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4E37" w:rsidRPr="00070E77" w:rsidRDefault="000C4E37" w:rsidP="00873AA7">
      <w:pPr>
        <w:pStyle w:val="Intestazione"/>
        <w:spacing w:after="60" w:line="276" w:lineRule="auto"/>
        <w:ind w:left="426" w:right="272"/>
        <w:jc w:val="center"/>
        <w:rPr>
          <w:sz w:val="24"/>
          <w:szCs w:val="24"/>
        </w:rPr>
      </w:pPr>
    </w:p>
    <w:p w:rsidR="004F10BD" w:rsidRPr="00070E77" w:rsidRDefault="004F10BD" w:rsidP="004D3CC9">
      <w:pPr>
        <w:spacing w:after="60" w:line="276" w:lineRule="auto"/>
        <w:ind w:left="1134" w:right="-283"/>
        <w:jc w:val="center"/>
        <w:rPr>
          <w:noProof/>
          <w:sz w:val="24"/>
          <w:szCs w:val="24"/>
        </w:rPr>
      </w:pPr>
    </w:p>
    <w:p w:rsidR="00E953CA" w:rsidRPr="00070E77" w:rsidRDefault="00E953CA" w:rsidP="0046182F">
      <w:pPr>
        <w:spacing w:after="60" w:line="276" w:lineRule="auto"/>
        <w:ind w:left="1134"/>
        <w:jc w:val="center"/>
        <w:rPr>
          <w:sz w:val="24"/>
          <w:szCs w:val="24"/>
        </w:rPr>
      </w:pPr>
    </w:p>
    <w:p w:rsidR="00E953CA" w:rsidRPr="00070E77" w:rsidRDefault="00E953CA" w:rsidP="004D3CC9">
      <w:pPr>
        <w:spacing w:after="60" w:line="276" w:lineRule="auto"/>
        <w:ind w:left="1134" w:right="67"/>
        <w:jc w:val="center"/>
        <w:rPr>
          <w:sz w:val="24"/>
          <w:szCs w:val="24"/>
        </w:rPr>
      </w:pPr>
    </w:p>
    <w:p w:rsidR="00E953CA" w:rsidRPr="00070E77" w:rsidRDefault="00E953CA" w:rsidP="006242E0">
      <w:pPr>
        <w:pBdr>
          <w:top w:val="single" w:sz="4" w:space="1" w:color="auto"/>
          <w:left w:val="single" w:sz="4" w:space="0" w:color="auto"/>
          <w:bottom w:val="single" w:sz="4" w:space="17" w:color="auto"/>
          <w:right w:val="single" w:sz="4" w:space="0" w:color="auto"/>
        </w:pBdr>
        <w:shd w:val="clear" w:color="auto" w:fill="C5E0B3" w:themeFill="accent6" w:themeFillTint="66"/>
        <w:spacing w:after="60" w:line="276" w:lineRule="auto"/>
        <w:ind w:left="142" w:right="-283"/>
        <w:jc w:val="center"/>
        <w:rPr>
          <w:b/>
          <w:bCs/>
          <w:sz w:val="24"/>
          <w:szCs w:val="24"/>
        </w:rPr>
      </w:pPr>
    </w:p>
    <w:p w:rsidR="00984B43" w:rsidRPr="00070E77" w:rsidRDefault="00984B43" w:rsidP="006242E0">
      <w:pPr>
        <w:pBdr>
          <w:top w:val="single" w:sz="4" w:space="1" w:color="auto"/>
          <w:left w:val="single" w:sz="4" w:space="0" w:color="auto"/>
          <w:bottom w:val="single" w:sz="4" w:space="17" w:color="auto"/>
          <w:right w:val="single" w:sz="4" w:space="0" w:color="auto"/>
        </w:pBdr>
        <w:shd w:val="clear" w:color="auto" w:fill="C5E0B3" w:themeFill="accent6" w:themeFillTint="66"/>
        <w:spacing w:after="60" w:line="276" w:lineRule="auto"/>
        <w:ind w:left="142" w:right="-283"/>
        <w:jc w:val="center"/>
        <w:rPr>
          <w:b/>
          <w:bCs/>
          <w:sz w:val="24"/>
          <w:szCs w:val="24"/>
        </w:rPr>
      </w:pPr>
    </w:p>
    <w:p w:rsidR="00984B43" w:rsidRPr="00070E77" w:rsidRDefault="00984B43" w:rsidP="006242E0">
      <w:pPr>
        <w:pBdr>
          <w:top w:val="single" w:sz="4" w:space="1" w:color="auto"/>
          <w:left w:val="single" w:sz="4" w:space="0" w:color="auto"/>
          <w:bottom w:val="single" w:sz="4" w:space="17" w:color="auto"/>
          <w:right w:val="single" w:sz="4" w:space="0" w:color="auto"/>
        </w:pBdr>
        <w:shd w:val="clear" w:color="auto" w:fill="C5E0B3" w:themeFill="accent6" w:themeFillTint="66"/>
        <w:spacing w:after="60" w:line="276" w:lineRule="auto"/>
        <w:ind w:left="142" w:right="-283"/>
        <w:jc w:val="center"/>
        <w:rPr>
          <w:b/>
          <w:bCs/>
          <w:sz w:val="24"/>
          <w:szCs w:val="24"/>
        </w:rPr>
      </w:pPr>
      <w:r w:rsidRPr="00070E77">
        <w:rPr>
          <w:b/>
          <w:bCs/>
          <w:sz w:val="24"/>
          <w:szCs w:val="24"/>
        </w:rPr>
        <w:t>PROGRAMMA DI SVILUPPO RURALE (PSR 2014-2020)</w:t>
      </w:r>
    </w:p>
    <w:p w:rsidR="00984B43" w:rsidRDefault="001C3EAD" w:rsidP="006242E0">
      <w:pPr>
        <w:pBdr>
          <w:top w:val="single" w:sz="4" w:space="1" w:color="auto"/>
          <w:left w:val="single" w:sz="4" w:space="0" w:color="auto"/>
          <w:bottom w:val="single" w:sz="4" w:space="17" w:color="auto"/>
          <w:right w:val="single" w:sz="4" w:space="0" w:color="auto"/>
        </w:pBdr>
        <w:shd w:val="clear" w:color="auto" w:fill="C5E0B3" w:themeFill="accent6" w:themeFillTint="66"/>
        <w:spacing w:after="60" w:line="276" w:lineRule="auto"/>
        <w:ind w:left="142" w:right="-283" w:firstLine="282"/>
        <w:jc w:val="center"/>
        <w:rPr>
          <w:b/>
          <w:bCs/>
          <w:sz w:val="24"/>
          <w:szCs w:val="24"/>
        </w:rPr>
      </w:pPr>
      <w:r>
        <w:rPr>
          <w:b/>
          <w:bCs/>
          <w:sz w:val="24"/>
          <w:szCs w:val="24"/>
        </w:rPr>
        <w:t>REG</w:t>
      </w:r>
      <w:r w:rsidR="00984B43" w:rsidRPr="00070E77">
        <w:rPr>
          <w:b/>
          <w:bCs/>
          <w:sz w:val="24"/>
          <w:szCs w:val="24"/>
        </w:rPr>
        <w:t>. (UE) del Parlamento Europeo e del Consiglio n.</w:t>
      </w:r>
      <w:r w:rsidRPr="001C3EAD">
        <w:rPr>
          <w:b/>
          <w:bCs/>
          <w:sz w:val="24"/>
          <w:szCs w:val="24"/>
        </w:rPr>
        <w:t xml:space="preserve"> 1305/2013</w:t>
      </w:r>
    </w:p>
    <w:p w:rsidR="001C3EAD" w:rsidRPr="00070E77" w:rsidRDefault="001C3EAD" w:rsidP="006242E0">
      <w:pPr>
        <w:pBdr>
          <w:top w:val="single" w:sz="4" w:space="1" w:color="auto"/>
          <w:left w:val="single" w:sz="4" w:space="0" w:color="auto"/>
          <w:bottom w:val="single" w:sz="4" w:space="17" w:color="auto"/>
          <w:right w:val="single" w:sz="4" w:space="0" w:color="auto"/>
        </w:pBdr>
        <w:shd w:val="clear" w:color="auto" w:fill="C5E0B3" w:themeFill="accent6" w:themeFillTint="66"/>
        <w:spacing w:after="60" w:line="276" w:lineRule="auto"/>
        <w:ind w:left="142" w:right="-283"/>
        <w:jc w:val="center"/>
        <w:rPr>
          <w:b/>
          <w:bCs/>
          <w:sz w:val="24"/>
          <w:szCs w:val="24"/>
        </w:rPr>
      </w:pPr>
    </w:p>
    <w:p w:rsidR="00984B43" w:rsidRPr="00070E77" w:rsidRDefault="00984B43" w:rsidP="006242E0">
      <w:pPr>
        <w:pBdr>
          <w:top w:val="single" w:sz="4" w:space="1" w:color="auto"/>
          <w:left w:val="single" w:sz="4" w:space="0" w:color="auto"/>
          <w:bottom w:val="single" w:sz="4" w:space="17" w:color="auto"/>
          <w:right w:val="single" w:sz="4" w:space="0" w:color="auto"/>
        </w:pBdr>
        <w:shd w:val="clear" w:color="auto" w:fill="C5E0B3" w:themeFill="accent6" w:themeFillTint="66"/>
        <w:spacing w:after="60" w:line="276" w:lineRule="auto"/>
        <w:ind w:left="142" w:right="-283"/>
        <w:jc w:val="center"/>
        <w:rPr>
          <w:b/>
          <w:bCs/>
          <w:sz w:val="24"/>
          <w:szCs w:val="24"/>
        </w:rPr>
      </w:pPr>
      <w:r w:rsidRPr="00070E77">
        <w:rPr>
          <w:b/>
          <w:bCs/>
          <w:sz w:val="24"/>
          <w:szCs w:val="24"/>
        </w:rPr>
        <w:t>GAL Antico Frignano e Appennino Reggiano Misura 19 - Sos</w:t>
      </w:r>
      <w:r w:rsidR="008068F4">
        <w:rPr>
          <w:b/>
          <w:bCs/>
          <w:sz w:val="24"/>
          <w:szCs w:val="24"/>
        </w:rPr>
        <w:t>tegno allo sviluppo locale Leade</w:t>
      </w:r>
      <w:r w:rsidRPr="00070E77">
        <w:rPr>
          <w:b/>
          <w:bCs/>
          <w:sz w:val="24"/>
          <w:szCs w:val="24"/>
        </w:rPr>
        <w:t>r</w:t>
      </w:r>
    </w:p>
    <w:p w:rsidR="00984B43" w:rsidRPr="00070E77" w:rsidRDefault="00984B43" w:rsidP="006242E0">
      <w:pPr>
        <w:pBdr>
          <w:top w:val="single" w:sz="4" w:space="1" w:color="auto"/>
          <w:left w:val="single" w:sz="4" w:space="0" w:color="auto"/>
          <w:bottom w:val="single" w:sz="4" w:space="17" w:color="auto"/>
          <w:right w:val="single" w:sz="4" w:space="0" w:color="auto"/>
        </w:pBdr>
        <w:shd w:val="clear" w:color="auto" w:fill="C5E0B3" w:themeFill="accent6" w:themeFillTint="66"/>
        <w:spacing w:after="60" w:line="276" w:lineRule="auto"/>
        <w:ind w:left="142" w:right="-283"/>
        <w:jc w:val="center"/>
        <w:rPr>
          <w:b/>
          <w:bCs/>
          <w:sz w:val="24"/>
          <w:szCs w:val="24"/>
        </w:rPr>
      </w:pPr>
      <w:r w:rsidRPr="00070E77">
        <w:rPr>
          <w:b/>
          <w:bCs/>
          <w:sz w:val="24"/>
          <w:szCs w:val="24"/>
        </w:rPr>
        <w:t xml:space="preserve">19.2.02 - Azioni specifiche </w:t>
      </w:r>
      <w:r w:rsidR="00BF47A0">
        <w:rPr>
          <w:b/>
          <w:bCs/>
          <w:sz w:val="24"/>
          <w:szCs w:val="24"/>
        </w:rPr>
        <w:t xml:space="preserve"> </w:t>
      </w:r>
      <w:r w:rsidRPr="00070E77">
        <w:rPr>
          <w:b/>
          <w:bCs/>
          <w:sz w:val="24"/>
          <w:szCs w:val="24"/>
        </w:rPr>
        <w:t>per l'attuazione della strategia</w:t>
      </w:r>
    </w:p>
    <w:p w:rsidR="00984B43" w:rsidRPr="00070E77" w:rsidRDefault="00984B43" w:rsidP="006242E0">
      <w:pPr>
        <w:pBdr>
          <w:top w:val="single" w:sz="4" w:space="1" w:color="auto"/>
          <w:left w:val="single" w:sz="4" w:space="0" w:color="auto"/>
          <w:bottom w:val="single" w:sz="4" w:space="17" w:color="auto"/>
          <w:right w:val="single" w:sz="4" w:space="0" w:color="auto"/>
        </w:pBdr>
        <w:shd w:val="clear" w:color="auto" w:fill="C5E0B3" w:themeFill="accent6" w:themeFillTint="66"/>
        <w:spacing w:after="60" w:line="276" w:lineRule="auto"/>
        <w:ind w:left="142" w:right="-283"/>
        <w:jc w:val="center"/>
        <w:rPr>
          <w:b/>
          <w:bCs/>
          <w:sz w:val="24"/>
          <w:szCs w:val="24"/>
        </w:rPr>
      </w:pPr>
    </w:p>
    <w:p w:rsidR="00984B43" w:rsidRPr="00070E77" w:rsidRDefault="00984B43" w:rsidP="006242E0">
      <w:pPr>
        <w:pBdr>
          <w:top w:val="single" w:sz="4" w:space="1" w:color="auto"/>
          <w:left w:val="single" w:sz="4" w:space="0" w:color="auto"/>
          <w:bottom w:val="single" w:sz="4" w:space="17" w:color="auto"/>
          <w:right w:val="single" w:sz="4" w:space="0" w:color="auto"/>
        </w:pBdr>
        <w:shd w:val="clear" w:color="auto" w:fill="C5E0B3" w:themeFill="accent6" w:themeFillTint="66"/>
        <w:spacing w:after="60" w:line="276" w:lineRule="auto"/>
        <w:ind w:left="142" w:right="-283"/>
        <w:jc w:val="center"/>
        <w:rPr>
          <w:b/>
          <w:bCs/>
          <w:sz w:val="24"/>
          <w:szCs w:val="24"/>
        </w:rPr>
      </w:pPr>
      <w:bookmarkStart w:id="0" w:name="_GoBack"/>
      <w:r w:rsidRPr="00070E77">
        <w:rPr>
          <w:b/>
          <w:bCs/>
          <w:sz w:val="24"/>
          <w:szCs w:val="24"/>
        </w:rPr>
        <w:t xml:space="preserve">Tipo di operazione </w:t>
      </w:r>
      <w:r w:rsidR="00440D64" w:rsidRPr="00070E77">
        <w:rPr>
          <w:b/>
          <w:bCs/>
          <w:sz w:val="24"/>
          <w:szCs w:val="24"/>
        </w:rPr>
        <w:t>B.2.1.2.</w:t>
      </w:r>
    </w:p>
    <w:p w:rsidR="00E953CA" w:rsidRPr="00070E77" w:rsidRDefault="00984B43" w:rsidP="006242E0">
      <w:pPr>
        <w:pBdr>
          <w:top w:val="single" w:sz="4" w:space="1" w:color="auto"/>
          <w:left w:val="single" w:sz="4" w:space="0" w:color="auto"/>
          <w:bottom w:val="single" w:sz="4" w:space="17" w:color="auto"/>
          <w:right w:val="single" w:sz="4" w:space="0" w:color="auto"/>
        </w:pBdr>
        <w:shd w:val="clear" w:color="auto" w:fill="C5E0B3" w:themeFill="accent6" w:themeFillTint="66"/>
        <w:spacing w:after="60" w:line="276" w:lineRule="auto"/>
        <w:ind w:left="142" w:right="-283"/>
        <w:jc w:val="center"/>
        <w:rPr>
          <w:b/>
          <w:bCs/>
          <w:sz w:val="24"/>
          <w:szCs w:val="24"/>
        </w:rPr>
      </w:pPr>
      <w:r w:rsidRPr="00070E77">
        <w:rPr>
          <w:b/>
          <w:bCs/>
          <w:sz w:val="24"/>
          <w:szCs w:val="24"/>
        </w:rPr>
        <w:t>“</w:t>
      </w:r>
      <w:r w:rsidR="00014D01" w:rsidRPr="00070E77">
        <w:rPr>
          <w:b/>
          <w:bCs/>
          <w:sz w:val="24"/>
          <w:szCs w:val="24"/>
        </w:rPr>
        <w:t>Promozione di cooperative di comunità come strumento per l’innovazione sociale’</w:t>
      </w:r>
      <w:bookmarkEnd w:id="0"/>
      <w:r w:rsidR="00B74ADF" w:rsidRPr="00070E77">
        <w:rPr>
          <w:b/>
          <w:bCs/>
          <w:sz w:val="24"/>
          <w:szCs w:val="24"/>
        </w:rPr>
        <w:t>”</w:t>
      </w:r>
    </w:p>
    <w:p w:rsidR="000C4E37" w:rsidRPr="00070E77" w:rsidRDefault="000C4E37" w:rsidP="006242E0">
      <w:pPr>
        <w:pBdr>
          <w:top w:val="single" w:sz="4" w:space="1" w:color="auto"/>
          <w:left w:val="single" w:sz="4" w:space="0" w:color="auto"/>
          <w:bottom w:val="single" w:sz="4" w:space="17" w:color="auto"/>
          <w:right w:val="single" w:sz="4" w:space="0" w:color="auto"/>
        </w:pBdr>
        <w:shd w:val="clear" w:color="auto" w:fill="C5E0B3" w:themeFill="accent6" w:themeFillTint="66"/>
        <w:spacing w:after="60" w:line="276" w:lineRule="auto"/>
        <w:ind w:left="142" w:right="-283"/>
        <w:jc w:val="center"/>
        <w:rPr>
          <w:b/>
          <w:bCs/>
          <w:sz w:val="24"/>
          <w:szCs w:val="24"/>
        </w:rPr>
      </w:pPr>
    </w:p>
    <w:p w:rsidR="000C4E37" w:rsidRPr="00070E77" w:rsidRDefault="000C4E37" w:rsidP="006242E0">
      <w:pPr>
        <w:pBdr>
          <w:top w:val="single" w:sz="4" w:space="1" w:color="auto"/>
          <w:left w:val="single" w:sz="4" w:space="0" w:color="auto"/>
          <w:bottom w:val="single" w:sz="4" w:space="17" w:color="auto"/>
          <w:right w:val="single" w:sz="4" w:space="0" w:color="auto"/>
        </w:pBdr>
        <w:shd w:val="clear" w:color="auto" w:fill="C5E0B3" w:themeFill="accent6" w:themeFillTint="66"/>
        <w:spacing w:after="60" w:line="276" w:lineRule="auto"/>
        <w:ind w:left="142" w:right="-283"/>
        <w:jc w:val="center"/>
        <w:rPr>
          <w:b/>
          <w:bCs/>
          <w:sz w:val="24"/>
          <w:szCs w:val="24"/>
        </w:rPr>
      </w:pPr>
      <w:r w:rsidRPr="00070E77">
        <w:rPr>
          <w:b/>
          <w:bCs/>
          <w:sz w:val="24"/>
          <w:szCs w:val="24"/>
        </w:rPr>
        <w:t>AVVISO PUBBLICO</w:t>
      </w:r>
    </w:p>
    <w:p w:rsidR="00E953CA" w:rsidRPr="00070E77" w:rsidRDefault="00E953CA" w:rsidP="008068F4">
      <w:pPr>
        <w:spacing w:after="60" w:line="276" w:lineRule="auto"/>
        <w:ind w:left="1134" w:right="-283"/>
        <w:jc w:val="center"/>
        <w:rPr>
          <w:sz w:val="24"/>
          <w:szCs w:val="24"/>
        </w:rPr>
      </w:pPr>
    </w:p>
    <w:p w:rsidR="00E953CA" w:rsidRPr="00070E77" w:rsidRDefault="00E953CA" w:rsidP="004D3CC9">
      <w:pPr>
        <w:spacing w:after="60" w:line="276" w:lineRule="auto"/>
        <w:ind w:left="1134" w:right="-283"/>
        <w:rPr>
          <w:sz w:val="24"/>
          <w:szCs w:val="24"/>
        </w:rPr>
      </w:pPr>
    </w:p>
    <w:p w:rsidR="00E953CA" w:rsidRPr="00070E77" w:rsidRDefault="00E953CA" w:rsidP="004D3CC9">
      <w:pPr>
        <w:spacing w:after="60" w:line="276" w:lineRule="auto"/>
        <w:ind w:left="1134" w:right="-283"/>
        <w:rPr>
          <w:sz w:val="24"/>
          <w:szCs w:val="24"/>
        </w:rPr>
      </w:pPr>
    </w:p>
    <w:p w:rsidR="00E953CA" w:rsidRPr="00070E77" w:rsidRDefault="00E953CA" w:rsidP="004D3CC9">
      <w:pPr>
        <w:spacing w:after="60" w:line="276" w:lineRule="auto"/>
        <w:ind w:left="1134" w:right="-283"/>
        <w:rPr>
          <w:sz w:val="24"/>
          <w:szCs w:val="24"/>
        </w:rPr>
      </w:pPr>
    </w:p>
    <w:p w:rsidR="006920B5" w:rsidRPr="00070E77" w:rsidRDefault="006920B5" w:rsidP="004D3CC9">
      <w:pPr>
        <w:spacing w:after="60" w:line="276" w:lineRule="auto"/>
        <w:ind w:left="1134" w:right="-283"/>
        <w:rPr>
          <w:sz w:val="24"/>
          <w:szCs w:val="24"/>
        </w:rPr>
      </w:pPr>
    </w:p>
    <w:p w:rsidR="00E6626C" w:rsidRPr="00070E77" w:rsidRDefault="00E6626C" w:rsidP="004D3CC9">
      <w:pPr>
        <w:spacing w:after="60" w:line="276" w:lineRule="auto"/>
        <w:ind w:left="1134" w:right="-283"/>
        <w:rPr>
          <w:sz w:val="24"/>
          <w:szCs w:val="24"/>
        </w:rPr>
      </w:pPr>
    </w:p>
    <w:p w:rsidR="006920B5" w:rsidRPr="00070E77" w:rsidRDefault="006920B5" w:rsidP="004D3CC9">
      <w:pPr>
        <w:spacing w:after="60" w:line="276" w:lineRule="auto"/>
        <w:ind w:left="1134" w:right="-283"/>
        <w:rPr>
          <w:sz w:val="24"/>
          <w:szCs w:val="24"/>
        </w:rPr>
      </w:pPr>
    </w:p>
    <w:p w:rsidR="0061298E" w:rsidRPr="00070E77" w:rsidRDefault="0061298E" w:rsidP="004D3CC9">
      <w:pPr>
        <w:spacing w:after="60" w:line="276" w:lineRule="auto"/>
        <w:ind w:left="1134" w:right="-283"/>
        <w:rPr>
          <w:sz w:val="24"/>
          <w:szCs w:val="24"/>
        </w:rPr>
      </w:pPr>
    </w:p>
    <w:p w:rsidR="0061298E" w:rsidRPr="00070E77" w:rsidRDefault="0061298E" w:rsidP="004D3CC9">
      <w:pPr>
        <w:spacing w:after="60" w:line="276" w:lineRule="auto"/>
        <w:ind w:left="1134" w:right="-283"/>
        <w:rPr>
          <w:sz w:val="24"/>
          <w:szCs w:val="24"/>
        </w:rPr>
      </w:pPr>
    </w:p>
    <w:p w:rsidR="0061298E" w:rsidRPr="00070E77" w:rsidRDefault="0061298E" w:rsidP="004D3CC9">
      <w:pPr>
        <w:spacing w:after="60" w:line="276" w:lineRule="auto"/>
        <w:ind w:left="1134" w:right="-283"/>
        <w:rPr>
          <w:sz w:val="24"/>
          <w:szCs w:val="24"/>
        </w:rPr>
      </w:pPr>
    </w:p>
    <w:p w:rsidR="0061298E" w:rsidRPr="00070E77" w:rsidRDefault="0061298E" w:rsidP="004D3CC9">
      <w:pPr>
        <w:spacing w:after="60" w:line="276" w:lineRule="auto"/>
        <w:ind w:left="1134" w:right="-283"/>
        <w:rPr>
          <w:sz w:val="24"/>
          <w:szCs w:val="24"/>
        </w:rPr>
      </w:pPr>
    </w:p>
    <w:p w:rsidR="000A70B5" w:rsidRPr="00070E77" w:rsidRDefault="000A70B5" w:rsidP="004D3CC9">
      <w:pPr>
        <w:spacing w:after="60" w:line="276" w:lineRule="auto"/>
        <w:ind w:left="1134" w:right="-283"/>
        <w:rPr>
          <w:sz w:val="24"/>
          <w:szCs w:val="24"/>
        </w:rPr>
      </w:pPr>
    </w:p>
    <w:p w:rsidR="00096652" w:rsidRPr="00070E77" w:rsidRDefault="00096652" w:rsidP="004D3CC9">
      <w:pPr>
        <w:spacing w:after="60" w:line="276" w:lineRule="auto"/>
        <w:ind w:left="1134" w:right="-283"/>
        <w:rPr>
          <w:sz w:val="24"/>
          <w:szCs w:val="24"/>
        </w:rPr>
      </w:pPr>
    </w:p>
    <w:p w:rsidR="00096652" w:rsidRPr="00070E77" w:rsidRDefault="00096652" w:rsidP="004D3CC9">
      <w:pPr>
        <w:spacing w:after="60" w:line="276" w:lineRule="auto"/>
        <w:ind w:left="1134" w:right="-283"/>
        <w:rPr>
          <w:sz w:val="24"/>
          <w:szCs w:val="24"/>
        </w:rPr>
      </w:pPr>
    </w:p>
    <w:p w:rsidR="00547F45" w:rsidRPr="00070E77" w:rsidRDefault="00547F45" w:rsidP="004D3CC9">
      <w:pPr>
        <w:spacing w:after="60" w:line="276" w:lineRule="auto"/>
        <w:ind w:left="1134" w:right="-283"/>
        <w:rPr>
          <w:sz w:val="24"/>
          <w:szCs w:val="24"/>
        </w:rPr>
      </w:pPr>
    </w:p>
    <w:p w:rsidR="00547F45" w:rsidRPr="00070E77" w:rsidRDefault="00547F45" w:rsidP="004D3CC9">
      <w:pPr>
        <w:spacing w:after="60" w:line="276" w:lineRule="auto"/>
        <w:ind w:left="1134" w:right="-283"/>
        <w:rPr>
          <w:sz w:val="24"/>
          <w:szCs w:val="24"/>
        </w:rPr>
      </w:pPr>
    </w:p>
    <w:p w:rsidR="0061298E" w:rsidRDefault="0061298E" w:rsidP="004D3CC9">
      <w:pPr>
        <w:spacing w:after="60" w:line="276" w:lineRule="auto"/>
        <w:ind w:left="1134" w:right="-283"/>
        <w:rPr>
          <w:sz w:val="24"/>
          <w:szCs w:val="24"/>
        </w:rPr>
      </w:pPr>
    </w:p>
    <w:p w:rsidR="006242E0" w:rsidRPr="00070E77" w:rsidRDefault="006242E0" w:rsidP="004D3CC9">
      <w:pPr>
        <w:spacing w:after="60" w:line="276" w:lineRule="auto"/>
        <w:ind w:left="1134" w:right="-283"/>
        <w:rPr>
          <w:sz w:val="24"/>
          <w:szCs w:val="24"/>
        </w:rPr>
      </w:pPr>
    </w:p>
    <w:p w:rsidR="0061298E" w:rsidRPr="00070E77" w:rsidRDefault="0061298E" w:rsidP="004D3CC9">
      <w:pPr>
        <w:spacing w:after="60" w:line="276" w:lineRule="auto"/>
        <w:ind w:left="1134" w:right="-283"/>
        <w:rPr>
          <w:sz w:val="24"/>
          <w:szCs w:val="24"/>
        </w:rPr>
      </w:pPr>
    </w:p>
    <w:p w:rsidR="0061298E" w:rsidRDefault="0061298E" w:rsidP="004D3CC9">
      <w:pPr>
        <w:spacing w:after="60" w:line="276" w:lineRule="auto"/>
        <w:ind w:left="1134" w:right="-283"/>
        <w:rPr>
          <w:sz w:val="24"/>
          <w:szCs w:val="24"/>
        </w:rPr>
      </w:pPr>
    </w:p>
    <w:sdt>
      <w:sdtPr>
        <w:rPr>
          <w:rFonts w:ascii="Times New Roman" w:eastAsia="Times New Roman" w:hAnsi="Times New Roman" w:cs="Times New Roman"/>
          <w:b w:val="0"/>
          <w:bCs w:val="0"/>
          <w:color w:val="auto"/>
          <w:sz w:val="20"/>
          <w:szCs w:val="20"/>
        </w:rPr>
        <w:id w:val="186189505"/>
        <w:docPartObj>
          <w:docPartGallery w:val="Table of Contents"/>
          <w:docPartUnique/>
        </w:docPartObj>
      </w:sdtPr>
      <w:sdtContent>
        <w:p w:rsidR="009C3CE7" w:rsidRPr="009C3CE7" w:rsidRDefault="009C3CE7">
          <w:pPr>
            <w:pStyle w:val="Titolosommario"/>
            <w:rPr>
              <w:rFonts w:ascii="Times New Roman" w:hAnsi="Times New Roman" w:cs="Times New Roman"/>
              <w:color w:val="auto"/>
              <w:sz w:val="24"/>
              <w:szCs w:val="24"/>
            </w:rPr>
          </w:pPr>
          <w:r w:rsidRPr="009C3CE7">
            <w:rPr>
              <w:rFonts w:ascii="Times New Roman" w:hAnsi="Times New Roman" w:cs="Times New Roman"/>
              <w:color w:val="auto"/>
              <w:sz w:val="24"/>
              <w:szCs w:val="24"/>
            </w:rPr>
            <w:t>INDICE</w:t>
          </w:r>
        </w:p>
        <w:p w:rsidR="00EF77D0" w:rsidRDefault="009C3CE7">
          <w:pPr>
            <w:pStyle w:val="Sommario1"/>
            <w:tabs>
              <w:tab w:val="right" w:leader="dot" w:pos="9204"/>
            </w:tabs>
            <w:rPr>
              <w:rFonts w:asciiTheme="minorHAnsi" w:eastAsiaTheme="minorEastAsia" w:hAnsiTheme="minorHAnsi" w:cstheme="minorBidi"/>
              <w:b w:val="0"/>
              <w:bCs w:val="0"/>
              <w:caps w:val="0"/>
              <w:noProof/>
              <w:sz w:val="22"/>
              <w:szCs w:val="22"/>
            </w:rPr>
          </w:pPr>
          <w:r>
            <w:fldChar w:fldCharType="begin"/>
          </w:r>
          <w:r>
            <w:instrText xml:space="preserve"> TOC \o "1-3" \h \z \u </w:instrText>
          </w:r>
          <w:r>
            <w:fldChar w:fldCharType="separate"/>
          </w:r>
          <w:hyperlink w:anchor="_Toc56785319" w:history="1">
            <w:r w:rsidR="00EF77D0" w:rsidRPr="008D2CAA">
              <w:rPr>
                <w:rStyle w:val="Collegamentoipertestuale"/>
                <w:noProof/>
                <w:lang w:eastAsia="ar-SA"/>
              </w:rPr>
              <w:t>PREMESSA</w:t>
            </w:r>
            <w:r w:rsidR="00EF77D0">
              <w:rPr>
                <w:noProof/>
                <w:webHidden/>
              </w:rPr>
              <w:tab/>
            </w:r>
            <w:r w:rsidR="00EF77D0">
              <w:rPr>
                <w:noProof/>
                <w:webHidden/>
              </w:rPr>
              <w:fldChar w:fldCharType="begin"/>
            </w:r>
            <w:r w:rsidR="00EF77D0">
              <w:rPr>
                <w:noProof/>
                <w:webHidden/>
              </w:rPr>
              <w:instrText xml:space="preserve"> PAGEREF _Toc56785319 \h </w:instrText>
            </w:r>
            <w:r w:rsidR="00EF77D0">
              <w:rPr>
                <w:noProof/>
                <w:webHidden/>
              </w:rPr>
            </w:r>
            <w:r w:rsidR="00EF77D0">
              <w:rPr>
                <w:noProof/>
                <w:webHidden/>
              </w:rPr>
              <w:fldChar w:fldCharType="separate"/>
            </w:r>
            <w:r w:rsidR="00E01FC6">
              <w:rPr>
                <w:noProof/>
                <w:webHidden/>
              </w:rPr>
              <w:t>3</w:t>
            </w:r>
            <w:r w:rsidR="00EF77D0">
              <w:rPr>
                <w:noProof/>
                <w:webHidden/>
              </w:rPr>
              <w:fldChar w:fldCharType="end"/>
            </w:r>
          </w:hyperlink>
        </w:p>
        <w:p w:rsidR="00EF77D0" w:rsidRDefault="003C4021">
          <w:pPr>
            <w:pStyle w:val="Sommario1"/>
            <w:tabs>
              <w:tab w:val="right" w:leader="dot" w:pos="9204"/>
            </w:tabs>
            <w:rPr>
              <w:rFonts w:asciiTheme="minorHAnsi" w:eastAsiaTheme="minorEastAsia" w:hAnsiTheme="minorHAnsi" w:cstheme="minorBidi"/>
              <w:b w:val="0"/>
              <w:bCs w:val="0"/>
              <w:caps w:val="0"/>
              <w:noProof/>
              <w:sz w:val="22"/>
              <w:szCs w:val="22"/>
            </w:rPr>
          </w:pPr>
          <w:hyperlink w:anchor="_Toc56785320" w:history="1">
            <w:r w:rsidR="00EF77D0" w:rsidRPr="008D2CAA">
              <w:rPr>
                <w:rStyle w:val="Collegamentoipertestuale"/>
                <w:noProof/>
                <w:lang w:eastAsia="ar-SA"/>
              </w:rPr>
              <w:t>SEZIONE I - DESCRIZIONE REQUISITI E CONDIZIONI DEL TIPO DI AZIONE B.2.1.2.</w:t>
            </w:r>
            <w:r w:rsidR="00EF77D0">
              <w:rPr>
                <w:noProof/>
                <w:webHidden/>
              </w:rPr>
              <w:tab/>
            </w:r>
            <w:r w:rsidR="00EF77D0">
              <w:rPr>
                <w:noProof/>
                <w:webHidden/>
              </w:rPr>
              <w:fldChar w:fldCharType="begin"/>
            </w:r>
            <w:r w:rsidR="00EF77D0">
              <w:rPr>
                <w:noProof/>
                <w:webHidden/>
              </w:rPr>
              <w:instrText xml:space="preserve"> PAGEREF _Toc56785320 \h </w:instrText>
            </w:r>
            <w:r w:rsidR="00EF77D0">
              <w:rPr>
                <w:noProof/>
                <w:webHidden/>
              </w:rPr>
            </w:r>
            <w:r w:rsidR="00EF77D0">
              <w:rPr>
                <w:noProof/>
                <w:webHidden/>
              </w:rPr>
              <w:fldChar w:fldCharType="separate"/>
            </w:r>
            <w:r w:rsidR="00E01FC6">
              <w:rPr>
                <w:noProof/>
                <w:webHidden/>
              </w:rPr>
              <w:t>3</w:t>
            </w:r>
            <w:r w:rsidR="00EF77D0">
              <w:rPr>
                <w:noProof/>
                <w:webHidden/>
              </w:rPr>
              <w:fldChar w:fldCharType="end"/>
            </w:r>
          </w:hyperlink>
        </w:p>
        <w:p w:rsidR="00EF77D0" w:rsidRDefault="003C4021">
          <w:pPr>
            <w:pStyle w:val="Sommario2"/>
            <w:tabs>
              <w:tab w:val="left" w:pos="720"/>
              <w:tab w:val="right" w:leader="dot" w:pos="9204"/>
            </w:tabs>
            <w:rPr>
              <w:rFonts w:asciiTheme="minorHAnsi" w:eastAsiaTheme="minorEastAsia" w:hAnsiTheme="minorHAnsi" w:cstheme="minorBidi"/>
              <w:noProof/>
              <w:sz w:val="22"/>
              <w:szCs w:val="22"/>
            </w:rPr>
          </w:pPr>
          <w:hyperlink w:anchor="_Toc56785321" w:history="1">
            <w:r w:rsidR="00EF77D0" w:rsidRPr="008D2CAA">
              <w:rPr>
                <w:rStyle w:val="Collegamentoipertestuale"/>
                <w:noProof/>
                <w:lang w:eastAsia="ar-SA"/>
              </w:rPr>
              <w:t>1.</w:t>
            </w:r>
            <w:r w:rsidR="00EF77D0">
              <w:rPr>
                <w:rFonts w:asciiTheme="minorHAnsi" w:eastAsiaTheme="minorEastAsia" w:hAnsiTheme="minorHAnsi" w:cstheme="minorBidi"/>
                <w:noProof/>
                <w:sz w:val="22"/>
                <w:szCs w:val="22"/>
              </w:rPr>
              <w:tab/>
            </w:r>
            <w:r w:rsidR="00EF77D0" w:rsidRPr="008D2CAA">
              <w:rPr>
                <w:rStyle w:val="Collegamentoipertestuale"/>
                <w:noProof/>
                <w:lang w:eastAsia="ar-SA"/>
              </w:rPr>
              <w:t>Riferimenti normativi</w:t>
            </w:r>
            <w:r w:rsidR="00EF77D0">
              <w:rPr>
                <w:noProof/>
                <w:webHidden/>
              </w:rPr>
              <w:tab/>
            </w:r>
            <w:r w:rsidR="00EF77D0">
              <w:rPr>
                <w:noProof/>
                <w:webHidden/>
              </w:rPr>
              <w:fldChar w:fldCharType="begin"/>
            </w:r>
            <w:r w:rsidR="00EF77D0">
              <w:rPr>
                <w:noProof/>
                <w:webHidden/>
              </w:rPr>
              <w:instrText xml:space="preserve"> PAGEREF _Toc56785321 \h </w:instrText>
            </w:r>
            <w:r w:rsidR="00EF77D0">
              <w:rPr>
                <w:noProof/>
                <w:webHidden/>
              </w:rPr>
            </w:r>
            <w:r w:rsidR="00EF77D0">
              <w:rPr>
                <w:noProof/>
                <w:webHidden/>
              </w:rPr>
              <w:fldChar w:fldCharType="separate"/>
            </w:r>
            <w:r w:rsidR="00E01FC6">
              <w:rPr>
                <w:noProof/>
                <w:webHidden/>
              </w:rPr>
              <w:t>3</w:t>
            </w:r>
            <w:r w:rsidR="00EF77D0">
              <w:rPr>
                <w:noProof/>
                <w:webHidden/>
              </w:rPr>
              <w:fldChar w:fldCharType="end"/>
            </w:r>
          </w:hyperlink>
        </w:p>
        <w:p w:rsidR="00EF77D0" w:rsidRDefault="003C4021">
          <w:pPr>
            <w:pStyle w:val="Sommario2"/>
            <w:tabs>
              <w:tab w:val="left" w:pos="720"/>
              <w:tab w:val="right" w:leader="dot" w:pos="9204"/>
            </w:tabs>
            <w:rPr>
              <w:rFonts w:asciiTheme="minorHAnsi" w:eastAsiaTheme="minorEastAsia" w:hAnsiTheme="minorHAnsi" w:cstheme="minorBidi"/>
              <w:noProof/>
              <w:sz w:val="22"/>
              <w:szCs w:val="22"/>
            </w:rPr>
          </w:pPr>
          <w:hyperlink w:anchor="_Toc56785322" w:history="1">
            <w:r w:rsidR="00EF77D0" w:rsidRPr="008D2CAA">
              <w:rPr>
                <w:rStyle w:val="Collegamentoipertestuale"/>
                <w:noProof/>
                <w:lang w:eastAsia="ar-SA"/>
              </w:rPr>
              <w:t>2.</w:t>
            </w:r>
            <w:r w:rsidR="00EF77D0">
              <w:rPr>
                <w:rFonts w:asciiTheme="minorHAnsi" w:eastAsiaTheme="minorEastAsia" w:hAnsiTheme="minorHAnsi" w:cstheme="minorBidi"/>
                <w:noProof/>
                <w:sz w:val="22"/>
                <w:szCs w:val="22"/>
              </w:rPr>
              <w:tab/>
            </w:r>
            <w:r w:rsidR="00EF77D0" w:rsidRPr="008D2CAA">
              <w:rPr>
                <w:rStyle w:val="Collegamentoipertestuale"/>
                <w:noProof/>
                <w:lang w:eastAsia="ar-SA"/>
              </w:rPr>
              <w:t>Obiettivi del tipo di operazione B.2.1.2.</w:t>
            </w:r>
            <w:r w:rsidR="00EF77D0">
              <w:rPr>
                <w:noProof/>
                <w:webHidden/>
              </w:rPr>
              <w:tab/>
            </w:r>
            <w:r w:rsidR="00EF77D0">
              <w:rPr>
                <w:noProof/>
                <w:webHidden/>
              </w:rPr>
              <w:fldChar w:fldCharType="begin"/>
            </w:r>
            <w:r w:rsidR="00EF77D0">
              <w:rPr>
                <w:noProof/>
                <w:webHidden/>
              </w:rPr>
              <w:instrText xml:space="preserve"> PAGEREF _Toc56785322 \h </w:instrText>
            </w:r>
            <w:r w:rsidR="00EF77D0">
              <w:rPr>
                <w:noProof/>
                <w:webHidden/>
              </w:rPr>
            </w:r>
            <w:r w:rsidR="00EF77D0">
              <w:rPr>
                <w:noProof/>
                <w:webHidden/>
              </w:rPr>
              <w:fldChar w:fldCharType="separate"/>
            </w:r>
            <w:r w:rsidR="00E01FC6">
              <w:rPr>
                <w:noProof/>
                <w:webHidden/>
              </w:rPr>
              <w:t>4</w:t>
            </w:r>
            <w:r w:rsidR="00EF77D0">
              <w:rPr>
                <w:noProof/>
                <w:webHidden/>
              </w:rPr>
              <w:fldChar w:fldCharType="end"/>
            </w:r>
          </w:hyperlink>
        </w:p>
        <w:p w:rsidR="00EF77D0" w:rsidRDefault="003C4021">
          <w:pPr>
            <w:pStyle w:val="Sommario2"/>
            <w:tabs>
              <w:tab w:val="left" w:pos="720"/>
              <w:tab w:val="right" w:leader="dot" w:pos="9204"/>
            </w:tabs>
            <w:rPr>
              <w:rFonts w:asciiTheme="minorHAnsi" w:eastAsiaTheme="minorEastAsia" w:hAnsiTheme="minorHAnsi" w:cstheme="minorBidi"/>
              <w:noProof/>
              <w:sz w:val="22"/>
              <w:szCs w:val="22"/>
            </w:rPr>
          </w:pPr>
          <w:hyperlink w:anchor="_Toc56785323" w:history="1">
            <w:r w:rsidR="00EF77D0" w:rsidRPr="008D2CAA">
              <w:rPr>
                <w:rStyle w:val="Collegamentoipertestuale"/>
                <w:noProof/>
                <w:lang w:eastAsia="ar-SA"/>
              </w:rPr>
              <w:t>3.</w:t>
            </w:r>
            <w:r w:rsidR="00EF77D0">
              <w:rPr>
                <w:rFonts w:asciiTheme="minorHAnsi" w:eastAsiaTheme="minorEastAsia" w:hAnsiTheme="minorHAnsi" w:cstheme="minorBidi"/>
                <w:noProof/>
                <w:sz w:val="22"/>
                <w:szCs w:val="22"/>
              </w:rPr>
              <w:tab/>
            </w:r>
            <w:r w:rsidR="00EF77D0" w:rsidRPr="008D2CAA">
              <w:rPr>
                <w:rStyle w:val="Collegamentoipertestuale"/>
                <w:noProof/>
                <w:lang w:eastAsia="ar-SA"/>
              </w:rPr>
              <w:t>Beneficiari e condizioni di ammissibilità</w:t>
            </w:r>
            <w:r w:rsidR="00EF77D0">
              <w:rPr>
                <w:noProof/>
                <w:webHidden/>
              </w:rPr>
              <w:tab/>
            </w:r>
            <w:r w:rsidR="00EF77D0">
              <w:rPr>
                <w:noProof/>
                <w:webHidden/>
              </w:rPr>
              <w:fldChar w:fldCharType="begin"/>
            </w:r>
            <w:r w:rsidR="00EF77D0">
              <w:rPr>
                <w:noProof/>
                <w:webHidden/>
              </w:rPr>
              <w:instrText xml:space="preserve"> PAGEREF _Toc56785323 \h </w:instrText>
            </w:r>
            <w:r w:rsidR="00EF77D0">
              <w:rPr>
                <w:noProof/>
                <w:webHidden/>
              </w:rPr>
            </w:r>
            <w:r w:rsidR="00EF77D0">
              <w:rPr>
                <w:noProof/>
                <w:webHidden/>
              </w:rPr>
              <w:fldChar w:fldCharType="separate"/>
            </w:r>
            <w:r w:rsidR="00E01FC6">
              <w:rPr>
                <w:noProof/>
                <w:webHidden/>
              </w:rPr>
              <w:t>5</w:t>
            </w:r>
            <w:r w:rsidR="00EF77D0">
              <w:rPr>
                <w:noProof/>
                <w:webHidden/>
              </w:rPr>
              <w:fldChar w:fldCharType="end"/>
            </w:r>
          </w:hyperlink>
        </w:p>
        <w:p w:rsidR="00EF77D0" w:rsidRDefault="003C4021">
          <w:pPr>
            <w:pStyle w:val="Sommario2"/>
            <w:tabs>
              <w:tab w:val="left" w:pos="720"/>
              <w:tab w:val="right" w:leader="dot" w:pos="9204"/>
            </w:tabs>
            <w:rPr>
              <w:rFonts w:asciiTheme="minorHAnsi" w:eastAsiaTheme="minorEastAsia" w:hAnsiTheme="minorHAnsi" w:cstheme="minorBidi"/>
              <w:noProof/>
              <w:sz w:val="22"/>
              <w:szCs w:val="22"/>
            </w:rPr>
          </w:pPr>
          <w:hyperlink w:anchor="_Toc56785324" w:history="1">
            <w:r w:rsidR="00EF77D0" w:rsidRPr="008D2CAA">
              <w:rPr>
                <w:rStyle w:val="Collegamentoipertestuale"/>
                <w:noProof/>
                <w:lang w:eastAsia="ar-SA"/>
              </w:rPr>
              <w:t>4.</w:t>
            </w:r>
            <w:r w:rsidR="00EF77D0">
              <w:rPr>
                <w:rFonts w:asciiTheme="minorHAnsi" w:eastAsiaTheme="minorEastAsia" w:hAnsiTheme="minorHAnsi" w:cstheme="minorBidi"/>
                <w:noProof/>
                <w:sz w:val="22"/>
                <w:szCs w:val="22"/>
              </w:rPr>
              <w:tab/>
            </w:r>
            <w:r w:rsidR="00EF77D0" w:rsidRPr="008D2CAA">
              <w:rPr>
                <w:rStyle w:val="Collegamentoipertestuale"/>
                <w:noProof/>
                <w:lang w:eastAsia="ar-SA"/>
              </w:rPr>
              <w:t>Requisiti dei beneficiari</w:t>
            </w:r>
            <w:r w:rsidR="00EF77D0">
              <w:rPr>
                <w:noProof/>
                <w:webHidden/>
              </w:rPr>
              <w:tab/>
            </w:r>
            <w:r w:rsidR="00EF77D0">
              <w:rPr>
                <w:noProof/>
                <w:webHidden/>
              </w:rPr>
              <w:fldChar w:fldCharType="begin"/>
            </w:r>
            <w:r w:rsidR="00EF77D0">
              <w:rPr>
                <w:noProof/>
                <w:webHidden/>
              </w:rPr>
              <w:instrText xml:space="preserve"> PAGEREF _Toc56785324 \h </w:instrText>
            </w:r>
            <w:r w:rsidR="00EF77D0">
              <w:rPr>
                <w:noProof/>
                <w:webHidden/>
              </w:rPr>
            </w:r>
            <w:r w:rsidR="00EF77D0">
              <w:rPr>
                <w:noProof/>
                <w:webHidden/>
              </w:rPr>
              <w:fldChar w:fldCharType="separate"/>
            </w:r>
            <w:r w:rsidR="00E01FC6">
              <w:rPr>
                <w:noProof/>
                <w:webHidden/>
              </w:rPr>
              <w:t>5</w:t>
            </w:r>
            <w:r w:rsidR="00EF77D0">
              <w:rPr>
                <w:noProof/>
                <w:webHidden/>
              </w:rPr>
              <w:fldChar w:fldCharType="end"/>
            </w:r>
          </w:hyperlink>
        </w:p>
        <w:p w:rsidR="00EF77D0" w:rsidRDefault="003C4021">
          <w:pPr>
            <w:pStyle w:val="Sommario2"/>
            <w:tabs>
              <w:tab w:val="left" w:pos="720"/>
              <w:tab w:val="right" w:leader="dot" w:pos="9204"/>
            </w:tabs>
            <w:rPr>
              <w:rFonts w:asciiTheme="minorHAnsi" w:eastAsiaTheme="minorEastAsia" w:hAnsiTheme="minorHAnsi" w:cstheme="minorBidi"/>
              <w:noProof/>
              <w:sz w:val="22"/>
              <w:szCs w:val="22"/>
            </w:rPr>
          </w:pPr>
          <w:hyperlink w:anchor="_Toc56785325" w:history="1">
            <w:r w:rsidR="00EF77D0" w:rsidRPr="008D2CAA">
              <w:rPr>
                <w:rStyle w:val="Collegamentoipertestuale"/>
                <w:noProof/>
                <w:lang w:eastAsia="ar-SA"/>
              </w:rPr>
              <w:t>5.</w:t>
            </w:r>
            <w:r w:rsidR="00EF77D0">
              <w:rPr>
                <w:rFonts w:asciiTheme="minorHAnsi" w:eastAsiaTheme="minorEastAsia" w:hAnsiTheme="minorHAnsi" w:cstheme="minorBidi"/>
                <w:noProof/>
                <w:sz w:val="22"/>
                <w:szCs w:val="22"/>
              </w:rPr>
              <w:tab/>
            </w:r>
            <w:r w:rsidR="00EF77D0" w:rsidRPr="008D2CAA">
              <w:rPr>
                <w:rStyle w:val="Collegamentoipertestuale"/>
                <w:noProof/>
                <w:lang w:eastAsia="ar-SA"/>
              </w:rPr>
              <w:t>Contenuti dell’Accordo di comunità (AC)</w:t>
            </w:r>
            <w:r w:rsidR="00EF77D0">
              <w:rPr>
                <w:noProof/>
                <w:webHidden/>
              </w:rPr>
              <w:tab/>
            </w:r>
            <w:r w:rsidR="00EF77D0">
              <w:rPr>
                <w:noProof/>
                <w:webHidden/>
              </w:rPr>
              <w:fldChar w:fldCharType="begin"/>
            </w:r>
            <w:r w:rsidR="00EF77D0">
              <w:rPr>
                <w:noProof/>
                <w:webHidden/>
              </w:rPr>
              <w:instrText xml:space="preserve"> PAGEREF _Toc56785325 \h </w:instrText>
            </w:r>
            <w:r w:rsidR="00EF77D0">
              <w:rPr>
                <w:noProof/>
                <w:webHidden/>
              </w:rPr>
            </w:r>
            <w:r w:rsidR="00EF77D0">
              <w:rPr>
                <w:noProof/>
                <w:webHidden/>
              </w:rPr>
              <w:fldChar w:fldCharType="separate"/>
            </w:r>
            <w:r w:rsidR="00E01FC6">
              <w:rPr>
                <w:noProof/>
                <w:webHidden/>
              </w:rPr>
              <w:t>6</w:t>
            </w:r>
            <w:r w:rsidR="00EF77D0">
              <w:rPr>
                <w:noProof/>
                <w:webHidden/>
              </w:rPr>
              <w:fldChar w:fldCharType="end"/>
            </w:r>
          </w:hyperlink>
        </w:p>
        <w:p w:rsidR="00EF77D0" w:rsidRDefault="003C4021">
          <w:pPr>
            <w:pStyle w:val="Sommario2"/>
            <w:tabs>
              <w:tab w:val="left" w:pos="720"/>
              <w:tab w:val="right" w:leader="dot" w:pos="9204"/>
            </w:tabs>
            <w:rPr>
              <w:rFonts w:asciiTheme="minorHAnsi" w:eastAsiaTheme="minorEastAsia" w:hAnsiTheme="minorHAnsi" w:cstheme="minorBidi"/>
              <w:noProof/>
              <w:sz w:val="22"/>
              <w:szCs w:val="22"/>
            </w:rPr>
          </w:pPr>
          <w:hyperlink w:anchor="_Toc56785326" w:history="1">
            <w:r w:rsidR="00EF77D0" w:rsidRPr="008D2CAA">
              <w:rPr>
                <w:rStyle w:val="Collegamentoipertestuale"/>
                <w:noProof/>
                <w:lang w:eastAsia="ar-SA"/>
              </w:rPr>
              <w:t>6.</w:t>
            </w:r>
            <w:r w:rsidR="00EF77D0">
              <w:rPr>
                <w:rFonts w:asciiTheme="minorHAnsi" w:eastAsiaTheme="minorEastAsia" w:hAnsiTheme="minorHAnsi" w:cstheme="minorBidi"/>
                <w:noProof/>
                <w:sz w:val="22"/>
                <w:szCs w:val="22"/>
              </w:rPr>
              <w:tab/>
            </w:r>
            <w:r w:rsidR="00EF77D0" w:rsidRPr="008D2CAA">
              <w:rPr>
                <w:rStyle w:val="Collegamentoipertestuale"/>
                <w:noProof/>
                <w:lang w:eastAsia="ar-SA"/>
              </w:rPr>
              <w:t>Requisiti del progetto di comunità (PC)</w:t>
            </w:r>
            <w:r w:rsidR="00EF77D0">
              <w:rPr>
                <w:noProof/>
                <w:webHidden/>
              </w:rPr>
              <w:tab/>
            </w:r>
            <w:r w:rsidR="00EF77D0">
              <w:rPr>
                <w:noProof/>
                <w:webHidden/>
              </w:rPr>
              <w:fldChar w:fldCharType="begin"/>
            </w:r>
            <w:r w:rsidR="00EF77D0">
              <w:rPr>
                <w:noProof/>
                <w:webHidden/>
              </w:rPr>
              <w:instrText xml:space="preserve"> PAGEREF _Toc56785326 \h </w:instrText>
            </w:r>
            <w:r w:rsidR="00EF77D0">
              <w:rPr>
                <w:noProof/>
                <w:webHidden/>
              </w:rPr>
            </w:r>
            <w:r w:rsidR="00EF77D0">
              <w:rPr>
                <w:noProof/>
                <w:webHidden/>
              </w:rPr>
              <w:fldChar w:fldCharType="separate"/>
            </w:r>
            <w:r w:rsidR="00E01FC6">
              <w:rPr>
                <w:noProof/>
                <w:webHidden/>
              </w:rPr>
              <w:t>7</w:t>
            </w:r>
            <w:r w:rsidR="00EF77D0">
              <w:rPr>
                <w:noProof/>
                <w:webHidden/>
              </w:rPr>
              <w:fldChar w:fldCharType="end"/>
            </w:r>
          </w:hyperlink>
        </w:p>
        <w:p w:rsidR="00EF77D0" w:rsidRDefault="003C4021">
          <w:pPr>
            <w:pStyle w:val="Sommario2"/>
            <w:tabs>
              <w:tab w:val="left" w:pos="720"/>
              <w:tab w:val="right" w:leader="dot" w:pos="9204"/>
            </w:tabs>
            <w:rPr>
              <w:rFonts w:asciiTheme="minorHAnsi" w:eastAsiaTheme="minorEastAsia" w:hAnsiTheme="minorHAnsi" w:cstheme="minorBidi"/>
              <w:noProof/>
              <w:sz w:val="22"/>
              <w:szCs w:val="22"/>
            </w:rPr>
          </w:pPr>
          <w:hyperlink w:anchor="_Toc56785327" w:history="1">
            <w:r w:rsidR="00EF77D0" w:rsidRPr="008D2CAA">
              <w:rPr>
                <w:rStyle w:val="Collegamentoipertestuale"/>
                <w:noProof/>
                <w:lang w:eastAsia="ar-SA"/>
              </w:rPr>
              <w:t>7.</w:t>
            </w:r>
            <w:r w:rsidR="00EF77D0">
              <w:rPr>
                <w:rFonts w:asciiTheme="minorHAnsi" w:eastAsiaTheme="minorEastAsia" w:hAnsiTheme="minorHAnsi" w:cstheme="minorBidi"/>
                <w:noProof/>
                <w:sz w:val="22"/>
                <w:szCs w:val="22"/>
              </w:rPr>
              <w:tab/>
            </w:r>
            <w:r w:rsidR="00EF77D0" w:rsidRPr="008D2CAA">
              <w:rPr>
                <w:rStyle w:val="Collegamentoipertestuale"/>
                <w:noProof/>
                <w:lang w:eastAsia="ar-SA"/>
              </w:rPr>
              <w:t>Localizzazione degli interventi</w:t>
            </w:r>
            <w:r w:rsidR="00EF77D0">
              <w:rPr>
                <w:noProof/>
                <w:webHidden/>
              </w:rPr>
              <w:tab/>
            </w:r>
            <w:r w:rsidR="00EF77D0">
              <w:rPr>
                <w:noProof/>
                <w:webHidden/>
              </w:rPr>
              <w:fldChar w:fldCharType="begin"/>
            </w:r>
            <w:r w:rsidR="00EF77D0">
              <w:rPr>
                <w:noProof/>
                <w:webHidden/>
              </w:rPr>
              <w:instrText xml:space="preserve"> PAGEREF _Toc56785327 \h </w:instrText>
            </w:r>
            <w:r w:rsidR="00EF77D0">
              <w:rPr>
                <w:noProof/>
                <w:webHidden/>
              </w:rPr>
            </w:r>
            <w:r w:rsidR="00EF77D0">
              <w:rPr>
                <w:noProof/>
                <w:webHidden/>
              </w:rPr>
              <w:fldChar w:fldCharType="separate"/>
            </w:r>
            <w:r w:rsidR="00E01FC6">
              <w:rPr>
                <w:noProof/>
                <w:webHidden/>
              </w:rPr>
              <w:t>7</w:t>
            </w:r>
            <w:r w:rsidR="00EF77D0">
              <w:rPr>
                <w:noProof/>
                <w:webHidden/>
              </w:rPr>
              <w:fldChar w:fldCharType="end"/>
            </w:r>
          </w:hyperlink>
        </w:p>
        <w:p w:rsidR="00EF77D0" w:rsidRDefault="003C4021">
          <w:pPr>
            <w:pStyle w:val="Sommario2"/>
            <w:tabs>
              <w:tab w:val="left" w:pos="720"/>
              <w:tab w:val="right" w:leader="dot" w:pos="9204"/>
            </w:tabs>
            <w:rPr>
              <w:rFonts w:asciiTheme="minorHAnsi" w:eastAsiaTheme="minorEastAsia" w:hAnsiTheme="minorHAnsi" w:cstheme="minorBidi"/>
              <w:noProof/>
              <w:sz w:val="22"/>
              <w:szCs w:val="22"/>
            </w:rPr>
          </w:pPr>
          <w:hyperlink w:anchor="_Toc56785328" w:history="1">
            <w:r w:rsidR="00EF77D0" w:rsidRPr="008D2CAA">
              <w:rPr>
                <w:rStyle w:val="Collegamentoipertestuale"/>
                <w:noProof/>
                <w:lang w:eastAsia="ar-SA"/>
              </w:rPr>
              <w:t>8.</w:t>
            </w:r>
            <w:r w:rsidR="00EF77D0">
              <w:rPr>
                <w:rFonts w:asciiTheme="minorHAnsi" w:eastAsiaTheme="minorEastAsia" w:hAnsiTheme="minorHAnsi" w:cstheme="minorBidi"/>
                <w:noProof/>
                <w:sz w:val="22"/>
                <w:szCs w:val="22"/>
              </w:rPr>
              <w:tab/>
            </w:r>
            <w:r w:rsidR="00EF77D0" w:rsidRPr="008D2CAA">
              <w:rPr>
                <w:rStyle w:val="Collegamentoipertestuale"/>
                <w:noProof/>
                <w:lang w:eastAsia="ar-SA"/>
              </w:rPr>
              <w:t>Spese ammissibili,  non ammissibili e limitazioni specifiche</w:t>
            </w:r>
            <w:r w:rsidR="00EF77D0">
              <w:rPr>
                <w:noProof/>
                <w:webHidden/>
              </w:rPr>
              <w:tab/>
            </w:r>
            <w:r w:rsidR="00EF77D0">
              <w:rPr>
                <w:noProof/>
                <w:webHidden/>
              </w:rPr>
              <w:fldChar w:fldCharType="begin"/>
            </w:r>
            <w:r w:rsidR="00EF77D0">
              <w:rPr>
                <w:noProof/>
                <w:webHidden/>
              </w:rPr>
              <w:instrText xml:space="preserve"> PAGEREF _Toc56785328 \h </w:instrText>
            </w:r>
            <w:r w:rsidR="00EF77D0">
              <w:rPr>
                <w:noProof/>
                <w:webHidden/>
              </w:rPr>
            </w:r>
            <w:r w:rsidR="00EF77D0">
              <w:rPr>
                <w:noProof/>
                <w:webHidden/>
              </w:rPr>
              <w:fldChar w:fldCharType="separate"/>
            </w:r>
            <w:r w:rsidR="00E01FC6">
              <w:rPr>
                <w:noProof/>
                <w:webHidden/>
              </w:rPr>
              <w:t>8</w:t>
            </w:r>
            <w:r w:rsidR="00EF77D0">
              <w:rPr>
                <w:noProof/>
                <w:webHidden/>
              </w:rPr>
              <w:fldChar w:fldCharType="end"/>
            </w:r>
          </w:hyperlink>
        </w:p>
        <w:p w:rsidR="00EF77D0" w:rsidRDefault="003C4021">
          <w:pPr>
            <w:pStyle w:val="Sommario2"/>
            <w:tabs>
              <w:tab w:val="left" w:pos="720"/>
              <w:tab w:val="right" w:leader="dot" w:pos="9204"/>
            </w:tabs>
            <w:rPr>
              <w:rFonts w:asciiTheme="minorHAnsi" w:eastAsiaTheme="minorEastAsia" w:hAnsiTheme="minorHAnsi" w:cstheme="minorBidi"/>
              <w:noProof/>
              <w:sz w:val="22"/>
              <w:szCs w:val="22"/>
            </w:rPr>
          </w:pPr>
          <w:hyperlink w:anchor="_Toc56785329" w:history="1">
            <w:r w:rsidR="00EF77D0" w:rsidRPr="008D2CAA">
              <w:rPr>
                <w:rStyle w:val="Collegamentoipertestuale"/>
                <w:noProof/>
                <w:lang w:eastAsia="ar-SA"/>
              </w:rPr>
              <w:t>9.</w:t>
            </w:r>
            <w:r w:rsidR="00EF77D0">
              <w:rPr>
                <w:rFonts w:asciiTheme="minorHAnsi" w:eastAsiaTheme="minorEastAsia" w:hAnsiTheme="minorHAnsi" w:cstheme="minorBidi"/>
                <w:noProof/>
                <w:sz w:val="22"/>
                <w:szCs w:val="22"/>
              </w:rPr>
              <w:tab/>
            </w:r>
            <w:r w:rsidR="00EF77D0" w:rsidRPr="008D2CAA">
              <w:rPr>
                <w:rStyle w:val="Collegamentoipertestuale"/>
                <w:noProof/>
                <w:lang w:eastAsia="ar-SA"/>
              </w:rPr>
              <w:t>Risorse finanziarie</w:t>
            </w:r>
            <w:r w:rsidR="00EF77D0">
              <w:rPr>
                <w:noProof/>
                <w:webHidden/>
              </w:rPr>
              <w:tab/>
            </w:r>
            <w:r w:rsidR="00EF77D0">
              <w:rPr>
                <w:noProof/>
                <w:webHidden/>
              </w:rPr>
              <w:fldChar w:fldCharType="begin"/>
            </w:r>
            <w:r w:rsidR="00EF77D0">
              <w:rPr>
                <w:noProof/>
                <w:webHidden/>
              </w:rPr>
              <w:instrText xml:space="preserve"> PAGEREF _Toc56785329 \h </w:instrText>
            </w:r>
            <w:r w:rsidR="00EF77D0">
              <w:rPr>
                <w:noProof/>
                <w:webHidden/>
              </w:rPr>
            </w:r>
            <w:r w:rsidR="00EF77D0">
              <w:rPr>
                <w:noProof/>
                <w:webHidden/>
              </w:rPr>
              <w:fldChar w:fldCharType="separate"/>
            </w:r>
            <w:r w:rsidR="00E01FC6">
              <w:rPr>
                <w:noProof/>
                <w:webHidden/>
              </w:rPr>
              <w:t>10</w:t>
            </w:r>
            <w:r w:rsidR="00EF77D0">
              <w:rPr>
                <w:noProof/>
                <w:webHidden/>
              </w:rPr>
              <w:fldChar w:fldCharType="end"/>
            </w:r>
          </w:hyperlink>
        </w:p>
        <w:p w:rsidR="00EF77D0" w:rsidRDefault="003C4021">
          <w:pPr>
            <w:pStyle w:val="Sommario2"/>
            <w:tabs>
              <w:tab w:val="left" w:pos="720"/>
              <w:tab w:val="right" w:leader="dot" w:pos="9204"/>
            </w:tabs>
            <w:rPr>
              <w:rFonts w:asciiTheme="minorHAnsi" w:eastAsiaTheme="minorEastAsia" w:hAnsiTheme="minorHAnsi" w:cstheme="minorBidi"/>
              <w:noProof/>
              <w:sz w:val="22"/>
              <w:szCs w:val="22"/>
            </w:rPr>
          </w:pPr>
          <w:hyperlink w:anchor="_Toc56785330" w:history="1">
            <w:r w:rsidR="00EF77D0" w:rsidRPr="008D2CAA">
              <w:rPr>
                <w:rStyle w:val="Collegamentoipertestuale"/>
                <w:noProof/>
                <w:lang w:eastAsia="ar-SA"/>
              </w:rPr>
              <w:t>10.</w:t>
            </w:r>
            <w:r w:rsidR="00EF77D0">
              <w:rPr>
                <w:rFonts w:asciiTheme="minorHAnsi" w:eastAsiaTheme="minorEastAsia" w:hAnsiTheme="minorHAnsi" w:cstheme="minorBidi"/>
                <w:noProof/>
                <w:sz w:val="22"/>
                <w:szCs w:val="22"/>
              </w:rPr>
              <w:tab/>
            </w:r>
            <w:r w:rsidR="00EF77D0" w:rsidRPr="008D2CAA">
              <w:rPr>
                <w:rStyle w:val="Collegamentoipertestuale"/>
                <w:noProof/>
                <w:lang w:eastAsia="ar-SA"/>
              </w:rPr>
              <w:t>Importi ammissibili e aliquote di sostegno applicabili</w:t>
            </w:r>
            <w:r w:rsidR="00EF77D0">
              <w:rPr>
                <w:noProof/>
                <w:webHidden/>
              </w:rPr>
              <w:tab/>
            </w:r>
            <w:r w:rsidR="00EF77D0">
              <w:rPr>
                <w:noProof/>
                <w:webHidden/>
              </w:rPr>
              <w:fldChar w:fldCharType="begin"/>
            </w:r>
            <w:r w:rsidR="00EF77D0">
              <w:rPr>
                <w:noProof/>
                <w:webHidden/>
              </w:rPr>
              <w:instrText xml:space="preserve"> PAGEREF _Toc56785330 \h </w:instrText>
            </w:r>
            <w:r w:rsidR="00EF77D0">
              <w:rPr>
                <w:noProof/>
                <w:webHidden/>
              </w:rPr>
            </w:r>
            <w:r w:rsidR="00EF77D0">
              <w:rPr>
                <w:noProof/>
                <w:webHidden/>
              </w:rPr>
              <w:fldChar w:fldCharType="separate"/>
            </w:r>
            <w:r w:rsidR="00E01FC6">
              <w:rPr>
                <w:noProof/>
                <w:webHidden/>
              </w:rPr>
              <w:t>10</w:t>
            </w:r>
            <w:r w:rsidR="00EF77D0">
              <w:rPr>
                <w:noProof/>
                <w:webHidden/>
              </w:rPr>
              <w:fldChar w:fldCharType="end"/>
            </w:r>
          </w:hyperlink>
        </w:p>
        <w:p w:rsidR="00EF77D0" w:rsidRDefault="003C4021">
          <w:pPr>
            <w:pStyle w:val="Sommario2"/>
            <w:tabs>
              <w:tab w:val="left" w:pos="720"/>
              <w:tab w:val="right" w:leader="dot" w:pos="9204"/>
            </w:tabs>
            <w:rPr>
              <w:rFonts w:asciiTheme="minorHAnsi" w:eastAsiaTheme="minorEastAsia" w:hAnsiTheme="minorHAnsi" w:cstheme="minorBidi"/>
              <w:noProof/>
              <w:sz w:val="22"/>
              <w:szCs w:val="22"/>
            </w:rPr>
          </w:pPr>
          <w:hyperlink w:anchor="_Toc56785331" w:history="1">
            <w:r w:rsidR="00EF77D0" w:rsidRPr="008D2CAA">
              <w:rPr>
                <w:rStyle w:val="Collegamentoipertestuale"/>
                <w:noProof/>
                <w:lang w:eastAsia="ar-SA"/>
              </w:rPr>
              <w:t>11.</w:t>
            </w:r>
            <w:r w:rsidR="00EF77D0">
              <w:rPr>
                <w:rFonts w:asciiTheme="minorHAnsi" w:eastAsiaTheme="minorEastAsia" w:hAnsiTheme="minorHAnsi" w:cstheme="minorBidi"/>
                <w:noProof/>
                <w:sz w:val="22"/>
                <w:szCs w:val="22"/>
              </w:rPr>
              <w:tab/>
            </w:r>
            <w:r w:rsidR="00EF77D0" w:rsidRPr="008D2CAA">
              <w:rPr>
                <w:rStyle w:val="Collegamentoipertestuale"/>
                <w:noProof/>
                <w:lang w:eastAsia="ar-SA"/>
              </w:rPr>
              <w:t>Criteri di priorità della domanda di sostegno</w:t>
            </w:r>
            <w:r w:rsidR="00EF77D0">
              <w:rPr>
                <w:noProof/>
                <w:webHidden/>
              </w:rPr>
              <w:tab/>
            </w:r>
            <w:r w:rsidR="00EF77D0">
              <w:rPr>
                <w:noProof/>
                <w:webHidden/>
              </w:rPr>
              <w:fldChar w:fldCharType="begin"/>
            </w:r>
            <w:r w:rsidR="00EF77D0">
              <w:rPr>
                <w:noProof/>
                <w:webHidden/>
              </w:rPr>
              <w:instrText xml:space="preserve"> PAGEREF _Toc56785331 \h </w:instrText>
            </w:r>
            <w:r w:rsidR="00EF77D0">
              <w:rPr>
                <w:noProof/>
                <w:webHidden/>
              </w:rPr>
            </w:r>
            <w:r w:rsidR="00EF77D0">
              <w:rPr>
                <w:noProof/>
                <w:webHidden/>
              </w:rPr>
              <w:fldChar w:fldCharType="separate"/>
            </w:r>
            <w:r w:rsidR="00E01FC6">
              <w:rPr>
                <w:noProof/>
                <w:webHidden/>
              </w:rPr>
              <w:t>11</w:t>
            </w:r>
            <w:r w:rsidR="00EF77D0">
              <w:rPr>
                <w:noProof/>
                <w:webHidden/>
              </w:rPr>
              <w:fldChar w:fldCharType="end"/>
            </w:r>
          </w:hyperlink>
        </w:p>
        <w:p w:rsidR="00EF77D0" w:rsidRDefault="003C4021">
          <w:pPr>
            <w:pStyle w:val="Sommario1"/>
            <w:tabs>
              <w:tab w:val="right" w:leader="dot" w:pos="9204"/>
            </w:tabs>
            <w:rPr>
              <w:rFonts w:asciiTheme="minorHAnsi" w:eastAsiaTheme="minorEastAsia" w:hAnsiTheme="minorHAnsi" w:cstheme="minorBidi"/>
              <w:b w:val="0"/>
              <w:bCs w:val="0"/>
              <w:caps w:val="0"/>
              <w:noProof/>
              <w:sz w:val="22"/>
              <w:szCs w:val="22"/>
            </w:rPr>
          </w:pPr>
          <w:hyperlink w:anchor="_Toc56785332" w:history="1">
            <w:r w:rsidR="00EF77D0" w:rsidRPr="008D2CAA">
              <w:rPr>
                <w:rStyle w:val="Collegamentoipertestuale"/>
                <w:noProof/>
                <w:lang w:eastAsia="ar-SA"/>
              </w:rPr>
              <w:t>SEZIONE II - PROCEDIMENTO E OBBLIGHI GENERALI</w:t>
            </w:r>
            <w:r w:rsidR="00EF77D0">
              <w:rPr>
                <w:noProof/>
                <w:webHidden/>
              </w:rPr>
              <w:tab/>
            </w:r>
            <w:r w:rsidR="00EF77D0">
              <w:rPr>
                <w:noProof/>
                <w:webHidden/>
              </w:rPr>
              <w:fldChar w:fldCharType="begin"/>
            </w:r>
            <w:r w:rsidR="00EF77D0">
              <w:rPr>
                <w:noProof/>
                <w:webHidden/>
              </w:rPr>
              <w:instrText xml:space="preserve"> PAGEREF _Toc56785332 \h </w:instrText>
            </w:r>
            <w:r w:rsidR="00EF77D0">
              <w:rPr>
                <w:noProof/>
                <w:webHidden/>
              </w:rPr>
            </w:r>
            <w:r w:rsidR="00EF77D0">
              <w:rPr>
                <w:noProof/>
                <w:webHidden/>
              </w:rPr>
              <w:fldChar w:fldCharType="separate"/>
            </w:r>
            <w:r w:rsidR="00E01FC6">
              <w:rPr>
                <w:noProof/>
                <w:webHidden/>
              </w:rPr>
              <w:t>13</w:t>
            </w:r>
            <w:r w:rsidR="00EF77D0">
              <w:rPr>
                <w:noProof/>
                <w:webHidden/>
              </w:rPr>
              <w:fldChar w:fldCharType="end"/>
            </w:r>
          </w:hyperlink>
        </w:p>
        <w:p w:rsidR="00EF77D0" w:rsidRDefault="003C4021">
          <w:pPr>
            <w:pStyle w:val="Sommario2"/>
            <w:tabs>
              <w:tab w:val="left" w:pos="720"/>
              <w:tab w:val="right" w:leader="dot" w:pos="9204"/>
            </w:tabs>
            <w:rPr>
              <w:rFonts w:asciiTheme="minorHAnsi" w:eastAsiaTheme="minorEastAsia" w:hAnsiTheme="minorHAnsi" w:cstheme="minorBidi"/>
              <w:noProof/>
              <w:sz w:val="22"/>
              <w:szCs w:val="22"/>
            </w:rPr>
          </w:pPr>
          <w:hyperlink w:anchor="_Toc56785333" w:history="1">
            <w:r w:rsidR="00EF77D0" w:rsidRPr="008D2CAA">
              <w:rPr>
                <w:rStyle w:val="Collegamentoipertestuale"/>
                <w:noProof/>
                <w:lang w:eastAsia="ar-SA"/>
              </w:rPr>
              <w:t>12.</w:t>
            </w:r>
            <w:r w:rsidR="00EF77D0">
              <w:rPr>
                <w:rFonts w:asciiTheme="minorHAnsi" w:eastAsiaTheme="minorEastAsia" w:hAnsiTheme="minorHAnsi" w:cstheme="minorBidi"/>
                <w:noProof/>
                <w:sz w:val="22"/>
                <w:szCs w:val="22"/>
              </w:rPr>
              <w:tab/>
            </w:r>
            <w:r w:rsidR="00EF77D0" w:rsidRPr="008D2CAA">
              <w:rPr>
                <w:rStyle w:val="Collegamentoipertestuale"/>
                <w:noProof/>
                <w:lang w:eastAsia="ar-SA"/>
              </w:rPr>
              <w:t>Competenze, domande di sostegno e pagamento e relative procedure</w:t>
            </w:r>
            <w:r w:rsidR="00EF77D0">
              <w:rPr>
                <w:noProof/>
                <w:webHidden/>
              </w:rPr>
              <w:tab/>
            </w:r>
            <w:r w:rsidR="00EF77D0">
              <w:rPr>
                <w:noProof/>
                <w:webHidden/>
              </w:rPr>
              <w:fldChar w:fldCharType="begin"/>
            </w:r>
            <w:r w:rsidR="00EF77D0">
              <w:rPr>
                <w:noProof/>
                <w:webHidden/>
              </w:rPr>
              <w:instrText xml:space="preserve"> PAGEREF _Toc56785333 \h </w:instrText>
            </w:r>
            <w:r w:rsidR="00EF77D0">
              <w:rPr>
                <w:noProof/>
                <w:webHidden/>
              </w:rPr>
            </w:r>
            <w:r w:rsidR="00EF77D0">
              <w:rPr>
                <w:noProof/>
                <w:webHidden/>
              </w:rPr>
              <w:fldChar w:fldCharType="separate"/>
            </w:r>
            <w:r w:rsidR="00E01FC6">
              <w:rPr>
                <w:noProof/>
                <w:webHidden/>
              </w:rPr>
              <w:t>13</w:t>
            </w:r>
            <w:r w:rsidR="00EF77D0">
              <w:rPr>
                <w:noProof/>
                <w:webHidden/>
              </w:rPr>
              <w:fldChar w:fldCharType="end"/>
            </w:r>
          </w:hyperlink>
        </w:p>
        <w:p w:rsidR="00EF77D0" w:rsidRDefault="003C4021">
          <w:pPr>
            <w:pStyle w:val="Sommario2"/>
            <w:tabs>
              <w:tab w:val="left" w:pos="720"/>
              <w:tab w:val="right" w:leader="dot" w:pos="9204"/>
            </w:tabs>
            <w:rPr>
              <w:rFonts w:asciiTheme="minorHAnsi" w:eastAsiaTheme="minorEastAsia" w:hAnsiTheme="minorHAnsi" w:cstheme="minorBidi"/>
              <w:noProof/>
              <w:sz w:val="22"/>
              <w:szCs w:val="22"/>
            </w:rPr>
          </w:pPr>
          <w:hyperlink w:anchor="_Toc56785334" w:history="1">
            <w:r w:rsidR="00EF77D0" w:rsidRPr="008D2CAA">
              <w:rPr>
                <w:rStyle w:val="Collegamentoipertestuale"/>
                <w:noProof/>
                <w:lang w:eastAsia="ar-SA"/>
              </w:rPr>
              <w:t>13.</w:t>
            </w:r>
            <w:r w:rsidR="00EF77D0">
              <w:rPr>
                <w:rFonts w:asciiTheme="minorHAnsi" w:eastAsiaTheme="minorEastAsia" w:hAnsiTheme="minorHAnsi" w:cstheme="minorBidi"/>
                <w:noProof/>
                <w:sz w:val="22"/>
                <w:szCs w:val="22"/>
              </w:rPr>
              <w:tab/>
            </w:r>
            <w:r w:rsidR="00EF77D0" w:rsidRPr="008D2CAA">
              <w:rPr>
                <w:rStyle w:val="Collegamentoipertestuale"/>
                <w:noProof/>
                <w:lang w:eastAsia="ar-SA"/>
              </w:rPr>
              <w:t>Presentazione delle domande</w:t>
            </w:r>
            <w:r w:rsidR="00EF77D0">
              <w:rPr>
                <w:noProof/>
                <w:webHidden/>
              </w:rPr>
              <w:tab/>
            </w:r>
            <w:r w:rsidR="00EF77D0">
              <w:rPr>
                <w:noProof/>
                <w:webHidden/>
              </w:rPr>
              <w:fldChar w:fldCharType="begin"/>
            </w:r>
            <w:r w:rsidR="00EF77D0">
              <w:rPr>
                <w:noProof/>
                <w:webHidden/>
              </w:rPr>
              <w:instrText xml:space="preserve"> PAGEREF _Toc56785334 \h </w:instrText>
            </w:r>
            <w:r w:rsidR="00EF77D0">
              <w:rPr>
                <w:noProof/>
                <w:webHidden/>
              </w:rPr>
            </w:r>
            <w:r w:rsidR="00EF77D0">
              <w:rPr>
                <w:noProof/>
                <w:webHidden/>
              </w:rPr>
              <w:fldChar w:fldCharType="separate"/>
            </w:r>
            <w:r w:rsidR="00E01FC6">
              <w:rPr>
                <w:noProof/>
                <w:webHidden/>
              </w:rPr>
              <w:t>13</w:t>
            </w:r>
            <w:r w:rsidR="00EF77D0">
              <w:rPr>
                <w:noProof/>
                <w:webHidden/>
              </w:rPr>
              <w:fldChar w:fldCharType="end"/>
            </w:r>
          </w:hyperlink>
        </w:p>
        <w:p w:rsidR="00EF77D0" w:rsidRDefault="003C4021">
          <w:pPr>
            <w:pStyle w:val="Sommario2"/>
            <w:tabs>
              <w:tab w:val="left" w:pos="720"/>
              <w:tab w:val="right" w:leader="dot" w:pos="9204"/>
            </w:tabs>
            <w:rPr>
              <w:rFonts w:asciiTheme="minorHAnsi" w:eastAsiaTheme="minorEastAsia" w:hAnsiTheme="minorHAnsi" w:cstheme="minorBidi"/>
              <w:noProof/>
              <w:sz w:val="22"/>
              <w:szCs w:val="22"/>
            </w:rPr>
          </w:pPr>
          <w:hyperlink w:anchor="_Toc56785335" w:history="1">
            <w:r w:rsidR="00EF77D0" w:rsidRPr="008D2CAA">
              <w:rPr>
                <w:rStyle w:val="Collegamentoipertestuale"/>
                <w:noProof/>
                <w:lang w:eastAsia="ar-SA"/>
              </w:rPr>
              <w:t>14.</w:t>
            </w:r>
            <w:r w:rsidR="00EF77D0">
              <w:rPr>
                <w:rFonts w:asciiTheme="minorHAnsi" w:eastAsiaTheme="minorEastAsia" w:hAnsiTheme="minorHAnsi" w:cstheme="minorBidi"/>
                <w:noProof/>
                <w:sz w:val="22"/>
                <w:szCs w:val="22"/>
              </w:rPr>
              <w:tab/>
            </w:r>
            <w:r w:rsidR="00EF77D0" w:rsidRPr="008D2CAA">
              <w:rPr>
                <w:rStyle w:val="Collegamentoipertestuale"/>
                <w:noProof/>
                <w:lang w:eastAsia="ar-SA"/>
              </w:rPr>
              <w:t>Documentazione da allegare alla domanda di sostegno</w:t>
            </w:r>
            <w:r w:rsidR="00EF77D0">
              <w:rPr>
                <w:noProof/>
                <w:webHidden/>
              </w:rPr>
              <w:tab/>
            </w:r>
            <w:r w:rsidR="00EF77D0">
              <w:rPr>
                <w:noProof/>
                <w:webHidden/>
              </w:rPr>
              <w:fldChar w:fldCharType="begin"/>
            </w:r>
            <w:r w:rsidR="00EF77D0">
              <w:rPr>
                <w:noProof/>
                <w:webHidden/>
              </w:rPr>
              <w:instrText xml:space="preserve"> PAGEREF _Toc56785335 \h </w:instrText>
            </w:r>
            <w:r w:rsidR="00EF77D0">
              <w:rPr>
                <w:noProof/>
                <w:webHidden/>
              </w:rPr>
            </w:r>
            <w:r w:rsidR="00EF77D0">
              <w:rPr>
                <w:noProof/>
                <w:webHidden/>
              </w:rPr>
              <w:fldChar w:fldCharType="separate"/>
            </w:r>
            <w:r w:rsidR="00E01FC6">
              <w:rPr>
                <w:noProof/>
                <w:webHidden/>
              </w:rPr>
              <w:t>14</w:t>
            </w:r>
            <w:r w:rsidR="00EF77D0">
              <w:rPr>
                <w:noProof/>
                <w:webHidden/>
              </w:rPr>
              <w:fldChar w:fldCharType="end"/>
            </w:r>
          </w:hyperlink>
        </w:p>
        <w:p w:rsidR="00EF77D0" w:rsidRDefault="003C4021">
          <w:pPr>
            <w:pStyle w:val="Sommario2"/>
            <w:tabs>
              <w:tab w:val="left" w:pos="720"/>
              <w:tab w:val="right" w:leader="dot" w:pos="9204"/>
            </w:tabs>
            <w:rPr>
              <w:rFonts w:asciiTheme="minorHAnsi" w:eastAsiaTheme="minorEastAsia" w:hAnsiTheme="minorHAnsi" w:cstheme="minorBidi"/>
              <w:noProof/>
              <w:sz w:val="22"/>
              <w:szCs w:val="22"/>
            </w:rPr>
          </w:pPr>
          <w:hyperlink w:anchor="_Toc56785336" w:history="1">
            <w:r w:rsidR="00EF77D0" w:rsidRPr="008D2CAA">
              <w:rPr>
                <w:rStyle w:val="Collegamentoipertestuale"/>
                <w:noProof/>
                <w:lang w:eastAsia="ar-SA"/>
              </w:rPr>
              <w:t>15.</w:t>
            </w:r>
            <w:r w:rsidR="00EF77D0">
              <w:rPr>
                <w:rFonts w:asciiTheme="minorHAnsi" w:eastAsiaTheme="minorEastAsia" w:hAnsiTheme="minorHAnsi" w:cstheme="minorBidi"/>
                <w:noProof/>
                <w:sz w:val="22"/>
                <w:szCs w:val="22"/>
              </w:rPr>
              <w:tab/>
            </w:r>
            <w:r w:rsidR="00EF77D0" w:rsidRPr="008D2CAA">
              <w:rPr>
                <w:rStyle w:val="Collegamentoipertestuale"/>
                <w:noProof/>
                <w:lang w:eastAsia="ar-SA"/>
              </w:rPr>
              <w:t>Istruttoria, definizione punteggio complessivo e conseguente approvazione graduatoria e concessione del contributo.</w:t>
            </w:r>
            <w:r w:rsidR="00EF77D0">
              <w:rPr>
                <w:noProof/>
                <w:webHidden/>
              </w:rPr>
              <w:tab/>
            </w:r>
            <w:r w:rsidR="00EF77D0">
              <w:rPr>
                <w:noProof/>
                <w:webHidden/>
              </w:rPr>
              <w:fldChar w:fldCharType="begin"/>
            </w:r>
            <w:r w:rsidR="00EF77D0">
              <w:rPr>
                <w:noProof/>
                <w:webHidden/>
              </w:rPr>
              <w:instrText xml:space="preserve"> PAGEREF _Toc56785336 \h </w:instrText>
            </w:r>
            <w:r w:rsidR="00EF77D0">
              <w:rPr>
                <w:noProof/>
                <w:webHidden/>
              </w:rPr>
            </w:r>
            <w:r w:rsidR="00EF77D0">
              <w:rPr>
                <w:noProof/>
                <w:webHidden/>
              </w:rPr>
              <w:fldChar w:fldCharType="separate"/>
            </w:r>
            <w:r w:rsidR="00E01FC6">
              <w:rPr>
                <w:noProof/>
                <w:webHidden/>
              </w:rPr>
              <w:t>17</w:t>
            </w:r>
            <w:r w:rsidR="00EF77D0">
              <w:rPr>
                <w:noProof/>
                <w:webHidden/>
              </w:rPr>
              <w:fldChar w:fldCharType="end"/>
            </w:r>
          </w:hyperlink>
        </w:p>
        <w:p w:rsidR="00EF77D0" w:rsidRDefault="003C4021">
          <w:pPr>
            <w:pStyle w:val="Sommario2"/>
            <w:tabs>
              <w:tab w:val="left" w:pos="720"/>
              <w:tab w:val="right" w:leader="dot" w:pos="9204"/>
            </w:tabs>
            <w:rPr>
              <w:rFonts w:asciiTheme="minorHAnsi" w:eastAsiaTheme="minorEastAsia" w:hAnsiTheme="minorHAnsi" w:cstheme="minorBidi"/>
              <w:noProof/>
              <w:sz w:val="22"/>
              <w:szCs w:val="22"/>
            </w:rPr>
          </w:pPr>
          <w:hyperlink w:anchor="_Toc56785337" w:history="1">
            <w:r w:rsidR="00EF77D0" w:rsidRPr="008D2CAA">
              <w:rPr>
                <w:rStyle w:val="Collegamentoipertestuale"/>
                <w:noProof/>
                <w:lang w:eastAsia="ar-SA"/>
              </w:rPr>
              <w:t>16.</w:t>
            </w:r>
            <w:r w:rsidR="00EF77D0">
              <w:rPr>
                <w:rFonts w:asciiTheme="minorHAnsi" w:eastAsiaTheme="minorEastAsia" w:hAnsiTheme="minorHAnsi" w:cstheme="minorBidi"/>
                <w:noProof/>
                <w:sz w:val="22"/>
                <w:szCs w:val="22"/>
              </w:rPr>
              <w:tab/>
            </w:r>
            <w:r w:rsidR="00EF77D0" w:rsidRPr="008D2CAA">
              <w:rPr>
                <w:rStyle w:val="Collegamentoipertestuale"/>
                <w:noProof/>
                <w:lang w:eastAsia="ar-SA"/>
              </w:rPr>
              <w:t>Tempi di realizzazione del PC</w:t>
            </w:r>
            <w:r w:rsidR="00EF77D0">
              <w:rPr>
                <w:noProof/>
                <w:webHidden/>
              </w:rPr>
              <w:tab/>
            </w:r>
            <w:r w:rsidR="00EF77D0">
              <w:rPr>
                <w:noProof/>
                <w:webHidden/>
              </w:rPr>
              <w:fldChar w:fldCharType="begin"/>
            </w:r>
            <w:r w:rsidR="00EF77D0">
              <w:rPr>
                <w:noProof/>
                <w:webHidden/>
              </w:rPr>
              <w:instrText xml:space="preserve"> PAGEREF _Toc56785337 \h </w:instrText>
            </w:r>
            <w:r w:rsidR="00EF77D0">
              <w:rPr>
                <w:noProof/>
                <w:webHidden/>
              </w:rPr>
            </w:r>
            <w:r w:rsidR="00EF77D0">
              <w:rPr>
                <w:noProof/>
                <w:webHidden/>
              </w:rPr>
              <w:fldChar w:fldCharType="separate"/>
            </w:r>
            <w:r w:rsidR="00E01FC6">
              <w:rPr>
                <w:noProof/>
                <w:webHidden/>
              </w:rPr>
              <w:t>19</w:t>
            </w:r>
            <w:r w:rsidR="00EF77D0">
              <w:rPr>
                <w:noProof/>
                <w:webHidden/>
              </w:rPr>
              <w:fldChar w:fldCharType="end"/>
            </w:r>
          </w:hyperlink>
        </w:p>
        <w:p w:rsidR="00EF77D0" w:rsidRDefault="003C4021">
          <w:pPr>
            <w:pStyle w:val="Sommario2"/>
            <w:tabs>
              <w:tab w:val="left" w:pos="720"/>
              <w:tab w:val="right" w:leader="dot" w:pos="9204"/>
            </w:tabs>
            <w:rPr>
              <w:rFonts w:asciiTheme="minorHAnsi" w:eastAsiaTheme="minorEastAsia" w:hAnsiTheme="minorHAnsi" w:cstheme="minorBidi"/>
              <w:noProof/>
              <w:sz w:val="22"/>
              <w:szCs w:val="22"/>
            </w:rPr>
          </w:pPr>
          <w:hyperlink w:anchor="_Toc56785338" w:history="1">
            <w:r w:rsidR="00EF77D0" w:rsidRPr="008D2CAA">
              <w:rPr>
                <w:rStyle w:val="Collegamentoipertestuale"/>
                <w:noProof/>
                <w:lang w:eastAsia="ar-SA"/>
              </w:rPr>
              <w:t>17.</w:t>
            </w:r>
            <w:r w:rsidR="00EF77D0">
              <w:rPr>
                <w:rFonts w:asciiTheme="minorHAnsi" w:eastAsiaTheme="minorEastAsia" w:hAnsiTheme="minorHAnsi" w:cstheme="minorBidi"/>
                <w:noProof/>
                <w:sz w:val="22"/>
                <w:szCs w:val="22"/>
              </w:rPr>
              <w:tab/>
            </w:r>
            <w:r w:rsidR="00EF77D0" w:rsidRPr="008D2CAA">
              <w:rPr>
                <w:rStyle w:val="Collegamentoipertestuale"/>
                <w:noProof/>
                <w:lang w:eastAsia="ar-SA"/>
              </w:rPr>
              <w:t>Varianti al PC</w:t>
            </w:r>
            <w:r w:rsidR="00EF77D0">
              <w:rPr>
                <w:noProof/>
                <w:webHidden/>
              </w:rPr>
              <w:tab/>
            </w:r>
            <w:r w:rsidR="00EF77D0">
              <w:rPr>
                <w:noProof/>
                <w:webHidden/>
              </w:rPr>
              <w:fldChar w:fldCharType="begin"/>
            </w:r>
            <w:r w:rsidR="00EF77D0">
              <w:rPr>
                <w:noProof/>
                <w:webHidden/>
              </w:rPr>
              <w:instrText xml:space="preserve"> PAGEREF _Toc56785338 \h </w:instrText>
            </w:r>
            <w:r w:rsidR="00EF77D0">
              <w:rPr>
                <w:noProof/>
                <w:webHidden/>
              </w:rPr>
            </w:r>
            <w:r w:rsidR="00EF77D0">
              <w:rPr>
                <w:noProof/>
                <w:webHidden/>
              </w:rPr>
              <w:fldChar w:fldCharType="separate"/>
            </w:r>
            <w:r w:rsidR="00E01FC6">
              <w:rPr>
                <w:noProof/>
                <w:webHidden/>
              </w:rPr>
              <w:t>20</w:t>
            </w:r>
            <w:r w:rsidR="00EF77D0">
              <w:rPr>
                <w:noProof/>
                <w:webHidden/>
              </w:rPr>
              <w:fldChar w:fldCharType="end"/>
            </w:r>
          </w:hyperlink>
        </w:p>
        <w:p w:rsidR="00EF77D0" w:rsidRDefault="003C4021">
          <w:pPr>
            <w:pStyle w:val="Sommario2"/>
            <w:tabs>
              <w:tab w:val="left" w:pos="720"/>
              <w:tab w:val="right" w:leader="dot" w:pos="9204"/>
            </w:tabs>
            <w:rPr>
              <w:rFonts w:asciiTheme="minorHAnsi" w:eastAsiaTheme="minorEastAsia" w:hAnsiTheme="minorHAnsi" w:cstheme="minorBidi"/>
              <w:noProof/>
              <w:sz w:val="22"/>
              <w:szCs w:val="22"/>
            </w:rPr>
          </w:pPr>
          <w:hyperlink w:anchor="_Toc56785339" w:history="1">
            <w:r w:rsidR="00EF77D0" w:rsidRPr="008D2CAA">
              <w:rPr>
                <w:rStyle w:val="Collegamentoipertestuale"/>
                <w:noProof/>
                <w:lang w:eastAsia="ar-SA"/>
              </w:rPr>
              <w:t>18.</w:t>
            </w:r>
            <w:r w:rsidR="00EF77D0">
              <w:rPr>
                <w:rFonts w:asciiTheme="minorHAnsi" w:eastAsiaTheme="minorEastAsia" w:hAnsiTheme="minorHAnsi" w:cstheme="minorBidi"/>
                <w:noProof/>
                <w:sz w:val="22"/>
                <w:szCs w:val="22"/>
              </w:rPr>
              <w:tab/>
            </w:r>
            <w:r w:rsidR="00EF77D0" w:rsidRPr="008D2CAA">
              <w:rPr>
                <w:rStyle w:val="Collegamentoipertestuale"/>
                <w:noProof/>
                <w:lang w:eastAsia="ar-SA"/>
              </w:rPr>
              <w:t>Disposizioni in tema di modifica delle aggregazioni.</w:t>
            </w:r>
            <w:r w:rsidR="00EF77D0">
              <w:rPr>
                <w:noProof/>
                <w:webHidden/>
              </w:rPr>
              <w:tab/>
            </w:r>
            <w:r w:rsidR="00EF77D0">
              <w:rPr>
                <w:noProof/>
                <w:webHidden/>
              </w:rPr>
              <w:fldChar w:fldCharType="begin"/>
            </w:r>
            <w:r w:rsidR="00EF77D0">
              <w:rPr>
                <w:noProof/>
                <w:webHidden/>
              </w:rPr>
              <w:instrText xml:space="preserve"> PAGEREF _Toc56785339 \h </w:instrText>
            </w:r>
            <w:r w:rsidR="00EF77D0">
              <w:rPr>
                <w:noProof/>
                <w:webHidden/>
              </w:rPr>
            </w:r>
            <w:r w:rsidR="00EF77D0">
              <w:rPr>
                <w:noProof/>
                <w:webHidden/>
              </w:rPr>
              <w:fldChar w:fldCharType="separate"/>
            </w:r>
            <w:r w:rsidR="00E01FC6">
              <w:rPr>
                <w:noProof/>
                <w:webHidden/>
              </w:rPr>
              <w:t>21</w:t>
            </w:r>
            <w:r w:rsidR="00EF77D0">
              <w:rPr>
                <w:noProof/>
                <w:webHidden/>
              </w:rPr>
              <w:fldChar w:fldCharType="end"/>
            </w:r>
          </w:hyperlink>
        </w:p>
        <w:p w:rsidR="00EF77D0" w:rsidRDefault="003C4021">
          <w:pPr>
            <w:pStyle w:val="Sommario2"/>
            <w:tabs>
              <w:tab w:val="left" w:pos="720"/>
              <w:tab w:val="right" w:leader="dot" w:pos="9204"/>
            </w:tabs>
            <w:rPr>
              <w:rFonts w:asciiTheme="minorHAnsi" w:eastAsiaTheme="minorEastAsia" w:hAnsiTheme="minorHAnsi" w:cstheme="minorBidi"/>
              <w:noProof/>
              <w:sz w:val="22"/>
              <w:szCs w:val="22"/>
            </w:rPr>
          </w:pPr>
          <w:hyperlink w:anchor="_Toc56785340" w:history="1">
            <w:r w:rsidR="00EF77D0" w:rsidRPr="008D2CAA">
              <w:rPr>
                <w:rStyle w:val="Collegamentoipertestuale"/>
                <w:noProof/>
                <w:lang w:eastAsia="ar-SA"/>
              </w:rPr>
              <w:t>19.</w:t>
            </w:r>
            <w:r w:rsidR="00EF77D0">
              <w:rPr>
                <w:rFonts w:asciiTheme="minorHAnsi" w:eastAsiaTheme="minorEastAsia" w:hAnsiTheme="minorHAnsi" w:cstheme="minorBidi"/>
                <w:noProof/>
                <w:sz w:val="22"/>
                <w:szCs w:val="22"/>
              </w:rPr>
              <w:tab/>
            </w:r>
            <w:r w:rsidR="00EF77D0" w:rsidRPr="008D2CAA">
              <w:rPr>
                <w:rStyle w:val="Collegamentoipertestuale"/>
                <w:noProof/>
                <w:lang w:eastAsia="ar-SA"/>
              </w:rPr>
              <w:t>Istruttoria finalizzata alla liquidazione dell’aiuto</w:t>
            </w:r>
            <w:r w:rsidR="00EF77D0">
              <w:rPr>
                <w:noProof/>
                <w:webHidden/>
              </w:rPr>
              <w:tab/>
            </w:r>
            <w:r w:rsidR="00EF77D0">
              <w:rPr>
                <w:noProof/>
                <w:webHidden/>
              </w:rPr>
              <w:fldChar w:fldCharType="begin"/>
            </w:r>
            <w:r w:rsidR="00EF77D0">
              <w:rPr>
                <w:noProof/>
                <w:webHidden/>
              </w:rPr>
              <w:instrText xml:space="preserve"> PAGEREF _Toc56785340 \h </w:instrText>
            </w:r>
            <w:r w:rsidR="00EF77D0">
              <w:rPr>
                <w:noProof/>
                <w:webHidden/>
              </w:rPr>
            </w:r>
            <w:r w:rsidR="00EF77D0">
              <w:rPr>
                <w:noProof/>
                <w:webHidden/>
              </w:rPr>
              <w:fldChar w:fldCharType="separate"/>
            </w:r>
            <w:r w:rsidR="00E01FC6">
              <w:rPr>
                <w:noProof/>
                <w:webHidden/>
              </w:rPr>
              <w:t>21</w:t>
            </w:r>
            <w:r w:rsidR="00EF77D0">
              <w:rPr>
                <w:noProof/>
                <w:webHidden/>
              </w:rPr>
              <w:fldChar w:fldCharType="end"/>
            </w:r>
          </w:hyperlink>
        </w:p>
        <w:p w:rsidR="00EF77D0" w:rsidRDefault="003C4021">
          <w:pPr>
            <w:pStyle w:val="Sommario2"/>
            <w:tabs>
              <w:tab w:val="left" w:pos="720"/>
              <w:tab w:val="right" w:leader="dot" w:pos="9204"/>
            </w:tabs>
            <w:rPr>
              <w:rFonts w:asciiTheme="minorHAnsi" w:eastAsiaTheme="minorEastAsia" w:hAnsiTheme="minorHAnsi" w:cstheme="minorBidi"/>
              <w:noProof/>
              <w:sz w:val="22"/>
              <w:szCs w:val="22"/>
            </w:rPr>
          </w:pPr>
          <w:hyperlink w:anchor="_Toc56785341" w:history="1">
            <w:r w:rsidR="00EF77D0" w:rsidRPr="008D2CAA">
              <w:rPr>
                <w:rStyle w:val="Collegamentoipertestuale"/>
                <w:noProof/>
                <w:lang w:eastAsia="ar-SA"/>
              </w:rPr>
              <w:t>20.</w:t>
            </w:r>
            <w:r w:rsidR="00EF77D0">
              <w:rPr>
                <w:rFonts w:asciiTheme="minorHAnsi" w:eastAsiaTheme="minorEastAsia" w:hAnsiTheme="minorHAnsi" w:cstheme="minorBidi"/>
                <w:noProof/>
                <w:sz w:val="22"/>
                <w:szCs w:val="22"/>
              </w:rPr>
              <w:tab/>
            </w:r>
            <w:r w:rsidR="00EF77D0" w:rsidRPr="008D2CAA">
              <w:rPr>
                <w:rStyle w:val="Collegamentoipertestuale"/>
                <w:noProof/>
                <w:lang w:eastAsia="ar-SA"/>
              </w:rPr>
              <w:t>Erogazione del contributo</w:t>
            </w:r>
            <w:r w:rsidR="00EF77D0">
              <w:rPr>
                <w:noProof/>
                <w:webHidden/>
              </w:rPr>
              <w:tab/>
            </w:r>
            <w:r w:rsidR="00EF77D0">
              <w:rPr>
                <w:noProof/>
                <w:webHidden/>
              </w:rPr>
              <w:fldChar w:fldCharType="begin"/>
            </w:r>
            <w:r w:rsidR="00EF77D0">
              <w:rPr>
                <w:noProof/>
                <w:webHidden/>
              </w:rPr>
              <w:instrText xml:space="preserve"> PAGEREF _Toc56785341 \h </w:instrText>
            </w:r>
            <w:r w:rsidR="00EF77D0">
              <w:rPr>
                <w:noProof/>
                <w:webHidden/>
              </w:rPr>
            </w:r>
            <w:r w:rsidR="00EF77D0">
              <w:rPr>
                <w:noProof/>
                <w:webHidden/>
              </w:rPr>
              <w:fldChar w:fldCharType="separate"/>
            </w:r>
            <w:r w:rsidR="00E01FC6">
              <w:rPr>
                <w:noProof/>
                <w:webHidden/>
              </w:rPr>
              <w:t>23</w:t>
            </w:r>
            <w:r w:rsidR="00EF77D0">
              <w:rPr>
                <w:noProof/>
                <w:webHidden/>
              </w:rPr>
              <w:fldChar w:fldCharType="end"/>
            </w:r>
          </w:hyperlink>
        </w:p>
        <w:p w:rsidR="00EF77D0" w:rsidRDefault="003C4021">
          <w:pPr>
            <w:pStyle w:val="Sommario2"/>
            <w:tabs>
              <w:tab w:val="left" w:pos="720"/>
              <w:tab w:val="right" w:leader="dot" w:pos="9204"/>
            </w:tabs>
            <w:rPr>
              <w:rFonts w:asciiTheme="minorHAnsi" w:eastAsiaTheme="minorEastAsia" w:hAnsiTheme="minorHAnsi" w:cstheme="minorBidi"/>
              <w:noProof/>
              <w:sz w:val="22"/>
              <w:szCs w:val="22"/>
            </w:rPr>
          </w:pPr>
          <w:hyperlink w:anchor="_Toc56785342" w:history="1">
            <w:r w:rsidR="00EF77D0" w:rsidRPr="008D2CAA">
              <w:rPr>
                <w:rStyle w:val="Collegamentoipertestuale"/>
                <w:noProof/>
                <w:lang w:eastAsia="ar-SA"/>
              </w:rPr>
              <w:t>21.</w:t>
            </w:r>
            <w:r w:rsidR="00EF77D0">
              <w:rPr>
                <w:rFonts w:asciiTheme="minorHAnsi" w:eastAsiaTheme="minorEastAsia" w:hAnsiTheme="minorHAnsi" w:cstheme="minorBidi"/>
                <w:noProof/>
                <w:sz w:val="22"/>
                <w:szCs w:val="22"/>
              </w:rPr>
              <w:tab/>
            </w:r>
            <w:r w:rsidR="00EF77D0" w:rsidRPr="008D2CAA">
              <w:rPr>
                <w:rStyle w:val="Collegamentoipertestuale"/>
                <w:noProof/>
                <w:lang w:eastAsia="ar-SA"/>
              </w:rPr>
              <w:t>Controlli</w:t>
            </w:r>
            <w:r w:rsidR="00EF77D0">
              <w:rPr>
                <w:noProof/>
                <w:webHidden/>
              </w:rPr>
              <w:tab/>
            </w:r>
            <w:r w:rsidR="00EF77D0">
              <w:rPr>
                <w:noProof/>
                <w:webHidden/>
              </w:rPr>
              <w:fldChar w:fldCharType="begin"/>
            </w:r>
            <w:r w:rsidR="00EF77D0">
              <w:rPr>
                <w:noProof/>
                <w:webHidden/>
              </w:rPr>
              <w:instrText xml:space="preserve"> PAGEREF _Toc56785342 \h </w:instrText>
            </w:r>
            <w:r w:rsidR="00EF77D0">
              <w:rPr>
                <w:noProof/>
                <w:webHidden/>
              </w:rPr>
            </w:r>
            <w:r w:rsidR="00EF77D0">
              <w:rPr>
                <w:noProof/>
                <w:webHidden/>
              </w:rPr>
              <w:fldChar w:fldCharType="separate"/>
            </w:r>
            <w:r w:rsidR="00E01FC6">
              <w:rPr>
                <w:noProof/>
                <w:webHidden/>
              </w:rPr>
              <w:t>24</w:t>
            </w:r>
            <w:r w:rsidR="00EF77D0">
              <w:rPr>
                <w:noProof/>
                <w:webHidden/>
              </w:rPr>
              <w:fldChar w:fldCharType="end"/>
            </w:r>
          </w:hyperlink>
        </w:p>
        <w:p w:rsidR="00EF77D0" w:rsidRDefault="003C4021">
          <w:pPr>
            <w:pStyle w:val="Sommario2"/>
            <w:tabs>
              <w:tab w:val="left" w:pos="720"/>
              <w:tab w:val="right" w:leader="dot" w:pos="9204"/>
            </w:tabs>
            <w:rPr>
              <w:rFonts w:asciiTheme="minorHAnsi" w:eastAsiaTheme="minorEastAsia" w:hAnsiTheme="minorHAnsi" w:cstheme="minorBidi"/>
              <w:noProof/>
              <w:sz w:val="22"/>
              <w:szCs w:val="22"/>
            </w:rPr>
          </w:pPr>
          <w:hyperlink w:anchor="_Toc56785343" w:history="1">
            <w:r w:rsidR="00EF77D0" w:rsidRPr="008D2CAA">
              <w:rPr>
                <w:rStyle w:val="Collegamentoipertestuale"/>
                <w:noProof/>
                <w:lang w:eastAsia="ar-SA"/>
              </w:rPr>
              <w:t>22.</w:t>
            </w:r>
            <w:r w:rsidR="00EF77D0">
              <w:rPr>
                <w:rFonts w:asciiTheme="minorHAnsi" w:eastAsiaTheme="minorEastAsia" w:hAnsiTheme="minorHAnsi" w:cstheme="minorBidi"/>
                <w:noProof/>
                <w:sz w:val="22"/>
                <w:szCs w:val="22"/>
              </w:rPr>
              <w:tab/>
            </w:r>
            <w:r w:rsidR="00EF77D0" w:rsidRPr="008D2CAA">
              <w:rPr>
                <w:rStyle w:val="Collegamentoipertestuale"/>
                <w:noProof/>
                <w:lang w:eastAsia="ar-SA"/>
              </w:rPr>
              <w:t>Esclusione e vincoli</w:t>
            </w:r>
            <w:r w:rsidR="00EF77D0">
              <w:rPr>
                <w:noProof/>
                <w:webHidden/>
              </w:rPr>
              <w:tab/>
            </w:r>
            <w:r w:rsidR="00EF77D0">
              <w:rPr>
                <w:noProof/>
                <w:webHidden/>
              </w:rPr>
              <w:fldChar w:fldCharType="begin"/>
            </w:r>
            <w:r w:rsidR="00EF77D0">
              <w:rPr>
                <w:noProof/>
                <w:webHidden/>
              </w:rPr>
              <w:instrText xml:space="preserve"> PAGEREF _Toc56785343 \h </w:instrText>
            </w:r>
            <w:r w:rsidR="00EF77D0">
              <w:rPr>
                <w:noProof/>
                <w:webHidden/>
              </w:rPr>
            </w:r>
            <w:r w:rsidR="00EF77D0">
              <w:rPr>
                <w:noProof/>
                <w:webHidden/>
              </w:rPr>
              <w:fldChar w:fldCharType="separate"/>
            </w:r>
            <w:r w:rsidR="00E01FC6">
              <w:rPr>
                <w:noProof/>
                <w:webHidden/>
              </w:rPr>
              <w:t>24</w:t>
            </w:r>
            <w:r w:rsidR="00EF77D0">
              <w:rPr>
                <w:noProof/>
                <w:webHidden/>
              </w:rPr>
              <w:fldChar w:fldCharType="end"/>
            </w:r>
          </w:hyperlink>
        </w:p>
        <w:p w:rsidR="00EF77D0" w:rsidRDefault="003C4021">
          <w:pPr>
            <w:pStyle w:val="Sommario2"/>
            <w:tabs>
              <w:tab w:val="left" w:pos="720"/>
              <w:tab w:val="right" w:leader="dot" w:pos="9204"/>
            </w:tabs>
            <w:rPr>
              <w:rFonts w:asciiTheme="minorHAnsi" w:eastAsiaTheme="minorEastAsia" w:hAnsiTheme="minorHAnsi" w:cstheme="minorBidi"/>
              <w:noProof/>
              <w:sz w:val="22"/>
              <w:szCs w:val="22"/>
            </w:rPr>
          </w:pPr>
          <w:hyperlink w:anchor="_Toc56785344" w:history="1">
            <w:r w:rsidR="00EF77D0" w:rsidRPr="008D2CAA">
              <w:rPr>
                <w:rStyle w:val="Collegamentoipertestuale"/>
                <w:noProof/>
                <w:lang w:eastAsia="ar-SA"/>
              </w:rPr>
              <w:t>23.</w:t>
            </w:r>
            <w:r w:rsidR="00EF77D0">
              <w:rPr>
                <w:rFonts w:asciiTheme="minorHAnsi" w:eastAsiaTheme="minorEastAsia" w:hAnsiTheme="minorHAnsi" w:cstheme="minorBidi"/>
                <w:noProof/>
                <w:sz w:val="22"/>
                <w:szCs w:val="22"/>
              </w:rPr>
              <w:tab/>
            </w:r>
            <w:r w:rsidR="00EF77D0" w:rsidRPr="008D2CAA">
              <w:rPr>
                <w:rStyle w:val="Collegamentoipertestuale"/>
                <w:noProof/>
                <w:lang w:eastAsia="ar-SA"/>
              </w:rPr>
              <w:t>Obblighi informativi</w:t>
            </w:r>
            <w:r w:rsidR="00EF77D0">
              <w:rPr>
                <w:noProof/>
                <w:webHidden/>
              </w:rPr>
              <w:tab/>
            </w:r>
            <w:r w:rsidR="00EF77D0">
              <w:rPr>
                <w:noProof/>
                <w:webHidden/>
              </w:rPr>
              <w:fldChar w:fldCharType="begin"/>
            </w:r>
            <w:r w:rsidR="00EF77D0">
              <w:rPr>
                <w:noProof/>
                <w:webHidden/>
              </w:rPr>
              <w:instrText xml:space="preserve"> PAGEREF _Toc56785344 \h </w:instrText>
            </w:r>
            <w:r w:rsidR="00EF77D0">
              <w:rPr>
                <w:noProof/>
                <w:webHidden/>
              </w:rPr>
            </w:r>
            <w:r w:rsidR="00EF77D0">
              <w:rPr>
                <w:noProof/>
                <w:webHidden/>
              </w:rPr>
              <w:fldChar w:fldCharType="separate"/>
            </w:r>
            <w:r w:rsidR="00E01FC6">
              <w:rPr>
                <w:noProof/>
                <w:webHidden/>
              </w:rPr>
              <w:t>24</w:t>
            </w:r>
            <w:r w:rsidR="00EF77D0">
              <w:rPr>
                <w:noProof/>
                <w:webHidden/>
              </w:rPr>
              <w:fldChar w:fldCharType="end"/>
            </w:r>
          </w:hyperlink>
        </w:p>
        <w:p w:rsidR="00EF77D0" w:rsidRDefault="003C4021">
          <w:pPr>
            <w:pStyle w:val="Sommario2"/>
            <w:tabs>
              <w:tab w:val="left" w:pos="720"/>
              <w:tab w:val="right" w:leader="dot" w:pos="9204"/>
            </w:tabs>
            <w:rPr>
              <w:rFonts w:asciiTheme="minorHAnsi" w:eastAsiaTheme="minorEastAsia" w:hAnsiTheme="minorHAnsi" w:cstheme="minorBidi"/>
              <w:noProof/>
              <w:sz w:val="22"/>
              <w:szCs w:val="22"/>
            </w:rPr>
          </w:pPr>
          <w:hyperlink w:anchor="_Toc56785345" w:history="1">
            <w:r w:rsidR="00EF77D0" w:rsidRPr="008D2CAA">
              <w:rPr>
                <w:rStyle w:val="Collegamentoipertestuale"/>
                <w:noProof/>
                <w:lang w:eastAsia="ar-SA"/>
              </w:rPr>
              <w:t>24.</w:t>
            </w:r>
            <w:r w:rsidR="00EF77D0">
              <w:rPr>
                <w:rFonts w:asciiTheme="minorHAnsi" w:eastAsiaTheme="minorEastAsia" w:hAnsiTheme="minorHAnsi" w:cstheme="minorBidi"/>
                <w:noProof/>
                <w:sz w:val="22"/>
                <w:szCs w:val="22"/>
              </w:rPr>
              <w:tab/>
            </w:r>
            <w:r w:rsidR="00EF77D0" w:rsidRPr="008D2CAA">
              <w:rPr>
                <w:rStyle w:val="Collegamentoipertestuale"/>
                <w:noProof/>
                <w:lang w:eastAsia="ar-SA"/>
              </w:rPr>
              <w:t>Riduzioni del sostegno, revoche e sanzioni</w:t>
            </w:r>
            <w:r w:rsidR="00EF77D0">
              <w:rPr>
                <w:noProof/>
                <w:webHidden/>
              </w:rPr>
              <w:tab/>
            </w:r>
            <w:r w:rsidR="00EF77D0">
              <w:rPr>
                <w:noProof/>
                <w:webHidden/>
              </w:rPr>
              <w:fldChar w:fldCharType="begin"/>
            </w:r>
            <w:r w:rsidR="00EF77D0">
              <w:rPr>
                <w:noProof/>
                <w:webHidden/>
              </w:rPr>
              <w:instrText xml:space="preserve"> PAGEREF _Toc56785345 \h </w:instrText>
            </w:r>
            <w:r w:rsidR="00EF77D0">
              <w:rPr>
                <w:noProof/>
                <w:webHidden/>
              </w:rPr>
            </w:r>
            <w:r w:rsidR="00EF77D0">
              <w:rPr>
                <w:noProof/>
                <w:webHidden/>
              </w:rPr>
              <w:fldChar w:fldCharType="separate"/>
            </w:r>
            <w:r w:rsidR="00E01FC6">
              <w:rPr>
                <w:noProof/>
                <w:webHidden/>
              </w:rPr>
              <w:t>24</w:t>
            </w:r>
            <w:r w:rsidR="00EF77D0">
              <w:rPr>
                <w:noProof/>
                <w:webHidden/>
              </w:rPr>
              <w:fldChar w:fldCharType="end"/>
            </w:r>
          </w:hyperlink>
        </w:p>
        <w:p w:rsidR="00EF77D0" w:rsidRDefault="003C4021">
          <w:pPr>
            <w:pStyle w:val="Sommario2"/>
            <w:tabs>
              <w:tab w:val="left" w:pos="720"/>
              <w:tab w:val="right" w:leader="dot" w:pos="9204"/>
            </w:tabs>
            <w:rPr>
              <w:rFonts w:asciiTheme="minorHAnsi" w:eastAsiaTheme="minorEastAsia" w:hAnsiTheme="minorHAnsi" w:cstheme="minorBidi"/>
              <w:noProof/>
              <w:sz w:val="22"/>
              <w:szCs w:val="22"/>
            </w:rPr>
          </w:pPr>
          <w:hyperlink w:anchor="_Toc56785346" w:history="1">
            <w:r w:rsidR="00EF77D0" w:rsidRPr="008D2CAA">
              <w:rPr>
                <w:rStyle w:val="Collegamentoipertestuale"/>
                <w:noProof/>
                <w:lang w:eastAsia="ar-SA"/>
              </w:rPr>
              <w:t>25.</w:t>
            </w:r>
            <w:r w:rsidR="00EF77D0">
              <w:rPr>
                <w:rFonts w:asciiTheme="minorHAnsi" w:eastAsiaTheme="minorEastAsia" w:hAnsiTheme="minorHAnsi" w:cstheme="minorBidi"/>
                <w:noProof/>
                <w:sz w:val="22"/>
                <w:szCs w:val="22"/>
              </w:rPr>
              <w:tab/>
            </w:r>
            <w:r w:rsidR="00EF77D0" w:rsidRPr="008D2CAA">
              <w:rPr>
                <w:rStyle w:val="Collegamentoipertestuale"/>
                <w:noProof/>
                <w:lang w:eastAsia="ar-SA"/>
              </w:rPr>
              <w:t>Prevenzione del conflitto d’interesse</w:t>
            </w:r>
            <w:r w:rsidR="00EF77D0">
              <w:rPr>
                <w:noProof/>
                <w:webHidden/>
              </w:rPr>
              <w:tab/>
            </w:r>
            <w:r w:rsidR="00EF77D0">
              <w:rPr>
                <w:noProof/>
                <w:webHidden/>
              </w:rPr>
              <w:fldChar w:fldCharType="begin"/>
            </w:r>
            <w:r w:rsidR="00EF77D0">
              <w:rPr>
                <w:noProof/>
                <w:webHidden/>
              </w:rPr>
              <w:instrText xml:space="preserve"> PAGEREF _Toc56785346 \h </w:instrText>
            </w:r>
            <w:r w:rsidR="00EF77D0">
              <w:rPr>
                <w:noProof/>
                <w:webHidden/>
              </w:rPr>
            </w:r>
            <w:r w:rsidR="00EF77D0">
              <w:rPr>
                <w:noProof/>
                <w:webHidden/>
              </w:rPr>
              <w:fldChar w:fldCharType="separate"/>
            </w:r>
            <w:r w:rsidR="00E01FC6">
              <w:rPr>
                <w:noProof/>
                <w:webHidden/>
              </w:rPr>
              <w:t>25</w:t>
            </w:r>
            <w:r w:rsidR="00EF77D0">
              <w:rPr>
                <w:noProof/>
                <w:webHidden/>
              </w:rPr>
              <w:fldChar w:fldCharType="end"/>
            </w:r>
          </w:hyperlink>
        </w:p>
        <w:p w:rsidR="00EF77D0" w:rsidRDefault="003C4021">
          <w:pPr>
            <w:pStyle w:val="Sommario2"/>
            <w:tabs>
              <w:tab w:val="left" w:pos="720"/>
              <w:tab w:val="right" w:leader="dot" w:pos="9204"/>
            </w:tabs>
            <w:rPr>
              <w:rFonts w:asciiTheme="minorHAnsi" w:eastAsiaTheme="minorEastAsia" w:hAnsiTheme="minorHAnsi" w:cstheme="minorBidi"/>
              <w:noProof/>
              <w:sz w:val="22"/>
              <w:szCs w:val="22"/>
            </w:rPr>
          </w:pPr>
          <w:hyperlink w:anchor="_Toc56785347" w:history="1">
            <w:r w:rsidR="00EF77D0" w:rsidRPr="008D2CAA">
              <w:rPr>
                <w:rStyle w:val="Collegamentoipertestuale"/>
                <w:noProof/>
                <w:lang w:eastAsia="ar-SA"/>
              </w:rPr>
              <w:t>26.</w:t>
            </w:r>
            <w:r w:rsidR="00EF77D0">
              <w:rPr>
                <w:rFonts w:asciiTheme="minorHAnsi" w:eastAsiaTheme="minorEastAsia" w:hAnsiTheme="minorHAnsi" w:cstheme="minorBidi"/>
                <w:noProof/>
                <w:sz w:val="22"/>
                <w:szCs w:val="22"/>
              </w:rPr>
              <w:tab/>
            </w:r>
            <w:r w:rsidR="00EF77D0" w:rsidRPr="008D2CAA">
              <w:rPr>
                <w:rStyle w:val="Collegamentoipertestuale"/>
                <w:noProof/>
                <w:lang w:eastAsia="ar-SA"/>
              </w:rPr>
              <w:t>Disposizioni finali</w:t>
            </w:r>
            <w:r w:rsidR="00EF77D0">
              <w:rPr>
                <w:noProof/>
                <w:webHidden/>
              </w:rPr>
              <w:tab/>
            </w:r>
            <w:r w:rsidR="00EF77D0">
              <w:rPr>
                <w:noProof/>
                <w:webHidden/>
              </w:rPr>
              <w:fldChar w:fldCharType="begin"/>
            </w:r>
            <w:r w:rsidR="00EF77D0">
              <w:rPr>
                <w:noProof/>
                <w:webHidden/>
              </w:rPr>
              <w:instrText xml:space="preserve"> PAGEREF _Toc56785347 \h </w:instrText>
            </w:r>
            <w:r w:rsidR="00EF77D0">
              <w:rPr>
                <w:noProof/>
                <w:webHidden/>
              </w:rPr>
            </w:r>
            <w:r w:rsidR="00EF77D0">
              <w:rPr>
                <w:noProof/>
                <w:webHidden/>
              </w:rPr>
              <w:fldChar w:fldCharType="separate"/>
            </w:r>
            <w:r w:rsidR="00E01FC6">
              <w:rPr>
                <w:noProof/>
                <w:webHidden/>
              </w:rPr>
              <w:t>26</w:t>
            </w:r>
            <w:r w:rsidR="00EF77D0">
              <w:rPr>
                <w:noProof/>
                <w:webHidden/>
              </w:rPr>
              <w:fldChar w:fldCharType="end"/>
            </w:r>
          </w:hyperlink>
        </w:p>
        <w:p w:rsidR="00EF77D0" w:rsidRDefault="003C4021">
          <w:pPr>
            <w:pStyle w:val="Sommario2"/>
            <w:tabs>
              <w:tab w:val="right" w:leader="dot" w:pos="9204"/>
            </w:tabs>
            <w:rPr>
              <w:rFonts w:asciiTheme="minorHAnsi" w:eastAsiaTheme="minorEastAsia" w:hAnsiTheme="minorHAnsi" w:cstheme="minorBidi"/>
              <w:noProof/>
              <w:sz w:val="22"/>
              <w:szCs w:val="22"/>
            </w:rPr>
          </w:pPr>
          <w:hyperlink w:anchor="_Toc56785348" w:history="1"/>
        </w:p>
        <w:p w:rsidR="009C3CE7" w:rsidRDefault="009C3CE7">
          <w:r>
            <w:rPr>
              <w:b/>
              <w:bCs/>
            </w:rPr>
            <w:fldChar w:fldCharType="end"/>
          </w:r>
        </w:p>
      </w:sdtContent>
    </w:sdt>
    <w:p w:rsidR="003B5828" w:rsidRPr="00070E77" w:rsidRDefault="009C3CE7" w:rsidP="009C3CE7">
      <w:pPr>
        <w:keepNext/>
        <w:suppressAutoHyphens/>
        <w:spacing w:after="60"/>
        <w:ind w:right="-284"/>
        <w:jc w:val="both"/>
        <w:rPr>
          <w:sz w:val="24"/>
          <w:szCs w:val="24"/>
          <w:lang w:eastAsia="ar-SA"/>
        </w:rPr>
      </w:pPr>
      <w:r>
        <w:rPr>
          <w:b/>
          <w:sz w:val="24"/>
          <w:szCs w:val="24"/>
          <w:lang w:eastAsia="ar-SA"/>
        </w:rPr>
        <w:t xml:space="preserve">   </w:t>
      </w:r>
      <w:r w:rsidR="003B5828" w:rsidRPr="00070E77">
        <w:rPr>
          <w:b/>
          <w:sz w:val="24"/>
          <w:szCs w:val="24"/>
          <w:lang w:eastAsia="ar-SA"/>
        </w:rPr>
        <w:t xml:space="preserve">Elenco Allegati </w:t>
      </w:r>
    </w:p>
    <w:p w:rsidR="009C3CE7" w:rsidRPr="009C3CE7" w:rsidRDefault="009C3CE7" w:rsidP="009C3CE7">
      <w:pPr>
        <w:suppressAutoHyphens/>
        <w:spacing w:after="60"/>
        <w:ind w:left="1134" w:right="-284" w:hanging="992"/>
        <w:rPr>
          <w:sz w:val="22"/>
          <w:szCs w:val="22"/>
          <w:lang w:eastAsia="ar-SA"/>
        </w:rPr>
      </w:pPr>
      <w:r w:rsidRPr="009C3CE7">
        <w:rPr>
          <w:sz w:val="22"/>
          <w:szCs w:val="22"/>
          <w:lang w:eastAsia="ar-SA"/>
        </w:rPr>
        <w:t xml:space="preserve">Allegato </w:t>
      </w:r>
      <w:r>
        <w:rPr>
          <w:sz w:val="22"/>
          <w:szCs w:val="22"/>
          <w:lang w:eastAsia="ar-SA"/>
        </w:rPr>
        <w:t>1</w:t>
      </w:r>
      <w:r w:rsidRPr="009C3CE7">
        <w:rPr>
          <w:sz w:val="22"/>
          <w:szCs w:val="22"/>
          <w:lang w:eastAsia="ar-SA"/>
        </w:rPr>
        <w:t>: Contenuto minimo Accordo di comunità (AC)</w:t>
      </w:r>
    </w:p>
    <w:p w:rsidR="003B5828" w:rsidRPr="009C3CE7" w:rsidRDefault="003B5828" w:rsidP="009C3CE7">
      <w:pPr>
        <w:suppressAutoHyphens/>
        <w:spacing w:after="60"/>
        <w:ind w:left="1134" w:right="-284" w:hanging="992"/>
        <w:rPr>
          <w:sz w:val="22"/>
          <w:szCs w:val="22"/>
          <w:lang w:eastAsia="ar-SA"/>
        </w:rPr>
      </w:pPr>
      <w:r w:rsidRPr="009C3CE7">
        <w:rPr>
          <w:sz w:val="22"/>
          <w:szCs w:val="22"/>
          <w:lang w:eastAsia="ar-SA"/>
        </w:rPr>
        <w:t xml:space="preserve">Allegato </w:t>
      </w:r>
      <w:r w:rsidR="009C3CE7">
        <w:rPr>
          <w:sz w:val="22"/>
          <w:szCs w:val="22"/>
          <w:lang w:eastAsia="ar-SA"/>
        </w:rPr>
        <w:t>2</w:t>
      </w:r>
      <w:r w:rsidR="00171CA2" w:rsidRPr="009C3CE7">
        <w:rPr>
          <w:sz w:val="22"/>
          <w:szCs w:val="22"/>
          <w:lang w:eastAsia="ar-SA"/>
        </w:rPr>
        <w:t>.</w:t>
      </w:r>
      <w:r w:rsidR="00682B46" w:rsidRPr="009C3CE7">
        <w:rPr>
          <w:sz w:val="22"/>
          <w:szCs w:val="22"/>
        </w:rPr>
        <w:t xml:space="preserve"> </w:t>
      </w:r>
      <w:r w:rsidR="008C2FE0" w:rsidRPr="009C3CE7">
        <w:rPr>
          <w:sz w:val="22"/>
          <w:szCs w:val="22"/>
          <w:lang w:eastAsia="ar-SA"/>
        </w:rPr>
        <w:t xml:space="preserve">Schema </w:t>
      </w:r>
      <w:r w:rsidR="00EC0B8A">
        <w:rPr>
          <w:sz w:val="22"/>
          <w:szCs w:val="22"/>
          <w:lang w:eastAsia="ar-SA"/>
        </w:rPr>
        <w:t>descrizione P</w:t>
      </w:r>
      <w:r w:rsidR="008C2FE0" w:rsidRPr="009C3CE7">
        <w:rPr>
          <w:sz w:val="22"/>
          <w:szCs w:val="22"/>
          <w:lang w:eastAsia="ar-SA"/>
        </w:rPr>
        <w:t xml:space="preserve">rogetto di </w:t>
      </w:r>
      <w:r w:rsidR="000236C1" w:rsidRPr="009C3CE7">
        <w:rPr>
          <w:sz w:val="22"/>
          <w:szCs w:val="22"/>
          <w:lang w:eastAsia="ar-SA"/>
        </w:rPr>
        <w:t>comunità  (PC</w:t>
      </w:r>
      <w:r w:rsidR="008C2FE0" w:rsidRPr="009C3CE7">
        <w:rPr>
          <w:sz w:val="22"/>
          <w:szCs w:val="22"/>
          <w:lang w:eastAsia="ar-SA"/>
        </w:rPr>
        <w:t>)</w:t>
      </w:r>
      <w:r w:rsidR="00CD3CFD" w:rsidRPr="009C3CE7">
        <w:rPr>
          <w:sz w:val="22"/>
          <w:szCs w:val="22"/>
          <w:lang w:eastAsia="ar-SA"/>
        </w:rPr>
        <w:t>.</w:t>
      </w:r>
      <w:r w:rsidR="004F10BD" w:rsidRPr="009C3CE7">
        <w:rPr>
          <w:sz w:val="22"/>
          <w:szCs w:val="22"/>
          <w:lang w:eastAsia="ar-SA"/>
        </w:rPr>
        <w:t>;</w:t>
      </w:r>
    </w:p>
    <w:p w:rsidR="00276D63" w:rsidRPr="009C3CE7" w:rsidRDefault="00C53AC9" w:rsidP="009C3CE7">
      <w:pPr>
        <w:suppressAutoHyphens/>
        <w:spacing w:after="60"/>
        <w:ind w:left="1134" w:right="-284" w:hanging="992"/>
        <w:rPr>
          <w:sz w:val="22"/>
          <w:szCs w:val="22"/>
          <w:lang w:eastAsia="ar-SA"/>
        </w:rPr>
      </w:pPr>
      <w:r w:rsidRPr="009C3CE7">
        <w:rPr>
          <w:sz w:val="22"/>
          <w:szCs w:val="22"/>
          <w:lang w:eastAsia="ar-SA"/>
        </w:rPr>
        <w:t xml:space="preserve">Allegato </w:t>
      </w:r>
      <w:r w:rsidR="00DD1711">
        <w:rPr>
          <w:sz w:val="22"/>
          <w:szCs w:val="22"/>
          <w:lang w:eastAsia="ar-SA"/>
        </w:rPr>
        <w:t>3</w:t>
      </w:r>
      <w:r w:rsidR="008C2FE0" w:rsidRPr="009C3CE7">
        <w:rPr>
          <w:sz w:val="22"/>
          <w:szCs w:val="22"/>
          <w:lang w:eastAsia="ar-SA"/>
        </w:rPr>
        <w:t>:</w:t>
      </w:r>
      <w:r w:rsidR="003B5828" w:rsidRPr="009C3CE7">
        <w:rPr>
          <w:sz w:val="22"/>
          <w:szCs w:val="22"/>
          <w:lang w:eastAsia="ar-SA"/>
        </w:rPr>
        <w:t xml:space="preserve"> </w:t>
      </w:r>
      <w:r w:rsidR="00276D63" w:rsidRPr="009C3CE7">
        <w:rPr>
          <w:sz w:val="22"/>
          <w:szCs w:val="22"/>
          <w:lang w:eastAsia="ar-SA"/>
        </w:rPr>
        <w:t>Dichiarazione Sostitutiva di Atto di Notorietà sul possesso dei requisiti di Micro/piccola impresa e stato dell’impresa;</w:t>
      </w:r>
    </w:p>
    <w:p w:rsidR="00276D63" w:rsidRPr="009C3CE7" w:rsidRDefault="00276D63" w:rsidP="009C3CE7">
      <w:pPr>
        <w:suppressAutoHyphens/>
        <w:spacing w:after="60"/>
        <w:ind w:left="1134" w:right="-284" w:hanging="992"/>
        <w:rPr>
          <w:sz w:val="22"/>
          <w:szCs w:val="22"/>
          <w:lang w:eastAsia="ar-SA"/>
        </w:rPr>
      </w:pPr>
      <w:r w:rsidRPr="009C3CE7">
        <w:rPr>
          <w:sz w:val="22"/>
          <w:szCs w:val="22"/>
          <w:lang w:eastAsia="ar-SA"/>
        </w:rPr>
        <w:t xml:space="preserve">Allegato </w:t>
      </w:r>
      <w:r w:rsidR="00DD1711">
        <w:rPr>
          <w:sz w:val="22"/>
          <w:szCs w:val="22"/>
          <w:lang w:eastAsia="ar-SA"/>
        </w:rPr>
        <w:t>4</w:t>
      </w:r>
      <w:r w:rsidRPr="009C3CE7">
        <w:rPr>
          <w:sz w:val="22"/>
          <w:szCs w:val="22"/>
          <w:lang w:eastAsia="ar-SA"/>
        </w:rPr>
        <w:t xml:space="preserve">. Dichiarazione Sostitutiva di Atto di Notorietà sul rispetto del regime “De </w:t>
      </w:r>
      <w:proofErr w:type="spellStart"/>
      <w:r w:rsidRPr="009C3CE7">
        <w:rPr>
          <w:sz w:val="22"/>
          <w:szCs w:val="22"/>
          <w:lang w:eastAsia="ar-SA"/>
        </w:rPr>
        <w:t>Minimis</w:t>
      </w:r>
      <w:proofErr w:type="spellEnd"/>
      <w:r w:rsidRPr="009C3CE7">
        <w:rPr>
          <w:sz w:val="22"/>
          <w:szCs w:val="22"/>
          <w:lang w:eastAsia="ar-SA"/>
        </w:rPr>
        <w:t>”;</w:t>
      </w:r>
    </w:p>
    <w:p w:rsidR="003B5828" w:rsidRPr="009C3CE7" w:rsidRDefault="003B5828" w:rsidP="009C3CE7">
      <w:pPr>
        <w:suppressAutoHyphens/>
        <w:spacing w:after="60"/>
        <w:ind w:left="1134" w:right="-284" w:hanging="992"/>
        <w:rPr>
          <w:sz w:val="22"/>
          <w:szCs w:val="22"/>
          <w:lang w:eastAsia="ar-SA"/>
        </w:rPr>
      </w:pPr>
      <w:r w:rsidRPr="009C3CE7">
        <w:rPr>
          <w:sz w:val="22"/>
          <w:szCs w:val="22"/>
          <w:lang w:eastAsia="ar-SA"/>
        </w:rPr>
        <w:t xml:space="preserve">Allegato </w:t>
      </w:r>
      <w:r w:rsidR="00DD1711">
        <w:rPr>
          <w:sz w:val="22"/>
          <w:szCs w:val="22"/>
          <w:lang w:eastAsia="ar-SA"/>
        </w:rPr>
        <w:t>5</w:t>
      </w:r>
      <w:r w:rsidR="00171CA2" w:rsidRPr="009C3CE7">
        <w:rPr>
          <w:sz w:val="22"/>
          <w:szCs w:val="22"/>
          <w:lang w:eastAsia="ar-SA"/>
        </w:rPr>
        <w:t>.</w:t>
      </w:r>
      <w:r w:rsidRPr="009C3CE7">
        <w:rPr>
          <w:sz w:val="22"/>
          <w:szCs w:val="22"/>
          <w:lang w:eastAsia="ar-SA"/>
        </w:rPr>
        <w:t xml:space="preserve"> Gestione flussi finanziari e modalità pagamento</w:t>
      </w:r>
      <w:r w:rsidR="00276D63" w:rsidRPr="009C3CE7">
        <w:rPr>
          <w:sz w:val="22"/>
          <w:szCs w:val="22"/>
          <w:lang w:eastAsia="ar-SA"/>
        </w:rPr>
        <w:t>;</w:t>
      </w:r>
    </w:p>
    <w:p w:rsidR="003B5828" w:rsidRPr="009C3CE7" w:rsidRDefault="003B5828" w:rsidP="009C3CE7">
      <w:pPr>
        <w:suppressAutoHyphens/>
        <w:spacing w:after="60"/>
        <w:ind w:left="1134" w:right="-284" w:hanging="992"/>
        <w:rPr>
          <w:sz w:val="22"/>
          <w:szCs w:val="22"/>
          <w:lang w:eastAsia="ar-SA"/>
        </w:rPr>
      </w:pPr>
      <w:r w:rsidRPr="009C3CE7">
        <w:rPr>
          <w:sz w:val="22"/>
          <w:szCs w:val="22"/>
          <w:lang w:eastAsia="ar-SA"/>
        </w:rPr>
        <w:t xml:space="preserve">Allegato </w:t>
      </w:r>
      <w:r w:rsidR="00DD1711">
        <w:rPr>
          <w:sz w:val="22"/>
          <w:szCs w:val="22"/>
          <w:lang w:eastAsia="ar-SA"/>
        </w:rPr>
        <w:t>6</w:t>
      </w:r>
      <w:r w:rsidR="00171CA2" w:rsidRPr="009C3CE7">
        <w:rPr>
          <w:sz w:val="22"/>
          <w:szCs w:val="22"/>
          <w:lang w:eastAsia="ar-SA"/>
        </w:rPr>
        <w:t>.</w:t>
      </w:r>
      <w:r w:rsidRPr="009C3CE7">
        <w:rPr>
          <w:sz w:val="22"/>
          <w:szCs w:val="22"/>
          <w:lang w:eastAsia="ar-SA"/>
        </w:rPr>
        <w:t xml:space="preserve"> Prospetto di raffronto fra preventivi</w:t>
      </w:r>
      <w:r w:rsidR="00276D63" w:rsidRPr="009C3CE7">
        <w:rPr>
          <w:sz w:val="22"/>
          <w:szCs w:val="22"/>
          <w:lang w:eastAsia="ar-SA"/>
        </w:rPr>
        <w:t>;</w:t>
      </w:r>
    </w:p>
    <w:p w:rsidR="003B5828" w:rsidRPr="009C3CE7" w:rsidRDefault="003B5828" w:rsidP="009C3CE7">
      <w:pPr>
        <w:suppressAutoHyphens/>
        <w:spacing w:after="60"/>
        <w:ind w:left="1134" w:right="-284" w:hanging="992"/>
        <w:rPr>
          <w:sz w:val="22"/>
          <w:szCs w:val="22"/>
          <w:lang w:eastAsia="ar-SA"/>
        </w:rPr>
      </w:pPr>
      <w:r w:rsidRPr="009C3CE7">
        <w:rPr>
          <w:sz w:val="22"/>
          <w:szCs w:val="22"/>
          <w:lang w:eastAsia="ar-SA"/>
        </w:rPr>
        <w:t>Allegato</w:t>
      </w:r>
      <w:r w:rsidR="008C2FE0" w:rsidRPr="009C3CE7">
        <w:rPr>
          <w:sz w:val="22"/>
          <w:szCs w:val="22"/>
          <w:lang w:eastAsia="ar-SA"/>
        </w:rPr>
        <w:t xml:space="preserve"> </w:t>
      </w:r>
      <w:r w:rsidR="00DD1711">
        <w:rPr>
          <w:sz w:val="22"/>
          <w:szCs w:val="22"/>
          <w:lang w:eastAsia="ar-SA"/>
        </w:rPr>
        <w:t>7</w:t>
      </w:r>
      <w:r w:rsidR="00171CA2" w:rsidRPr="009C3CE7">
        <w:rPr>
          <w:sz w:val="22"/>
          <w:szCs w:val="22"/>
          <w:lang w:eastAsia="ar-SA"/>
        </w:rPr>
        <w:t>.</w:t>
      </w:r>
      <w:r w:rsidRPr="009C3CE7">
        <w:rPr>
          <w:sz w:val="22"/>
          <w:szCs w:val="22"/>
          <w:lang w:eastAsia="ar-SA"/>
        </w:rPr>
        <w:t xml:space="preserve"> </w:t>
      </w:r>
      <w:r w:rsidR="00276D63" w:rsidRPr="009C3CE7">
        <w:rPr>
          <w:sz w:val="22"/>
          <w:szCs w:val="22"/>
          <w:lang w:eastAsia="ar-SA"/>
        </w:rPr>
        <w:t>Tabelle di riduzione dell'aiuto in caso di mancato rispetto degli impegni;</w:t>
      </w:r>
    </w:p>
    <w:p w:rsidR="002E37A9" w:rsidRPr="009C3CE7" w:rsidRDefault="002E37A9" w:rsidP="009C3CE7">
      <w:pPr>
        <w:suppressAutoHyphens/>
        <w:spacing w:after="60"/>
        <w:ind w:left="1134" w:right="-284" w:hanging="992"/>
        <w:rPr>
          <w:sz w:val="22"/>
          <w:szCs w:val="22"/>
          <w:lang w:eastAsia="ar-SA"/>
        </w:rPr>
      </w:pPr>
      <w:r w:rsidRPr="009C3CE7">
        <w:rPr>
          <w:sz w:val="22"/>
          <w:szCs w:val="22"/>
          <w:lang w:eastAsia="ar-SA"/>
        </w:rPr>
        <w:t xml:space="preserve">Allegato </w:t>
      </w:r>
      <w:r w:rsidR="00DD1711">
        <w:rPr>
          <w:sz w:val="22"/>
          <w:szCs w:val="22"/>
          <w:lang w:eastAsia="ar-SA"/>
        </w:rPr>
        <w:t>8</w:t>
      </w:r>
      <w:r w:rsidR="00171CA2" w:rsidRPr="009C3CE7">
        <w:rPr>
          <w:sz w:val="22"/>
          <w:szCs w:val="22"/>
          <w:lang w:eastAsia="ar-SA"/>
        </w:rPr>
        <w:t>.</w:t>
      </w:r>
      <w:r w:rsidRPr="009C3CE7">
        <w:rPr>
          <w:sz w:val="22"/>
          <w:szCs w:val="22"/>
          <w:lang w:eastAsia="ar-SA"/>
        </w:rPr>
        <w:t xml:space="preserve"> Dichiarazione Imposta di bollo</w:t>
      </w:r>
    </w:p>
    <w:p w:rsidR="002E37A9" w:rsidRPr="009C3CE7" w:rsidRDefault="002E37A9" w:rsidP="009C3CE7">
      <w:pPr>
        <w:suppressAutoHyphens/>
        <w:spacing w:after="60"/>
        <w:ind w:left="1134" w:right="-284" w:hanging="992"/>
        <w:rPr>
          <w:sz w:val="22"/>
          <w:szCs w:val="22"/>
          <w:lang w:eastAsia="ar-SA"/>
        </w:rPr>
      </w:pPr>
      <w:r w:rsidRPr="009C3CE7">
        <w:rPr>
          <w:sz w:val="22"/>
          <w:szCs w:val="22"/>
          <w:lang w:eastAsia="ar-SA"/>
        </w:rPr>
        <w:t xml:space="preserve">Allegato </w:t>
      </w:r>
      <w:r w:rsidR="00DD1711">
        <w:rPr>
          <w:sz w:val="22"/>
          <w:szCs w:val="22"/>
          <w:lang w:eastAsia="ar-SA"/>
        </w:rPr>
        <w:t>9</w:t>
      </w:r>
      <w:r w:rsidRPr="009C3CE7">
        <w:rPr>
          <w:sz w:val="22"/>
          <w:szCs w:val="22"/>
          <w:lang w:eastAsia="ar-SA"/>
        </w:rPr>
        <w:t xml:space="preserve"> </w:t>
      </w:r>
      <w:r w:rsidR="00DB330F" w:rsidRPr="009C3CE7">
        <w:rPr>
          <w:sz w:val="22"/>
          <w:szCs w:val="22"/>
          <w:lang w:eastAsia="ar-SA"/>
        </w:rPr>
        <w:t>Mandato di consultazione anagrafe aziende agricole</w:t>
      </w:r>
    </w:p>
    <w:p w:rsidR="008C2FE0" w:rsidRPr="00070E77" w:rsidRDefault="008C2FE0" w:rsidP="004D3CC9">
      <w:pPr>
        <w:suppressAutoHyphens/>
        <w:spacing w:after="60"/>
        <w:ind w:left="1134" w:right="-284" w:hanging="426"/>
        <w:jc w:val="both"/>
        <w:rPr>
          <w:sz w:val="16"/>
          <w:szCs w:val="16"/>
          <w:lang w:eastAsia="ar-SA"/>
        </w:rPr>
      </w:pPr>
    </w:p>
    <w:p w:rsidR="00E35666" w:rsidRPr="00070E77" w:rsidRDefault="00E35666" w:rsidP="004D3CC9">
      <w:pPr>
        <w:spacing w:after="60" w:line="276" w:lineRule="auto"/>
        <w:ind w:left="1134" w:right="-283"/>
        <w:rPr>
          <w:sz w:val="24"/>
          <w:szCs w:val="24"/>
          <w:lang w:eastAsia="ar-SA"/>
        </w:rPr>
      </w:pPr>
      <w:r w:rsidRPr="00070E77">
        <w:rPr>
          <w:sz w:val="24"/>
          <w:szCs w:val="24"/>
          <w:lang w:eastAsia="ar-SA"/>
        </w:rPr>
        <w:br w:type="page"/>
      </w:r>
    </w:p>
    <w:p w:rsidR="003B5828" w:rsidRDefault="003B5828" w:rsidP="00F94AB9">
      <w:pPr>
        <w:pStyle w:val="Titolo1"/>
        <w:rPr>
          <w:rFonts w:ascii="Times New Roman" w:hAnsi="Times New Roman"/>
          <w:lang w:eastAsia="ar-SA"/>
        </w:rPr>
      </w:pPr>
      <w:bookmarkStart w:id="1" w:name="_Toc56785319"/>
      <w:r w:rsidRPr="009C3CE7">
        <w:rPr>
          <w:rFonts w:ascii="Times New Roman" w:hAnsi="Times New Roman"/>
          <w:lang w:eastAsia="ar-SA"/>
        </w:rPr>
        <w:lastRenderedPageBreak/>
        <w:t>PREMESSA</w:t>
      </w:r>
      <w:bookmarkEnd w:id="1"/>
    </w:p>
    <w:p w:rsidR="000E6D88" w:rsidRPr="000E6D88" w:rsidRDefault="000E6D88" w:rsidP="000E6D88">
      <w:pPr>
        <w:rPr>
          <w:lang w:eastAsia="ar-SA"/>
        </w:rPr>
      </w:pPr>
    </w:p>
    <w:p w:rsidR="004724E6" w:rsidRPr="00070E77" w:rsidRDefault="00984B43" w:rsidP="0095053B">
      <w:pPr>
        <w:widowControl w:val="0"/>
        <w:suppressAutoHyphens/>
        <w:spacing w:after="60" w:line="276" w:lineRule="auto"/>
        <w:ind w:left="142" w:right="68"/>
        <w:jc w:val="both"/>
        <w:rPr>
          <w:sz w:val="24"/>
          <w:szCs w:val="24"/>
          <w:lang w:eastAsia="ar-SA"/>
        </w:rPr>
      </w:pPr>
      <w:r w:rsidRPr="00070E77">
        <w:rPr>
          <w:sz w:val="24"/>
          <w:szCs w:val="24"/>
          <w:lang w:eastAsia="ar-SA"/>
        </w:rPr>
        <w:t xml:space="preserve">Con il presente avviso pubblico il GAL Antico Frignano e Appennino Reggiano dà attuazione agli interventi previsti nel Piano di Azione Locale per il tipo di operazione </w:t>
      </w:r>
      <w:r w:rsidR="000236C1" w:rsidRPr="00070E77">
        <w:rPr>
          <w:sz w:val="24"/>
          <w:szCs w:val="24"/>
          <w:lang w:eastAsia="ar-SA"/>
        </w:rPr>
        <w:t>B</w:t>
      </w:r>
      <w:r w:rsidRPr="00070E77">
        <w:rPr>
          <w:sz w:val="24"/>
          <w:szCs w:val="24"/>
          <w:lang w:eastAsia="ar-SA"/>
        </w:rPr>
        <w:t>.</w:t>
      </w:r>
      <w:r w:rsidR="000C4E37" w:rsidRPr="00070E77">
        <w:rPr>
          <w:sz w:val="24"/>
          <w:szCs w:val="24"/>
          <w:lang w:eastAsia="ar-SA"/>
        </w:rPr>
        <w:t>2.</w:t>
      </w:r>
      <w:r w:rsidR="000236C1" w:rsidRPr="00070E77">
        <w:rPr>
          <w:sz w:val="24"/>
          <w:szCs w:val="24"/>
          <w:lang w:eastAsia="ar-SA"/>
        </w:rPr>
        <w:t>1</w:t>
      </w:r>
      <w:r w:rsidR="000C4E37" w:rsidRPr="00070E77">
        <w:rPr>
          <w:sz w:val="24"/>
          <w:szCs w:val="24"/>
          <w:lang w:eastAsia="ar-SA"/>
        </w:rPr>
        <w:t>.</w:t>
      </w:r>
      <w:r w:rsidR="000236C1" w:rsidRPr="00070E77">
        <w:rPr>
          <w:sz w:val="24"/>
          <w:szCs w:val="24"/>
          <w:lang w:eastAsia="ar-SA"/>
        </w:rPr>
        <w:t>2</w:t>
      </w:r>
      <w:r w:rsidR="000C4E37" w:rsidRPr="00070E77">
        <w:rPr>
          <w:sz w:val="24"/>
          <w:szCs w:val="24"/>
          <w:lang w:eastAsia="ar-SA"/>
        </w:rPr>
        <w:t xml:space="preserve"> </w:t>
      </w:r>
      <w:r w:rsidR="00440D64" w:rsidRPr="00070E77">
        <w:rPr>
          <w:sz w:val="24"/>
          <w:szCs w:val="24"/>
          <w:lang w:eastAsia="ar-SA"/>
        </w:rPr>
        <w:t>–Promozione di cooperative di comunità</w:t>
      </w:r>
      <w:r w:rsidRPr="00070E77">
        <w:rPr>
          <w:sz w:val="24"/>
          <w:szCs w:val="24"/>
          <w:lang w:eastAsia="ar-SA"/>
        </w:rPr>
        <w:t>. Il presente avviso pubblico definisce i criteri e le procedure di attuazione del suddetto tipo di operazione e disciplina la presentazione delle domande di sostegno e pagamento da parte dei potenziali benefic</w:t>
      </w:r>
      <w:r w:rsidR="006F543A" w:rsidRPr="00070E77">
        <w:rPr>
          <w:sz w:val="24"/>
          <w:szCs w:val="24"/>
          <w:lang w:eastAsia="ar-SA"/>
        </w:rPr>
        <w:t>iari ed il relativo procedimento</w:t>
      </w:r>
      <w:r w:rsidR="008A1D0A" w:rsidRPr="00070E77">
        <w:rPr>
          <w:sz w:val="24"/>
          <w:szCs w:val="24"/>
          <w:lang w:eastAsia="ar-SA"/>
        </w:rPr>
        <w:t>.</w:t>
      </w:r>
    </w:p>
    <w:p w:rsidR="004D3CC9" w:rsidRPr="00070E77" w:rsidRDefault="004D3CC9" w:rsidP="004D3CC9">
      <w:pPr>
        <w:widowControl w:val="0"/>
        <w:suppressAutoHyphens/>
        <w:spacing w:after="60" w:line="276" w:lineRule="auto"/>
        <w:ind w:left="567" w:right="-283"/>
        <w:jc w:val="both"/>
        <w:rPr>
          <w:sz w:val="24"/>
          <w:szCs w:val="24"/>
          <w:lang w:eastAsia="ar-SA"/>
        </w:rPr>
      </w:pPr>
    </w:p>
    <w:p w:rsidR="004D3CC9" w:rsidRPr="009C3CE7" w:rsidRDefault="004D3CC9" w:rsidP="00EF77D0">
      <w:pPr>
        <w:pStyle w:val="Titolo1"/>
        <w:ind w:left="-284" w:firstLine="284"/>
        <w:rPr>
          <w:rFonts w:ascii="Times New Roman" w:hAnsi="Times New Roman"/>
          <w:lang w:eastAsia="ar-SA"/>
        </w:rPr>
      </w:pPr>
      <w:bookmarkStart w:id="2" w:name="_Toc56785320"/>
      <w:r w:rsidRPr="009C3CE7">
        <w:rPr>
          <w:rFonts w:ascii="Times New Roman" w:hAnsi="Times New Roman"/>
          <w:lang w:eastAsia="ar-SA"/>
        </w:rPr>
        <w:t>SEZIONE I - DESCRIZIONE REQUISITI E CONDIZIONI DEL TIPO DI AZIONE</w:t>
      </w:r>
      <w:r w:rsidR="00096652" w:rsidRPr="009C3CE7">
        <w:rPr>
          <w:rFonts w:ascii="Times New Roman" w:hAnsi="Times New Roman"/>
          <w:lang w:eastAsia="ar-SA"/>
        </w:rPr>
        <w:t xml:space="preserve"> </w:t>
      </w:r>
      <w:r w:rsidR="00EF77D0">
        <w:rPr>
          <w:rFonts w:ascii="Times New Roman" w:hAnsi="Times New Roman"/>
          <w:lang w:eastAsia="ar-SA"/>
        </w:rPr>
        <w:t xml:space="preserve"> </w:t>
      </w:r>
      <w:r w:rsidR="00440D64" w:rsidRPr="009C3CE7">
        <w:rPr>
          <w:rFonts w:ascii="Times New Roman" w:hAnsi="Times New Roman"/>
          <w:lang w:eastAsia="ar-SA"/>
        </w:rPr>
        <w:t>B.2.1.2.</w:t>
      </w:r>
      <w:bookmarkEnd w:id="2"/>
    </w:p>
    <w:p w:rsidR="003B5828" w:rsidRPr="00070E77" w:rsidRDefault="004D3CC9" w:rsidP="004D3CC9">
      <w:pPr>
        <w:keepNext/>
        <w:suppressAutoHyphens/>
        <w:spacing w:after="60" w:line="276" w:lineRule="auto"/>
        <w:ind w:right="-283" w:firstLine="567"/>
        <w:rPr>
          <w:b/>
          <w:sz w:val="16"/>
          <w:szCs w:val="16"/>
          <w:lang w:eastAsia="ar-SA"/>
        </w:rPr>
      </w:pPr>
      <w:r w:rsidRPr="00070E77">
        <w:rPr>
          <w:b/>
          <w:sz w:val="24"/>
          <w:szCs w:val="24"/>
          <w:lang w:eastAsia="ar-SA"/>
        </w:rPr>
        <w:t xml:space="preserve"> </w:t>
      </w:r>
    </w:p>
    <w:p w:rsidR="003B5828" w:rsidRDefault="003B5828" w:rsidP="00766367">
      <w:pPr>
        <w:pStyle w:val="Titolo2"/>
        <w:numPr>
          <w:ilvl w:val="0"/>
          <w:numId w:val="38"/>
        </w:numPr>
        <w:ind w:left="567" w:hanging="425"/>
        <w:rPr>
          <w:sz w:val="24"/>
          <w:szCs w:val="24"/>
          <w:lang w:eastAsia="ar-SA"/>
        </w:rPr>
      </w:pPr>
      <w:bookmarkStart w:id="3" w:name="_Toc56785321"/>
      <w:r w:rsidRPr="009C3CE7">
        <w:rPr>
          <w:sz w:val="24"/>
          <w:szCs w:val="24"/>
          <w:lang w:eastAsia="ar-SA"/>
        </w:rPr>
        <w:t>Riferimenti normativi</w:t>
      </w:r>
      <w:bookmarkEnd w:id="3"/>
    </w:p>
    <w:p w:rsidR="009C3CE7" w:rsidRPr="009C3CE7" w:rsidRDefault="009C3CE7" w:rsidP="009C3CE7">
      <w:pPr>
        <w:rPr>
          <w:lang w:eastAsia="ar-SA"/>
        </w:rPr>
      </w:pPr>
    </w:p>
    <w:p w:rsidR="003B5828" w:rsidRPr="00070E77" w:rsidRDefault="003B5828" w:rsidP="00766367">
      <w:pPr>
        <w:pStyle w:val="Paragrafoelenco"/>
        <w:widowControl w:val="0"/>
        <w:numPr>
          <w:ilvl w:val="0"/>
          <w:numId w:val="32"/>
        </w:numPr>
        <w:suppressAutoHyphens/>
        <w:spacing w:after="60" w:line="276" w:lineRule="auto"/>
        <w:ind w:left="426" w:right="68" w:hanging="284"/>
        <w:jc w:val="both"/>
        <w:rPr>
          <w:sz w:val="24"/>
          <w:szCs w:val="24"/>
          <w:lang w:eastAsia="ar-SA"/>
        </w:rPr>
      </w:pPr>
      <w:r w:rsidRPr="00070E77">
        <w:rPr>
          <w:sz w:val="24"/>
          <w:szCs w:val="24"/>
          <w:lang w:eastAsia="ar-SA"/>
        </w:rPr>
        <w:t>Reg. (UE) n. 1303/2013 recante disposizioni comuni sul Fondo europeo di sviluppo regionale, sul Fondo sociale europeo, sul Fondo di coesione, sul Fondo europeo agricolo per lo sviluppo rurale e sul Fondo europeo per gli affari marittimi e la pesca e disposizioni generali sul Fondo europeo di sviluppo regionale, sul Fondo sociale europeo, sul Fondo di coesione e sul Fondo europeo per gli affari marittimi e la pesca, e che abroga il regolamento (CE) n. 1083/2006 del Consiglio;</w:t>
      </w:r>
    </w:p>
    <w:p w:rsidR="003B5828" w:rsidRPr="00070E77" w:rsidRDefault="003B5828" w:rsidP="00766367">
      <w:pPr>
        <w:pStyle w:val="Paragrafoelenco"/>
        <w:widowControl w:val="0"/>
        <w:numPr>
          <w:ilvl w:val="0"/>
          <w:numId w:val="32"/>
        </w:numPr>
        <w:suppressAutoHyphens/>
        <w:spacing w:after="60" w:line="276" w:lineRule="auto"/>
        <w:ind w:left="426" w:right="68" w:hanging="284"/>
        <w:jc w:val="both"/>
        <w:rPr>
          <w:sz w:val="24"/>
          <w:szCs w:val="24"/>
          <w:lang w:eastAsia="ar-SA"/>
        </w:rPr>
      </w:pPr>
      <w:r w:rsidRPr="00070E77">
        <w:rPr>
          <w:sz w:val="24"/>
          <w:szCs w:val="24"/>
          <w:lang w:eastAsia="ar-SA"/>
        </w:rPr>
        <w:t>Reg. (UE) n. 1305/2013 sul sostegno allo sviluppo rurale da parte del Fondo europeo agricolo per lo sviluppo rurale (FEASR) e che abroga il regolamento (CE) n. 1698/2005 del Consiglio ed in particolare l'articolo 17;</w:t>
      </w:r>
    </w:p>
    <w:p w:rsidR="003B5828" w:rsidRPr="00070E77" w:rsidRDefault="003B5828" w:rsidP="00766367">
      <w:pPr>
        <w:pStyle w:val="Paragrafoelenco"/>
        <w:widowControl w:val="0"/>
        <w:numPr>
          <w:ilvl w:val="0"/>
          <w:numId w:val="32"/>
        </w:numPr>
        <w:suppressAutoHyphens/>
        <w:spacing w:after="60" w:line="276" w:lineRule="auto"/>
        <w:ind w:left="426" w:right="68" w:hanging="284"/>
        <w:jc w:val="both"/>
        <w:rPr>
          <w:sz w:val="24"/>
          <w:szCs w:val="24"/>
          <w:lang w:eastAsia="ar-SA"/>
        </w:rPr>
      </w:pPr>
      <w:r w:rsidRPr="00070E77">
        <w:rPr>
          <w:sz w:val="24"/>
          <w:szCs w:val="24"/>
          <w:lang w:eastAsia="ar-SA"/>
        </w:rPr>
        <w:t>Reg. (UE) n. 1306/2013 del Parlamento Europeo e del Consiglio del 17 dicembre 2013 sul finanziamento, sulla gestione e sul monitoraggio della politica agricola comune e che abroga i regolamenti del Consiglio (CEE) n. 352/78, (CE) n. 165/94, (CE) n. 2799/98, (CE) n. 814/2000, (CE) n. 1290/2005 e (CE) n. 485/2008;</w:t>
      </w:r>
    </w:p>
    <w:p w:rsidR="003B5828" w:rsidRPr="00070E77" w:rsidRDefault="003B5828" w:rsidP="00766367">
      <w:pPr>
        <w:pStyle w:val="Paragrafoelenco"/>
        <w:widowControl w:val="0"/>
        <w:numPr>
          <w:ilvl w:val="0"/>
          <w:numId w:val="32"/>
        </w:numPr>
        <w:suppressAutoHyphens/>
        <w:spacing w:after="60" w:line="276" w:lineRule="auto"/>
        <w:ind w:left="426" w:right="68" w:hanging="284"/>
        <w:jc w:val="both"/>
        <w:rPr>
          <w:sz w:val="24"/>
          <w:szCs w:val="24"/>
          <w:lang w:eastAsia="ar-SA"/>
        </w:rPr>
      </w:pPr>
      <w:r w:rsidRPr="00070E77">
        <w:rPr>
          <w:sz w:val="24"/>
          <w:szCs w:val="24"/>
          <w:lang w:eastAsia="ar-SA"/>
        </w:rPr>
        <w:t>Reg. (UE) n. 640/2014 della Commissione dell’11 marzo 2014 che integra il regolamento (UE) n. 1306/2013 del Parlamento europeo e del Consiglio per quanto riguarda il sistema integrato di gestione e di controllo e le condizioni per il rifiuto o la revoca di pagamenti nonché le sanzioni amministrative applicabili ai pagamenti diretti, al sostegno allo sviluppo rurale e alla condizionalità;</w:t>
      </w:r>
    </w:p>
    <w:p w:rsidR="003B5828" w:rsidRPr="00070E77" w:rsidRDefault="003B5828" w:rsidP="00766367">
      <w:pPr>
        <w:pStyle w:val="Paragrafoelenco"/>
        <w:widowControl w:val="0"/>
        <w:numPr>
          <w:ilvl w:val="0"/>
          <w:numId w:val="32"/>
        </w:numPr>
        <w:suppressAutoHyphens/>
        <w:spacing w:after="60" w:line="276" w:lineRule="auto"/>
        <w:ind w:left="426" w:right="68" w:hanging="284"/>
        <w:jc w:val="both"/>
        <w:rPr>
          <w:sz w:val="24"/>
          <w:szCs w:val="24"/>
          <w:lang w:eastAsia="ar-SA"/>
        </w:rPr>
      </w:pPr>
      <w:r w:rsidRPr="00070E77">
        <w:rPr>
          <w:sz w:val="24"/>
          <w:szCs w:val="24"/>
          <w:lang w:eastAsia="ar-SA"/>
        </w:rPr>
        <w:t xml:space="preserve">il Regolamento (UE) n. 1407/2013 della Commissione del 18 dicembre 2013 relativo all’applicazione degli articoli 107 e 108 del trattato sul funzionamento dell’Unione europea agli aiuti “de </w:t>
      </w:r>
      <w:proofErr w:type="spellStart"/>
      <w:r w:rsidRPr="00070E77">
        <w:rPr>
          <w:sz w:val="24"/>
          <w:szCs w:val="24"/>
          <w:lang w:eastAsia="ar-SA"/>
        </w:rPr>
        <w:t>minimis</w:t>
      </w:r>
      <w:proofErr w:type="spellEnd"/>
      <w:r w:rsidRPr="00070E77">
        <w:rPr>
          <w:sz w:val="24"/>
          <w:szCs w:val="24"/>
          <w:lang w:eastAsia="ar-SA"/>
        </w:rPr>
        <w:t>”;</w:t>
      </w:r>
    </w:p>
    <w:p w:rsidR="005F555D" w:rsidRPr="00070E77" w:rsidRDefault="005F555D" w:rsidP="00766367">
      <w:pPr>
        <w:pStyle w:val="Paragrafoelenco"/>
        <w:widowControl w:val="0"/>
        <w:numPr>
          <w:ilvl w:val="0"/>
          <w:numId w:val="32"/>
        </w:numPr>
        <w:suppressAutoHyphens/>
        <w:spacing w:after="60" w:line="276" w:lineRule="auto"/>
        <w:ind w:left="426" w:right="68" w:hanging="284"/>
        <w:jc w:val="both"/>
        <w:rPr>
          <w:sz w:val="24"/>
          <w:szCs w:val="24"/>
          <w:lang w:eastAsia="ar-SA"/>
        </w:rPr>
      </w:pPr>
      <w:r w:rsidRPr="00070E77">
        <w:rPr>
          <w:sz w:val="24"/>
          <w:szCs w:val="24"/>
          <w:lang w:eastAsia="ar-SA"/>
        </w:rPr>
        <w:t>Reg. (UE) n. 702/2014 che dichiara compatibili con il mercato interno alcune categorie di aiuti nei settori agricoli e forestale e nelle zone rurali;</w:t>
      </w:r>
    </w:p>
    <w:p w:rsidR="003B5828" w:rsidRPr="00070E77" w:rsidRDefault="00AB0E0F" w:rsidP="00766367">
      <w:pPr>
        <w:pStyle w:val="Paragrafoelenco"/>
        <w:widowControl w:val="0"/>
        <w:numPr>
          <w:ilvl w:val="0"/>
          <w:numId w:val="32"/>
        </w:numPr>
        <w:suppressAutoHyphens/>
        <w:spacing w:after="60" w:line="276" w:lineRule="auto"/>
        <w:ind w:left="426" w:right="68" w:hanging="284"/>
        <w:jc w:val="both"/>
        <w:rPr>
          <w:sz w:val="24"/>
          <w:szCs w:val="24"/>
          <w:lang w:eastAsia="ar-SA"/>
        </w:rPr>
      </w:pPr>
      <w:r w:rsidRPr="00070E77">
        <w:rPr>
          <w:sz w:val="24"/>
          <w:szCs w:val="24"/>
          <w:lang w:eastAsia="ar-SA"/>
        </w:rPr>
        <w:t>Reg. d</w:t>
      </w:r>
      <w:r w:rsidR="003B5828" w:rsidRPr="00070E77">
        <w:rPr>
          <w:sz w:val="24"/>
          <w:szCs w:val="24"/>
          <w:lang w:eastAsia="ar-SA"/>
        </w:rPr>
        <w:t>elegato (UE) n. 807/2014 dell’11 marzo 2014 che integra talune disposizioni del regolamento (UE) n. 1305/2013 del Parlamento europeo e del Consiglio sul sostegno allo sviluppo rurale da parte del Fondo europeo agricolo per lo sviluppo rurale (FEASR) e che introduce disposizioni transitorie;</w:t>
      </w:r>
    </w:p>
    <w:p w:rsidR="003B5828" w:rsidRPr="00070E77" w:rsidRDefault="003B5828" w:rsidP="00766367">
      <w:pPr>
        <w:pStyle w:val="Paragrafoelenco"/>
        <w:widowControl w:val="0"/>
        <w:numPr>
          <w:ilvl w:val="0"/>
          <w:numId w:val="32"/>
        </w:numPr>
        <w:suppressAutoHyphens/>
        <w:spacing w:after="60" w:line="276" w:lineRule="auto"/>
        <w:ind w:left="426" w:right="68" w:hanging="284"/>
        <w:jc w:val="both"/>
        <w:rPr>
          <w:sz w:val="24"/>
          <w:szCs w:val="24"/>
          <w:lang w:eastAsia="ar-SA"/>
        </w:rPr>
      </w:pPr>
      <w:r w:rsidRPr="00070E77">
        <w:rPr>
          <w:sz w:val="24"/>
          <w:szCs w:val="24"/>
          <w:lang w:eastAsia="ar-SA"/>
        </w:rPr>
        <w:t>Reg. (UE) n. 808/2014 della Commissione del 17 luglio 2014 recante modalità di applicazione del regolamento (UE) n. 1305/2013 del Parlamento europeo e del Consiglio sul sostegno allo sviluppo rurale da parte del Fondo europeo agricolo per lo sviluppo rurale (FEASR);</w:t>
      </w:r>
    </w:p>
    <w:p w:rsidR="003B5828" w:rsidRPr="00070E77" w:rsidRDefault="003B5828" w:rsidP="00766367">
      <w:pPr>
        <w:pStyle w:val="Paragrafoelenco"/>
        <w:widowControl w:val="0"/>
        <w:numPr>
          <w:ilvl w:val="0"/>
          <w:numId w:val="32"/>
        </w:numPr>
        <w:suppressAutoHyphens/>
        <w:spacing w:after="60" w:line="276" w:lineRule="auto"/>
        <w:ind w:left="426" w:right="68" w:hanging="284"/>
        <w:jc w:val="both"/>
        <w:rPr>
          <w:sz w:val="24"/>
          <w:szCs w:val="24"/>
          <w:lang w:eastAsia="ar-SA"/>
        </w:rPr>
      </w:pPr>
      <w:r w:rsidRPr="00070E77">
        <w:rPr>
          <w:sz w:val="24"/>
          <w:szCs w:val="24"/>
          <w:lang w:eastAsia="ar-SA"/>
        </w:rPr>
        <w:t>Reg. (UE) n. 809/2014 della Commissione del 17 luglio 2014 recante modalità di applicazione del regolamento (UE) n. 1306/2013 del Parlamento europeo e del Consiglio per quanto riguarda il sistema integrato di gestione e di controllo, le misure di svil</w:t>
      </w:r>
      <w:r w:rsidR="005F555D" w:rsidRPr="00070E77">
        <w:rPr>
          <w:sz w:val="24"/>
          <w:szCs w:val="24"/>
          <w:lang w:eastAsia="ar-SA"/>
        </w:rPr>
        <w:t xml:space="preserve">uppo rurale e la </w:t>
      </w:r>
      <w:r w:rsidR="005F555D" w:rsidRPr="00070E77">
        <w:rPr>
          <w:sz w:val="24"/>
          <w:szCs w:val="24"/>
          <w:lang w:eastAsia="ar-SA"/>
        </w:rPr>
        <w:lastRenderedPageBreak/>
        <w:t>condizionalità;</w:t>
      </w:r>
    </w:p>
    <w:p w:rsidR="00605E59" w:rsidRPr="00070E77" w:rsidRDefault="007D6CBE" w:rsidP="00766367">
      <w:pPr>
        <w:pStyle w:val="Paragrafoelenco"/>
        <w:widowControl w:val="0"/>
        <w:numPr>
          <w:ilvl w:val="0"/>
          <w:numId w:val="32"/>
        </w:numPr>
        <w:suppressAutoHyphens/>
        <w:spacing w:after="60" w:line="276" w:lineRule="auto"/>
        <w:ind w:left="426" w:right="68" w:hanging="284"/>
        <w:jc w:val="both"/>
        <w:rPr>
          <w:sz w:val="24"/>
          <w:szCs w:val="24"/>
          <w:lang w:eastAsia="ar-SA"/>
        </w:rPr>
      </w:pPr>
      <w:r w:rsidRPr="00070E77">
        <w:rPr>
          <w:sz w:val="24"/>
          <w:szCs w:val="24"/>
          <w:lang w:eastAsia="ar-SA"/>
        </w:rPr>
        <w:t xml:space="preserve">Programma di Sviluppo Rurale della Regione Emilia-Romagna per il periodo 2014-2020, attuativo del Reg. (UE) 1305/2013, nella formulazione approvata dalla Commissione Europea con Decisione di esecuzione C(2015) 3530 finale del 26 maggio 2015, di cui si è preso atto con propria deliberazione n.636 dell'8 giugno 2015, e da ultimo la versione </w:t>
      </w:r>
      <w:r w:rsidR="00440D64" w:rsidRPr="00070E77">
        <w:rPr>
          <w:sz w:val="24"/>
          <w:szCs w:val="24"/>
          <w:lang w:eastAsia="ar-SA"/>
        </w:rPr>
        <w:t>10.1</w:t>
      </w:r>
      <w:r w:rsidRPr="00070E77">
        <w:rPr>
          <w:sz w:val="24"/>
          <w:szCs w:val="24"/>
          <w:lang w:eastAsia="ar-SA"/>
        </w:rPr>
        <w:t xml:space="preserve"> – approvata con </w:t>
      </w:r>
      <w:r w:rsidR="00440D64" w:rsidRPr="00070E77">
        <w:rPr>
          <w:sz w:val="24"/>
          <w:szCs w:val="24"/>
          <w:lang w:eastAsia="ar-SA"/>
        </w:rPr>
        <w:t xml:space="preserve">Decisione della Commissione Europea C(2020) 6376 </w:t>
      </w:r>
      <w:proofErr w:type="spellStart"/>
      <w:r w:rsidR="00440D64" w:rsidRPr="00070E77">
        <w:rPr>
          <w:sz w:val="24"/>
          <w:szCs w:val="24"/>
          <w:lang w:eastAsia="ar-SA"/>
        </w:rPr>
        <w:t>final</w:t>
      </w:r>
      <w:proofErr w:type="spellEnd"/>
      <w:r w:rsidR="00440D64" w:rsidRPr="00070E77">
        <w:rPr>
          <w:sz w:val="24"/>
          <w:szCs w:val="24"/>
          <w:lang w:eastAsia="ar-SA"/>
        </w:rPr>
        <w:t xml:space="preserve"> del 14/9/2020, successivamente acquisita con delibera di Giunta regionale n. 1219 del 21 settembre 2020.</w:t>
      </w:r>
      <w:r w:rsidR="00605E59" w:rsidRPr="00070E77">
        <w:rPr>
          <w:sz w:val="24"/>
          <w:szCs w:val="24"/>
          <w:lang w:eastAsia="ar-SA"/>
        </w:rPr>
        <w:t>;</w:t>
      </w:r>
    </w:p>
    <w:p w:rsidR="005F555D" w:rsidRPr="00070E77" w:rsidRDefault="005F555D" w:rsidP="00766367">
      <w:pPr>
        <w:pStyle w:val="Paragrafoelenco"/>
        <w:widowControl w:val="0"/>
        <w:numPr>
          <w:ilvl w:val="0"/>
          <w:numId w:val="32"/>
        </w:numPr>
        <w:suppressAutoHyphens/>
        <w:spacing w:after="60" w:line="276" w:lineRule="auto"/>
        <w:ind w:left="426" w:right="68" w:hanging="284"/>
        <w:jc w:val="both"/>
        <w:rPr>
          <w:sz w:val="24"/>
          <w:szCs w:val="24"/>
          <w:lang w:eastAsia="ar-SA"/>
        </w:rPr>
      </w:pPr>
      <w:r w:rsidRPr="00070E77">
        <w:rPr>
          <w:sz w:val="24"/>
          <w:szCs w:val="24"/>
          <w:lang w:eastAsia="ar-SA"/>
        </w:rPr>
        <w:t xml:space="preserve">Determinazione n. 926 del 26 gennaio 2016 della </w:t>
      </w:r>
      <w:r w:rsidR="00B74ADF" w:rsidRPr="00070E77">
        <w:rPr>
          <w:sz w:val="24"/>
          <w:szCs w:val="24"/>
          <w:lang w:eastAsia="ar-SA"/>
        </w:rPr>
        <w:t>GAL</w:t>
      </w:r>
      <w:r w:rsidRPr="00070E77">
        <w:rPr>
          <w:sz w:val="24"/>
          <w:szCs w:val="24"/>
          <w:lang w:eastAsia="ar-SA"/>
        </w:rPr>
        <w:t xml:space="preserve"> Emilia Romagna - Servizio Territorio Rurale ed Attività faunistico-venatorie avente ad oggetto “MISURA 19 – Ammissione alla Fase 2 dei GAL e delle relative Strategie di Sviluppo Locale”;</w:t>
      </w:r>
    </w:p>
    <w:p w:rsidR="005F555D" w:rsidRPr="00070E77" w:rsidRDefault="005F555D" w:rsidP="00766367">
      <w:pPr>
        <w:pStyle w:val="Paragrafoelenco"/>
        <w:widowControl w:val="0"/>
        <w:numPr>
          <w:ilvl w:val="0"/>
          <w:numId w:val="32"/>
        </w:numPr>
        <w:suppressAutoHyphens/>
        <w:spacing w:after="60" w:line="276" w:lineRule="auto"/>
        <w:ind w:left="426" w:right="68" w:hanging="284"/>
        <w:jc w:val="both"/>
        <w:rPr>
          <w:sz w:val="24"/>
          <w:szCs w:val="24"/>
          <w:lang w:eastAsia="ar-SA"/>
        </w:rPr>
      </w:pPr>
      <w:r w:rsidRPr="00070E77">
        <w:rPr>
          <w:sz w:val="24"/>
          <w:szCs w:val="24"/>
          <w:lang w:eastAsia="ar-SA"/>
        </w:rPr>
        <w:t xml:space="preserve">Determinazione n. 13080 del 10 agosto 2016 della </w:t>
      </w:r>
      <w:r w:rsidR="00B74ADF" w:rsidRPr="00070E77">
        <w:rPr>
          <w:sz w:val="24"/>
          <w:szCs w:val="24"/>
          <w:lang w:eastAsia="ar-SA"/>
        </w:rPr>
        <w:t>GAL</w:t>
      </w:r>
      <w:r w:rsidRPr="00070E77">
        <w:rPr>
          <w:sz w:val="24"/>
          <w:szCs w:val="24"/>
          <w:lang w:eastAsia="ar-SA"/>
        </w:rPr>
        <w:t xml:space="preserve"> Emilia Romagna - Servizio Programmazione e Sviluppo Locale integrato - Direzione Generale Agricoltura, Caccia e Pesca avente ad oggetto “Approvazione della graduatoria delle Strategie di Sviluppo Locale LEADER - individuazione dei GAL e assegnazione definitiva delle risorse”;</w:t>
      </w:r>
    </w:p>
    <w:p w:rsidR="00440D64" w:rsidRPr="00070E77" w:rsidRDefault="00440D64" w:rsidP="00766367">
      <w:pPr>
        <w:pStyle w:val="Paragrafoelenco"/>
        <w:widowControl w:val="0"/>
        <w:numPr>
          <w:ilvl w:val="0"/>
          <w:numId w:val="32"/>
        </w:numPr>
        <w:suppressAutoHyphens/>
        <w:spacing w:after="60" w:line="276" w:lineRule="auto"/>
        <w:ind w:left="426" w:right="68" w:hanging="284"/>
        <w:jc w:val="both"/>
        <w:rPr>
          <w:sz w:val="24"/>
          <w:szCs w:val="24"/>
          <w:lang w:eastAsia="ar-SA"/>
        </w:rPr>
      </w:pPr>
      <w:r w:rsidRPr="00070E77">
        <w:rPr>
          <w:sz w:val="24"/>
          <w:szCs w:val="24"/>
          <w:lang w:eastAsia="ar-SA"/>
        </w:rPr>
        <w:t>Disposizioni attuative della Misura 19 – Sostegno allo sviluppo locale Leader -Delibera di Giunta Regionale n. 488 del 11/05/2020;</w:t>
      </w:r>
    </w:p>
    <w:p w:rsidR="00440D64" w:rsidRPr="00070E77" w:rsidRDefault="00440D64" w:rsidP="00766367">
      <w:pPr>
        <w:pStyle w:val="Paragrafoelenco"/>
        <w:widowControl w:val="0"/>
        <w:numPr>
          <w:ilvl w:val="0"/>
          <w:numId w:val="32"/>
        </w:numPr>
        <w:suppressAutoHyphens/>
        <w:spacing w:after="60" w:line="276" w:lineRule="auto"/>
        <w:ind w:left="426" w:right="68" w:hanging="284"/>
        <w:jc w:val="both"/>
        <w:rPr>
          <w:sz w:val="24"/>
          <w:szCs w:val="24"/>
          <w:lang w:eastAsia="ar-SA"/>
        </w:rPr>
      </w:pPr>
      <w:r w:rsidRPr="00070E77">
        <w:rPr>
          <w:sz w:val="24"/>
          <w:szCs w:val="24"/>
          <w:lang w:eastAsia="ar-SA"/>
        </w:rPr>
        <w:t>Determinazione n. 11825 del 10/07/2020 del Servizio Programmazione e Sviluppo Locale Integrato – GAL Emilia Romagna – avente ad oggetto “PSR 2014/2020 - Misura 19 - Approvazione proposta di modifica del Piano d'Azione  e del relativo Piano Finanziario, presentati dal GAL  Antico Frignano e Appennino Regg</w:t>
      </w:r>
      <w:r w:rsidR="00A809CA">
        <w:rPr>
          <w:sz w:val="24"/>
          <w:szCs w:val="24"/>
          <w:lang w:eastAsia="ar-SA"/>
        </w:rPr>
        <w:t xml:space="preserve">iano Società </w:t>
      </w:r>
      <w:proofErr w:type="spellStart"/>
      <w:r w:rsidR="00A809CA">
        <w:rPr>
          <w:sz w:val="24"/>
          <w:szCs w:val="24"/>
          <w:lang w:eastAsia="ar-SA"/>
        </w:rPr>
        <w:t>Coooperativa</w:t>
      </w:r>
      <w:proofErr w:type="spellEnd"/>
      <w:r w:rsidR="00A809CA">
        <w:rPr>
          <w:sz w:val="24"/>
          <w:szCs w:val="24"/>
          <w:lang w:eastAsia="ar-SA"/>
        </w:rPr>
        <w:t>, per l</w:t>
      </w:r>
      <w:r w:rsidRPr="00070E77">
        <w:rPr>
          <w:sz w:val="24"/>
          <w:szCs w:val="24"/>
          <w:lang w:eastAsia="ar-SA"/>
        </w:rPr>
        <w:t xml:space="preserve">'assegnazione della </w:t>
      </w:r>
      <w:proofErr w:type="spellStart"/>
      <w:r w:rsidRPr="00070E77">
        <w:rPr>
          <w:sz w:val="24"/>
          <w:szCs w:val="24"/>
          <w:lang w:eastAsia="ar-SA"/>
        </w:rPr>
        <w:t>premialità</w:t>
      </w:r>
      <w:proofErr w:type="spellEnd"/>
      <w:r w:rsidRPr="00070E77">
        <w:rPr>
          <w:sz w:val="24"/>
          <w:szCs w:val="24"/>
          <w:lang w:eastAsia="ar-SA"/>
        </w:rPr>
        <w:t xml:space="preserve"> (Allegato alla Deliberazione N. 49/2019) e  successiva </w:t>
      </w:r>
      <w:proofErr w:type="spellStart"/>
      <w:r w:rsidRPr="00070E77">
        <w:rPr>
          <w:sz w:val="24"/>
          <w:szCs w:val="24"/>
          <w:lang w:eastAsia="ar-SA"/>
        </w:rPr>
        <w:t>Dgr</w:t>
      </w:r>
      <w:proofErr w:type="spellEnd"/>
      <w:r w:rsidRPr="00070E77">
        <w:rPr>
          <w:sz w:val="24"/>
          <w:szCs w:val="24"/>
          <w:lang w:eastAsia="ar-SA"/>
        </w:rPr>
        <w:t xml:space="preserve"> N. 309/2020;</w:t>
      </w:r>
    </w:p>
    <w:p w:rsidR="00984B43" w:rsidRDefault="00912A3A" w:rsidP="00766367">
      <w:pPr>
        <w:pStyle w:val="Paragrafoelenco"/>
        <w:widowControl w:val="0"/>
        <w:numPr>
          <w:ilvl w:val="0"/>
          <w:numId w:val="32"/>
        </w:numPr>
        <w:suppressAutoHyphens/>
        <w:spacing w:after="60" w:line="276" w:lineRule="auto"/>
        <w:ind w:left="426" w:right="68" w:hanging="284"/>
        <w:jc w:val="both"/>
        <w:rPr>
          <w:sz w:val="24"/>
          <w:szCs w:val="24"/>
          <w:lang w:eastAsia="ar-SA"/>
        </w:rPr>
      </w:pPr>
      <w:r w:rsidRPr="00070E77">
        <w:rPr>
          <w:sz w:val="24"/>
          <w:szCs w:val="24"/>
          <w:lang w:eastAsia="ar-SA"/>
        </w:rPr>
        <w:t>Delibera</w:t>
      </w:r>
      <w:r w:rsidR="00984B43" w:rsidRPr="00070E77">
        <w:rPr>
          <w:sz w:val="24"/>
          <w:szCs w:val="24"/>
          <w:lang w:eastAsia="ar-SA"/>
        </w:rPr>
        <w:t xml:space="preserve"> del </w:t>
      </w:r>
      <w:r w:rsidR="0061298E" w:rsidRPr="00070E77">
        <w:rPr>
          <w:sz w:val="24"/>
          <w:szCs w:val="24"/>
          <w:lang w:eastAsia="ar-SA"/>
        </w:rPr>
        <w:t xml:space="preserve">CDA del GAL </w:t>
      </w:r>
      <w:r w:rsidR="00984B43" w:rsidRPr="00070E77">
        <w:rPr>
          <w:sz w:val="24"/>
          <w:szCs w:val="24"/>
          <w:lang w:eastAsia="ar-SA"/>
        </w:rPr>
        <w:t xml:space="preserve"> del</w:t>
      </w:r>
      <w:r w:rsidRPr="00070E77">
        <w:rPr>
          <w:sz w:val="24"/>
          <w:szCs w:val="24"/>
          <w:lang w:eastAsia="ar-SA"/>
        </w:rPr>
        <w:t xml:space="preserve"> </w:t>
      </w:r>
      <w:r w:rsidR="00440D64" w:rsidRPr="00070E77">
        <w:rPr>
          <w:sz w:val="24"/>
          <w:szCs w:val="24"/>
          <w:lang w:eastAsia="ar-SA"/>
        </w:rPr>
        <w:t>19</w:t>
      </w:r>
      <w:r w:rsidR="009F2FDB" w:rsidRPr="00070E77">
        <w:rPr>
          <w:sz w:val="24"/>
          <w:szCs w:val="24"/>
          <w:lang w:eastAsia="ar-SA"/>
        </w:rPr>
        <w:t>/</w:t>
      </w:r>
      <w:r w:rsidR="0061298E" w:rsidRPr="00070E77">
        <w:rPr>
          <w:sz w:val="24"/>
          <w:szCs w:val="24"/>
          <w:lang w:eastAsia="ar-SA"/>
        </w:rPr>
        <w:t>11</w:t>
      </w:r>
      <w:r w:rsidR="009F2FDB" w:rsidRPr="00070E77">
        <w:rPr>
          <w:sz w:val="24"/>
          <w:szCs w:val="24"/>
          <w:lang w:eastAsia="ar-SA"/>
        </w:rPr>
        <w:t>/20</w:t>
      </w:r>
      <w:r w:rsidR="00440D64" w:rsidRPr="00070E77">
        <w:rPr>
          <w:sz w:val="24"/>
          <w:szCs w:val="24"/>
          <w:lang w:eastAsia="ar-SA"/>
        </w:rPr>
        <w:t>20</w:t>
      </w:r>
      <w:r w:rsidR="00984B43" w:rsidRPr="00070E77">
        <w:rPr>
          <w:sz w:val="24"/>
          <w:szCs w:val="24"/>
          <w:lang w:eastAsia="ar-SA"/>
        </w:rPr>
        <w:t xml:space="preserve"> </w:t>
      </w:r>
      <w:r w:rsidR="0061298E" w:rsidRPr="00070E77">
        <w:rPr>
          <w:sz w:val="24"/>
          <w:szCs w:val="24"/>
          <w:lang w:eastAsia="ar-SA"/>
        </w:rPr>
        <w:t>n° 1</w:t>
      </w:r>
      <w:r w:rsidR="00440D64" w:rsidRPr="00070E77">
        <w:rPr>
          <w:sz w:val="24"/>
          <w:szCs w:val="24"/>
          <w:lang w:eastAsia="ar-SA"/>
        </w:rPr>
        <w:t>19</w:t>
      </w:r>
      <w:r w:rsidR="0061298E" w:rsidRPr="00070E77">
        <w:rPr>
          <w:sz w:val="24"/>
          <w:szCs w:val="24"/>
          <w:lang w:eastAsia="ar-SA"/>
        </w:rPr>
        <w:t xml:space="preserve"> </w:t>
      </w:r>
      <w:r w:rsidR="00984B43" w:rsidRPr="00070E77">
        <w:rPr>
          <w:sz w:val="24"/>
          <w:szCs w:val="24"/>
          <w:lang w:eastAsia="ar-SA"/>
        </w:rPr>
        <w:t xml:space="preserve">che approva il testo del presente Avviso pubblico e ne autorizza l’invio alla </w:t>
      </w:r>
      <w:r w:rsidR="0061298E" w:rsidRPr="00070E77">
        <w:rPr>
          <w:sz w:val="24"/>
          <w:szCs w:val="24"/>
          <w:lang w:eastAsia="ar-SA"/>
        </w:rPr>
        <w:t>Regione</w:t>
      </w:r>
      <w:r w:rsidR="00984B43" w:rsidRPr="00070E77">
        <w:rPr>
          <w:sz w:val="24"/>
          <w:szCs w:val="24"/>
          <w:lang w:eastAsia="ar-SA"/>
        </w:rPr>
        <w:t xml:space="preserve"> Emilia Romagna, Servizio Programmazione e sviluppo locale integrato, per il successivo iter autorizzativo;</w:t>
      </w:r>
    </w:p>
    <w:p w:rsidR="00A809CA" w:rsidRPr="00A809CA" w:rsidRDefault="00A809CA" w:rsidP="00A809CA">
      <w:pPr>
        <w:pStyle w:val="Paragrafoelenco"/>
        <w:widowControl w:val="0"/>
        <w:numPr>
          <w:ilvl w:val="0"/>
          <w:numId w:val="32"/>
        </w:numPr>
        <w:suppressAutoHyphens/>
        <w:spacing w:after="60" w:line="276" w:lineRule="auto"/>
        <w:ind w:left="426" w:right="68" w:hanging="284"/>
        <w:jc w:val="both"/>
        <w:rPr>
          <w:sz w:val="24"/>
          <w:szCs w:val="24"/>
          <w:lang w:eastAsia="ar-SA"/>
        </w:rPr>
      </w:pPr>
      <w:r w:rsidRPr="00A809CA">
        <w:rPr>
          <w:sz w:val="24"/>
          <w:szCs w:val="24"/>
          <w:lang w:eastAsia="ar-SA"/>
        </w:rPr>
        <w:t xml:space="preserve">Determinazione n.2830 del 18/02/2021  del Servizio Programmazione e Sviluppo Locale Integrato – GAL Emilia Romagna – avente ad oggetto “PSR 2014/2020 - Misura 19 - Approvazione proposta di modifica del Piano d'Azione  e del relativo Piano Finanziario, presentati dal GAL  Antico Frignano e Appennino Reggiano </w:t>
      </w:r>
      <w:proofErr w:type="spellStart"/>
      <w:r w:rsidRPr="00A809CA">
        <w:rPr>
          <w:sz w:val="24"/>
          <w:szCs w:val="24"/>
          <w:lang w:eastAsia="ar-SA"/>
        </w:rPr>
        <w:t>Soc</w:t>
      </w:r>
      <w:proofErr w:type="spellEnd"/>
      <w:r w:rsidRPr="00A809CA">
        <w:rPr>
          <w:sz w:val="24"/>
          <w:szCs w:val="24"/>
          <w:lang w:eastAsia="ar-SA"/>
        </w:rPr>
        <w:t xml:space="preserve"> Coop. </w:t>
      </w:r>
    </w:p>
    <w:p w:rsidR="00984B43" w:rsidRPr="00A809CA" w:rsidRDefault="00984B43" w:rsidP="00A809CA">
      <w:pPr>
        <w:pStyle w:val="Paragrafoelenco"/>
        <w:widowControl w:val="0"/>
        <w:numPr>
          <w:ilvl w:val="0"/>
          <w:numId w:val="32"/>
        </w:numPr>
        <w:suppressAutoHyphens/>
        <w:spacing w:after="60" w:line="276" w:lineRule="auto"/>
        <w:ind w:left="426" w:right="68" w:hanging="284"/>
        <w:jc w:val="both"/>
        <w:rPr>
          <w:sz w:val="24"/>
          <w:szCs w:val="24"/>
          <w:lang w:eastAsia="ar-SA"/>
        </w:rPr>
      </w:pPr>
      <w:r w:rsidRPr="00070E77">
        <w:rPr>
          <w:sz w:val="24"/>
          <w:szCs w:val="24"/>
          <w:lang w:eastAsia="ar-SA"/>
        </w:rPr>
        <w:t>Verbale dell’Nucleo Tecnico Leader (</w:t>
      </w:r>
      <w:proofErr w:type="spellStart"/>
      <w:r w:rsidRPr="00070E77">
        <w:rPr>
          <w:sz w:val="24"/>
          <w:szCs w:val="24"/>
          <w:lang w:eastAsia="ar-SA"/>
        </w:rPr>
        <w:t>Nu.TeL</w:t>
      </w:r>
      <w:proofErr w:type="spellEnd"/>
      <w:r w:rsidRPr="00070E77">
        <w:rPr>
          <w:sz w:val="24"/>
          <w:szCs w:val="24"/>
          <w:lang w:eastAsia="ar-SA"/>
        </w:rPr>
        <w:t xml:space="preserve">), del </w:t>
      </w:r>
      <w:r w:rsidR="00A809CA">
        <w:rPr>
          <w:sz w:val="24"/>
          <w:szCs w:val="24"/>
          <w:lang w:eastAsia="ar-SA"/>
        </w:rPr>
        <w:t>04</w:t>
      </w:r>
      <w:r w:rsidR="00440D64" w:rsidRPr="00070E77">
        <w:rPr>
          <w:sz w:val="24"/>
          <w:szCs w:val="24"/>
          <w:lang w:eastAsia="ar-SA"/>
        </w:rPr>
        <w:t>/</w:t>
      </w:r>
      <w:r w:rsidR="00A809CA">
        <w:rPr>
          <w:sz w:val="24"/>
          <w:szCs w:val="24"/>
          <w:lang w:eastAsia="ar-SA"/>
        </w:rPr>
        <w:t>12</w:t>
      </w:r>
      <w:r w:rsidR="00440D64" w:rsidRPr="00070E77">
        <w:rPr>
          <w:sz w:val="24"/>
          <w:szCs w:val="24"/>
          <w:lang w:eastAsia="ar-SA"/>
        </w:rPr>
        <w:t>/</w:t>
      </w:r>
      <w:r w:rsidR="00A809CA">
        <w:rPr>
          <w:sz w:val="24"/>
          <w:szCs w:val="24"/>
          <w:lang w:eastAsia="ar-SA"/>
        </w:rPr>
        <w:t xml:space="preserve">2020 comunicato con </w:t>
      </w:r>
      <w:proofErr w:type="spellStart"/>
      <w:r w:rsidR="00A809CA">
        <w:rPr>
          <w:sz w:val="24"/>
          <w:szCs w:val="24"/>
          <w:lang w:eastAsia="ar-SA"/>
        </w:rPr>
        <w:t>prot</w:t>
      </w:r>
      <w:proofErr w:type="spellEnd"/>
      <w:r w:rsidR="00A809CA">
        <w:rPr>
          <w:sz w:val="24"/>
          <w:szCs w:val="24"/>
          <w:lang w:eastAsia="ar-SA"/>
        </w:rPr>
        <w:t>,</w:t>
      </w:r>
      <w:r w:rsidR="00A809CA" w:rsidRPr="00A809CA">
        <w:rPr>
          <w:sz w:val="24"/>
          <w:szCs w:val="24"/>
          <w:lang w:eastAsia="ar-SA"/>
        </w:rPr>
        <w:t xml:space="preserve"> 09/03/2021.0202631.U</w:t>
      </w:r>
      <w:r w:rsidRPr="00A809CA">
        <w:rPr>
          <w:sz w:val="24"/>
          <w:szCs w:val="24"/>
          <w:lang w:eastAsia="ar-SA"/>
        </w:rPr>
        <w:t>, che conferma la coerenza del testo del presente Avviso pubblico con il quadro normativo del PSR.</w:t>
      </w:r>
    </w:p>
    <w:p w:rsidR="00ED22B6" w:rsidRPr="00F75553" w:rsidRDefault="00984B43" w:rsidP="00F75553">
      <w:pPr>
        <w:pStyle w:val="Paragrafoelenco"/>
        <w:widowControl w:val="0"/>
        <w:numPr>
          <w:ilvl w:val="0"/>
          <w:numId w:val="32"/>
        </w:numPr>
        <w:suppressAutoHyphens/>
        <w:spacing w:after="60" w:line="276" w:lineRule="auto"/>
        <w:ind w:left="426" w:right="68" w:hanging="284"/>
        <w:jc w:val="both"/>
        <w:rPr>
          <w:sz w:val="24"/>
          <w:szCs w:val="24"/>
          <w:lang w:eastAsia="ar-SA"/>
        </w:rPr>
      </w:pPr>
      <w:r w:rsidRPr="00070E77">
        <w:rPr>
          <w:sz w:val="24"/>
          <w:szCs w:val="24"/>
          <w:lang w:eastAsia="ar-SA"/>
        </w:rPr>
        <w:t xml:space="preserve">Comunicazione di conformità </w:t>
      </w:r>
      <w:r w:rsidR="00F77607" w:rsidRPr="00070E77">
        <w:rPr>
          <w:sz w:val="24"/>
          <w:szCs w:val="24"/>
          <w:lang w:eastAsia="ar-SA"/>
        </w:rPr>
        <w:t>definitiva del servizio di svilu</w:t>
      </w:r>
      <w:r w:rsidR="00F75553">
        <w:rPr>
          <w:sz w:val="24"/>
          <w:szCs w:val="24"/>
          <w:lang w:eastAsia="ar-SA"/>
        </w:rPr>
        <w:t>ppo locale integrato</w:t>
      </w:r>
      <w:r w:rsidR="00F75553" w:rsidRPr="00F75553">
        <w:rPr>
          <w:sz w:val="24"/>
          <w:szCs w:val="24"/>
          <w:lang w:eastAsia="ar-SA"/>
        </w:rPr>
        <w:t xml:space="preserve"> </w:t>
      </w:r>
      <w:proofErr w:type="spellStart"/>
      <w:r w:rsidR="00F75553" w:rsidRPr="00F75553">
        <w:rPr>
          <w:sz w:val="24"/>
          <w:szCs w:val="24"/>
          <w:lang w:eastAsia="ar-SA"/>
        </w:rPr>
        <w:t>Prot</w:t>
      </w:r>
      <w:proofErr w:type="spellEnd"/>
      <w:r w:rsidR="00F75553" w:rsidRPr="00F75553">
        <w:rPr>
          <w:sz w:val="24"/>
          <w:szCs w:val="24"/>
          <w:lang w:eastAsia="ar-SA"/>
        </w:rPr>
        <w:t>. 15/04/2021.0359857.U</w:t>
      </w:r>
    </w:p>
    <w:p w:rsidR="009F7E63" w:rsidRPr="00F75553" w:rsidRDefault="009F7E63" w:rsidP="004D3CC9">
      <w:pPr>
        <w:autoSpaceDE w:val="0"/>
        <w:autoSpaceDN w:val="0"/>
        <w:adjustRightInd w:val="0"/>
        <w:spacing w:after="60" w:line="276" w:lineRule="auto"/>
        <w:ind w:left="708" w:right="-283"/>
        <w:jc w:val="both"/>
        <w:rPr>
          <w:sz w:val="16"/>
          <w:szCs w:val="16"/>
          <w:lang w:eastAsia="ar-SA"/>
        </w:rPr>
      </w:pPr>
    </w:p>
    <w:p w:rsidR="00984B43" w:rsidRDefault="00984B43" w:rsidP="00766367">
      <w:pPr>
        <w:pStyle w:val="Titolo2"/>
        <w:numPr>
          <w:ilvl w:val="0"/>
          <w:numId w:val="38"/>
        </w:numPr>
        <w:ind w:left="567" w:hanging="425"/>
        <w:rPr>
          <w:sz w:val="24"/>
          <w:szCs w:val="24"/>
          <w:lang w:eastAsia="ar-SA"/>
        </w:rPr>
      </w:pPr>
      <w:bookmarkStart w:id="4" w:name="_Toc56785322"/>
      <w:r w:rsidRPr="00070E77">
        <w:rPr>
          <w:sz w:val="24"/>
          <w:szCs w:val="24"/>
          <w:lang w:eastAsia="ar-SA"/>
        </w:rPr>
        <w:t xml:space="preserve">Obiettivi del tipo di operazione </w:t>
      </w:r>
      <w:r w:rsidR="00440D64" w:rsidRPr="00070E77">
        <w:rPr>
          <w:sz w:val="24"/>
          <w:szCs w:val="24"/>
          <w:lang w:eastAsia="ar-SA"/>
        </w:rPr>
        <w:t>B.2.1.2.</w:t>
      </w:r>
      <w:bookmarkEnd w:id="4"/>
    </w:p>
    <w:p w:rsidR="000E6D88" w:rsidRPr="000E6D88" w:rsidRDefault="000E6D88" w:rsidP="000E6D88">
      <w:pPr>
        <w:rPr>
          <w:lang w:eastAsia="ar-SA"/>
        </w:rPr>
      </w:pPr>
    </w:p>
    <w:p w:rsidR="000D179D" w:rsidRPr="00070E77" w:rsidRDefault="00984B43" w:rsidP="00EF77D0">
      <w:pPr>
        <w:suppressAutoHyphens/>
        <w:spacing w:after="60" w:line="276" w:lineRule="auto"/>
        <w:ind w:left="142" w:right="-73"/>
        <w:jc w:val="both"/>
        <w:rPr>
          <w:sz w:val="24"/>
          <w:szCs w:val="24"/>
          <w:lang w:eastAsia="ar-SA"/>
        </w:rPr>
      </w:pPr>
      <w:r w:rsidRPr="00070E77">
        <w:rPr>
          <w:sz w:val="24"/>
          <w:szCs w:val="24"/>
          <w:lang w:eastAsia="ar-SA"/>
        </w:rPr>
        <w:t xml:space="preserve">Il tipo di operazione </w:t>
      </w:r>
      <w:r w:rsidR="00440D64" w:rsidRPr="00070E77">
        <w:rPr>
          <w:sz w:val="24"/>
          <w:szCs w:val="24"/>
          <w:lang w:eastAsia="ar-SA"/>
        </w:rPr>
        <w:t>B.2.1.2.</w:t>
      </w:r>
      <w:r w:rsidRPr="00070E77">
        <w:rPr>
          <w:sz w:val="24"/>
          <w:szCs w:val="24"/>
          <w:lang w:eastAsia="ar-SA"/>
        </w:rPr>
        <w:t>. persegue</w:t>
      </w:r>
      <w:r w:rsidR="001012DB" w:rsidRPr="00070E77">
        <w:rPr>
          <w:sz w:val="24"/>
          <w:szCs w:val="24"/>
          <w:lang w:eastAsia="ar-SA"/>
        </w:rPr>
        <w:t xml:space="preserve"> </w:t>
      </w:r>
      <w:r w:rsidRPr="00070E77">
        <w:rPr>
          <w:sz w:val="24"/>
          <w:szCs w:val="24"/>
          <w:lang w:eastAsia="ar-SA"/>
        </w:rPr>
        <w:t xml:space="preserve"> l’obiettivo di </w:t>
      </w:r>
      <w:r w:rsidR="00440D64" w:rsidRPr="00070E77">
        <w:rPr>
          <w:sz w:val="24"/>
          <w:szCs w:val="24"/>
          <w:lang w:eastAsia="ar-SA"/>
        </w:rPr>
        <w:t>Qualificazione dei servizi di base per</w:t>
      </w:r>
      <w:r w:rsidR="00CC2F7F" w:rsidRPr="00070E77">
        <w:rPr>
          <w:sz w:val="24"/>
          <w:szCs w:val="24"/>
          <w:lang w:eastAsia="ar-SA"/>
        </w:rPr>
        <w:t xml:space="preserve">   </w:t>
      </w:r>
      <w:r w:rsidR="00440D64" w:rsidRPr="00070E77">
        <w:rPr>
          <w:sz w:val="24"/>
          <w:szCs w:val="24"/>
          <w:lang w:eastAsia="ar-SA"/>
        </w:rPr>
        <w:t>preservare la vitalità dei piccoli centri abitati di crinale, anche favorendo</w:t>
      </w:r>
      <w:r w:rsidR="00CC2F7F" w:rsidRPr="00070E77">
        <w:rPr>
          <w:sz w:val="24"/>
          <w:szCs w:val="24"/>
          <w:lang w:eastAsia="ar-SA"/>
        </w:rPr>
        <w:t>ne</w:t>
      </w:r>
      <w:r w:rsidR="00440D64" w:rsidRPr="00070E77">
        <w:rPr>
          <w:sz w:val="24"/>
          <w:szCs w:val="24"/>
          <w:lang w:eastAsia="ar-SA"/>
        </w:rPr>
        <w:t xml:space="preserve"> l’accesso dei turisti e della popolazione</w:t>
      </w:r>
      <w:r w:rsidR="000D179D" w:rsidRPr="00070E77">
        <w:rPr>
          <w:sz w:val="24"/>
          <w:szCs w:val="24"/>
          <w:lang w:eastAsia="ar-SA"/>
        </w:rPr>
        <w:t>.</w:t>
      </w:r>
    </w:p>
    <w:p w:rsidR="004D3CC9" w:rsidRPr="00070E77" w:rsidRDefault="004D3CC9" w:rsidP="00EF77D0">
      <w:pPr>
        <w:suppressAutoHyphens/>
        <w:spacing w:after="60" w:line="276" w:lineRule="auto"/>
        <w:ind w:left="142" w:right="-73"/>
        <w:jc w:val="both"/>
        <w:rPr>
          <w:sz w:val="24"/>
          <w:szCs w:val="24"/>
          <w:lang w:eastAsia="ar-SA"/>
        </w:rPr>
      </w:pPr>
      <w:r w:rsidRPr="00070E77">
        <w:rPr>
          <w:sz w:val="24"/>
          <w:szCs w:val="24"/>
          <w:lang w:eastAsia="ar-SA"/>
        </w:rPr>
        <w:t>I progetti presentati a valere la presente sotto azione devono risultare coerenti con la priorità cui il tipo d</w:t>
      </w:r>
      <w:r w:rsidR="00440D64" w:rsidRPr="00070E77">
        <w:rPr>
          <w:sz w:val="24"/>
          <w:szCs w:val="24"/>
          <w:lang w:eastAsia="ar-SA"/>
        </w:rPr>
        <w:t>i azione stessa concorre, con le</w:t>
      </w:r>
      <w:r w:rsidRPr="00070E77">
        <w:rPr>
          <w:sz w:val="24"/>
          <w:szCs w:val="24"/>
          <w:lang w:eastAsia="ar-SA"/>
        </w:rPr>
        <w:t xml:space="preserve"> focus area in cui si colloca </w:t>
      </w:r>
      <w:r w:rsidR="00F75553">
        <w:rPr>
          <w:sz w:val="24"/>
          <w:szCs w:val="24"/>
          <w:lang w:eastAsia="ar-SA"/>
        </w:rPr>
        <w:t>(P6</w:t>
      </w:r>
      <w:r w:rsidR="00440D64" w:rsidRPr="00070E77">
        <w:rPr>
          <w:sz w:val="24"/>
          <w:szCs w:val="24"/>
          <w:lang w:eastAsia="ar-SA"/>
        </w:rPr>
        <w:t xml:space="preserve">B e P6C) </w:t>
      </w:r>
      <w:r w:rsidRPr="00070E77">
        <w:rPr>
          <w:sz w:val="24"/>
          <w:szCs w:val="24"/>
          <w:lang w:eastAsia="ar-SA"/>
        </w:rPr>
        <w:t>e mirare al soddisfacimento dei fabbisogni specifici e/o trasversali.</w:t>
      </w:r>
    </w:p>
    <w:p w:rsidR="004D3CC9" w:rsidRPr="00070E77" w:rsidRDefault="004D3CC9" w:rsidP="00EF77D0">
      <w:pPr>
        <w:suppressAutoHyphens/>
        <w:spacing w:after="60" w:line="276" w:lineRule="auto"/>
        <w:ind w:left="142" w:right="-73"/>
        <w:jc w:val="both"/>
        <w:rPr>
          <w:sz w:val="24"/>
          <w:szCs w:val="24"/>
          <w:lang w:eastAsia="ar-SA"/>
        </w:rPr>
      </w:pPr>
      <w:r w:rsidRPr="00070E77">
        <w:rPr>
          <w:sz w:val="24"/>
          <w:szCs w:val="24"/>
          <w:lang w:eastAsia="ar-SA"/>
        </w:rPr>
        <w:t xml:space="preserve">La </w:t>
      </w:r>
      <w:proofErr w:type="spellStart"/>
      <w:r w:rsidRPr="00070E77">
        <w:rPr>
          <w:sz w:val="24"/>
          <w:szCs w:val="24"/>
          <w:lang w:eastAsia="ar-SA"/>
        </w:rPr>
        <w:t>sottoazione</w:t>
      </w:r>
      <w:proofErr w:type="spellEnd"/>
      <w:r w:rsidRPr="00070E77">
        <w:rPr>
          <w:sz w:val="24"/>
          <w:szCs w:val="24"/>
          <w:lang w:eastAsia="ar-SA"/>
        </w:rPr>
        <w:t xml:space="preserve"> </w:t>
      </w:r>
      <w:r w:rsidR="00440D64" w:rsidRPr="00070E77">
        <w:rPr>
          <w:sz w:val="24"/>
          <w:szCs w:val="24"/>
          <w:lang w:eastAsia="ar-SA"/>
        </w:rPr>
        <w:t>B.2.1.2.</w:t>
      </w:r>
      <w:r w:rsidRPr="00070E77">
        <w:rPr>
          <w:sz w:val="24"/>
          <w:szCs w:val="24"/>
          <w:lang w:eastAsia="ar-SA"/>
        </w:rPr>
        <w:t xml:space="preserve"> risponde ai seguenti fabbisogni così come individuati dalla SSL: </w:t>
      </w:r>
    </w:p>
    <w:p w:rsidR="00CC75A6" w:rsidRPr="00070E77" w:rsidRDefault="00CC75A6" w:rsidP="00EF77D0">
      <w:pPr>
        <w:suppressAutoHyphens/>
        <w:spacing w:after="60" w:line="276" w:lineRule="auto"/>
        <w:ind w:left="142" w:right="-73"/>
        <w:jc w:val="both"/>
        <w:rPr>
          <w:sz w:val="24"/>
          <w:szCs w:val="24"/>
          <w:lang w:eastAsia="ar-SA"/>
        </w:rPr>
      </w:pPr>
      <w:r w:rsidRPr="000E6D88">
        <w:rPr>
          <w:b/>
          <w:sz w:val="24"/>
          <w:szCs w:val="24"/>
          <w:lang w:eastAsia="ar-SA"/>
        </w:rPr>
        <w:lastRenderedPageBreak/>
        <w:t>F2</w:t>
      </w:r>
      <w:r w:rsidRPr="00070E77">
        <w:rPr>
          <w:sz w:val="24"/>
          <w:szCs w:val="24"/>
          <w:lang w:eastAsia="ar-SA"/>
        </w:rPr>
        <w:t xml:space="preserve"> - Favorire la creazione di nuove imprese sostenendo in particolare l’imprenditoria giovanile e femminile e la nascita di start-up innovative </w:t>
      </w:r>
    </w:p>
    <w:p w:rsidR="00CC75A6" w:rsidRPr="00070E77" w:rsidRDefault="00CC75A6" w:rsidP="00EF77D0">
      <w:pPr>
        <w:suppressAutoHyphens/>
        <w:spacing w:after="60" w:line="276" w:lineRule="auto"/>
        <w:ind w:left="142" w:right="-73"/>
        <w:jc w:val="both"/>
        <w:rPr>
          <w:sz w:val="24"/>
          <w:szCs w:val="24"/>
          <w:lang w:eastAsia="ar-SA"/>
        </w:rPr>
      </w:pPr>
      <w:r w:rsidRPr="000E6D88">
        <w:rPr>
          <w:b/>
          <w:sz w:val="24"/>
          <w:szCs w:val="24"/>
          <w:lang w:eastAsia="ar-SA"/>
        </w:rPr>
        <w:t xml:space="preserve">F7 </w:t>
      </w:r>
      <w:r w:rsidRPr="00070E77">
        <w:rPr>
          <w:sz w:val="24"/>
          <w:szCs w:val="24"/>
          <w:lang w:eastAsia="ar-SA"/>
        </w:rPr>
        <w:t xml:space="preserve">- Favorire lo sviluppo di nuove occasioni di lavoro, in particolare giovanile e femminile </w:t>
      </w:r>
    </w:p>
    <w:p w:rsidR="00CC75A6" w:rsidRPr="00070E77" w:rsidRDefault="00CC75A6" w:rsidP="00EF77D0">
      <w:pPr>
        <w:suppressAutoHyphens/>
        <w:spacing w:after="60" w:line="276" w:lineRule="auto"/>
        <w:ind w:left="142" w:right="-73"/>
        <w:jc w:val="both"/>
        <w:rPr>
          <w:sz w:val="24"/>
          <w:szCs w:val="24"/>
          <w:lang w:eastAsia="ar-SA"/>
        </w:rPr>
      </w:pPr>
      <w:r w:rsidRPr="000E6D88">
        <w:rPr>
          <w:b/>
          <w:sz w:val="24"/>
          <w:szCs w:val="24"/>
          <w:lang w:eastAsia="ar-SA"/>
        </w:rPr>
        <w:t>F8</w:t>
      </w:r>
      <w:r w:rsidRPr="00070E77">
        <w:rPr>
          <w:sz w:val="24"/>
          <w:szCs w:val="24"/>
          <w:lang w:eastAsia="ar-SA"/>
        </w:rPr>
        <w:t xml:space="preserve"> - Favorire la multifunzionalità e la diversificazione delle attività agricole e agroalimentari</w:t>
      </w:r>
    </w:p>
    <w:p w:rsidR="00CC75A6" w:rsidRPr="00070E77" w:rsidRDefault="00CC75A6" w:rsidP="00EF77D0">
      <w:pPr>
        <w:suppressAutoHyphens/>
        <w:spacing w:after="60" w:line="276" w:lineRule="auto"/>
        <w:ind w:left="142" w:right="-73"/>
        <w:jc w:val="both"/>
        <w:rPr>
          <w:sz w:val="24"/>
          <w:szCs w:val="24"/>
          <w:lang w:eastAsia="ar-SA"/>
        </w:rPr>
      </w:pPr>
      <w:r w:rsidRPr="000E6D88">
        <w:rPr>
          <w:b/>
          <w:sz w:val="24"/>
          <w:szCs w:val="24"/>
          <w:lang w:eastAsia="ar-SA"/>
        </w:rPr>
        <w:t>F9</w:t>
      </w:r>
      <w:r w:rsidRPr="00070E77">
        <w:rPr>
          <w:sz w:val="24"/>
          <w:szCs w:val="24"/>
          <w:lang w:eastAsia="ar-SA"/>
        </w:rPr>
        <w:t xml:space="preserve"> - Promuovere la cultura dell’accoglienza e della ospitalità rurale</w:t>
      </w:r>
    </w:p>
    <w:p w:rsidR="00CC75A6" w:rsidRPr="00070E77" w:rsidRDefault="00CC75A6" w:rsidP="00EF77D0">
      <w:pPr>
        <w:suppressAutoHyphens/>
        <w:spacing w:after="60" w:line="276" w:lineRule="auto"/>
        <w:ind w:left="142" w:right="-73"/>
        <w:jc w:val="both"/>
        <w:rPr>
          <w:sz w:val="24"/>
          <w:szCs w:val="24"/>
          <w:lang w:eastAsia="ar-SA"/>
        </w:rPr>
      </w:pPr>
      <w:r w:rsidRPr="000E6D88">
        <w:rPr>
          <w:b/>
          <w:sz w:val="24"/>
          <w:szCs w:val="24"/>
          <w:lang w:eastAsia="ar-SA"/>
        </w:rPr>
        <w:t>F12</w:t>
      </w:r>
      <w:r w:rsidRPr="00070E77">
        <w:rPr>
          <w:sz w:val="24"/>
          <w:szCs w:val="24"/>
          <w:lang w:eastAsia="ar-SA"/>
        </w:rPr>
        <w:t xml:space="preserve"> - Promuovere la gestione sostenibile delle aree rurali: manutenzione e ripristino di ecosistemi forestali e agricoli, habitat naturali e semi-naturali anche con il coinvolgimento dei gestori delle proprietà e degli usi collettivi del patrimonio agrosilvopastorale (Usi Civici)</w:t>
      </w:r>
    </w:p>
    <w:p w:rsidR="00CC75A6" w:rsidRPr="00070E77" w:rsidRDefault="00CC75A6" w:rsidP="00EF77D0">
      <w:pPr>
        <w:suppressAutoHyphens/>
        <w:spacing w:after="60" w:line="276" w:lineRule="auto"/>
        <w:ind w:left="142" w:right="-73"/>
        <w:jc w:val="both"/>
        <w:rPr>
          <w:sz w:val="24"/>
          <w:szCs w:val="24"/>
          <w:lang w:eastAsia="ar-SA"/>
        </w:rPr>
      </w:pPr>
      <w:r w:rsidRPr="000E6D88">
        <w:rPr>
          <w:b/>
          <w:sz w:val="24"/>
          <w:szCs w:val="24"/>
          <w:lang w:eastAsia="ar-SA"/>
        </w:rPr>
        <w:t>F19</w:t>
      </w:r>
      <w:r w:rsidRPr="00070E77">
        <w:rPr>
          <w:sz w:val="24"/>
          <w:szCs w:val="24"/>
          <w:lang w:eastAsia="ar-SA"/>
        </w:rPr>
        <w:t xml:space="preserve"> - Mantenere la qualità della vita nei piccoli centri abitati attraverso la difesa e l’innovazione del tessuto delle attività economiche e dei servizi alle persone, promovendo forme di collaborazione tra le imprese e gli altri attori locali (cooperative di comunità)</w:t>
      </w:r>
    </w:p>
    <w:p w:rsidR="00531B42" w:rsidRPr="00070E77" w:rsidRDefault="00531B42" w:rsidP="00547F45">
      <w:pPr>
        <w:suppressAutoHyphens/>
        <w:spacing w:after="60" w:line="276" w:lineRule="auto"/>
        <w:ind w:left="567" w:right="-73"/>
        <w:jc w:val="both"/>
        <w:rPr>
          <w:sz w:val="16"/>
          <w:szCs w:val="16"/>
          <w:lang w:eastAsia="ar-SA"/>
        </w:rPr>
      </w:pPr>
    </w:p>
    <w:p w:rsidR="000C4E37" w:rsidRDefault="000E6D88" w:rsidP="00766367">
      <w:pPr>
        <w:pStyle w:val="Titolo2"/>
        <w:numPr>
          <w:ilvl w:val="0"/>
          <w:numId w:val="38"/>
        </w:numPr>
        <w:ind w:left="567" w:hanging="425"/>
        <w:rPr>
          <w:sz w:val="24"/>
          <w:szCs w:val="24"/>
          <w:lang w:eastAsia="ar-SA"/>
        </w:rPr>
      </w:pPr>
      <w:bookmarkStart w:id="5" w:name="_Toc56785323"/>
      <w:r w:rsidRPr="00070E77">
        <w:rPr>
          <w:sz w:val="24"/>
          <w:szCs w:val="24"/>
          <w:lang w:eastAsia="ar-SA"/>
        </w:rPr>
        <w:t>Beneficiari e condizioni di ammissibilità</w:t>
      </w:r>
      <w:bookmarkEnd w:id="5"/>
      <w:r w:rsidRPr="00070E77">
        <w:rPr>
          <w:sz w:val="24"/>
          <w:szCs w:val="24"/>
          <w:lang w:eastAsia="ar-SA"/>
        </w:rPr>
        <w:t xml:space="preserve"> </w:t>
      </w:r>
    </w:p>
    <w:p w:rsidR="000E6D88" w:rsidRPr="000E6D88" w:rsidRDefault="000E6D88" w:rsidP="000E6D88">
      <w:pPr>
        <w:rPr>
          <w:lang w:eastAsia="ar-SA"/>
        </w:rPr>
      </w:pPr>
    </w:p>
    <w:p w:rsidR="00CC2F7F" w:rsidRPr="00070E77" w:rsidRDefault="000C4E37" w:rsidP="00EF77D0">
      <w:pPr>
        <w:autoSpaceDE w:val="0"/>
        <w:autoSpaceDN w:val="0"/>
        <w:adjustRightInd w:val="0"/>
        <w:spacing w:after="60" w:line="276" w:lineRule="auto"/>
        <w:ind w:left="142" w:right="68"/>
        <w:jc w:val="both"/>
        <w:rPr>
          <w:b/>
          <w:sz w:val="24"/>
          <w:szCs w:val="24"/>
          <w:lang w:eastAsia="ar-SA"/>
        </w:rPr>
      </w:pPr>
      <w:r w:rsidRPr="00070E77">
        <w:rPr>
          <w:sz w:val="24"/>
          <w:szCs w:val="24"/>
          <w:lang w:eastAsia="ar-SA"/>
        </w:rPr>
        <w:t>Sono beneficiari</w:t>
      </w:r>
      <w:r w:rsidR="00CC2F7F" w:rsidRPr="00070E77">
        <w:rPr>
          <w:sz w:val="24"/>
          <w:szCs w:val="24"/>
          <w:lang w:eastAsia="ar-SA"/>
        </w:rPr>
        <w:t xml:space="preserve"> del presente avviso pubblico l</w:t>
      </w:r>
      <w:r w:rsidR="0061298E" w:rsidRPr="00070E77">
        <w:rPr>
          <w:sz w:val="24"/>
          <w:szCs w:val="24"/>
          <w:lang w:eastAsia="ar-SA"/>
        </w:rPr>
        <w:t xml:space="preserve">e forme </w:t>
      </w:r>
      <w:r w:rsidR="0061298E" w:rsidRPr="00C26A14">
        <w:rPr>
          <w:sz w:val="24"/>
          <w:szCs w:val="24"/>
          <w:lang w:eastAsia="ar-SA"/>
        </w:rPr>
        <w:t>aggregative</w:t>
      </w:r>
      <w:r w:rsidR="00C26A14" w:rsidRPr="00C26A14">
        <w:rPr>
          <w:sz w:val="24"/>
          <w:szCs w:val="24"/>
          <w:lang w:eastAsia="ar-SA"/>
        </w:rPr>
        <w:t xml:space="preserve"> </w:t>
      </w:r>
      <w:r w:rsidR="0061298E" w:rsidRPr="00C26A14">
        <w:rPr>
          <w:sz w:val="24"/>
          <w:szCs w:val="24"/>
          <w:lang w:eastAsia="ar-SA"/>
        </w:rPr>
        <w:t xml:space="preserve">che </w:t>
      </w:r>
      <w:r w:rsidR="00531B42" w:rsidRPr="00C26A14">
        <w:rPr>
          <w:sz w:val="24"/>
          <w:szCs w:val="24"/>
          <w:lang w:eastAsia="ar-SA"/>
        </w:rPr>
        <w:t>presentino</w:t>
      </w:r>
      <w:r w:rsidR="0061298E" w:rsidRPr="00070E77">
        <w:rPr>
          <w:sz w:val="24"/>
          <w:szCs w:val="24"/>
          <w:lang w:eastAsia="ar-SA"/>
        </w:rPr>
        <w:t xml:space="preserve"> un </w:t>
      </w:r>
      <w:r w:rsidR="00547F45" w:rsidRPr="00070E77">
        <w:rPr>
          <w:b/>
          <w:sz w:val="24"/>
          <w:szCs w:val="24"/>
          <w:lang w:eastAsia="ar-SA"/>
        </w:rPr>
        <w:t>A</w:t>
      </w:r>
      <w:r w:rsidR="0061298E" w:rsidRPr="00070E77">
        <w:rPr>
          <w:b/>
          <w:sz w:val="24"/>
          <w:szCs w:val="24"/>
          <w:lang w:eastAsia="ar-SA"/>
        </w:rPr>
        <w:t xml:space="preserve">ccordo di </w:t>
      </w:r>
      <w:r w:rsidR="00A129C0" w:rsidRPr="00070E77">
        <w:rPr>
          <w:b/>
          <w:sz w:val="24"/>
          <w:szCs w:val="24"/>
          <w:lang w:eastAsia="ar-SA"/>
        </w:rPr>
        <w:t>comunità</w:t>
      </w:r>
      <w:r w:rsidR="00543770" w:rsidRPr="00070E77">
        <w:rPr>
          <w:b/>
          <w:sz w:val="24"/>
          <w:szCs w:val="24"/>
          <w:lang w:eastAsia="ar-SA"/>
        </w:rPr>
        <w:t xml:space="preserve"> (AC)</w:t>
      </w:r>
      <w:r w:rsidR="0061298E" w:rsidRPr="00070E77">
        <w:rPr>
          <w:sz w:val="24"/>
          <w:szCs w:val="24"/>
          <w:lang w:eastAsia="ar-SA"/>
        </w:rPr>
        <w:t xml:space="preserve"> per la realizzazione di un </w:t>
      </w:r>
      <w:r w:rsidR="0061298E" w:rsidRPr="00070E77">
        <w:rPr>
          <w:b/>
          <w:sz w:val="24"/>
          <w:szCs w:val="24"/>
          <w:lang w:eastAsia="ar-SA"/>
        </w:rPr>
        <w:t xml:space="preserve">Progetto di </w:t>
      </w:r>
      <w:r w:rsidR="00CC2F7F" w:rsidRPr="00070E77">
        <w:rPr>
          <w:b/>
          <w:sz w:val="24"/>
          <w:szCs w:val="24"/>
          <w:lang w:eastAsia="ar-SA"/>
        </w:rPr>
        <w:t>Comunità (PC)</w:t>
      </w:r>
      <w:r w:rsidR="0061298E" w:rsidRPr="00070E77">
        <w:rPr>
          <w:sz w:val="24"/>
          <w:szCs w:val="24"/>
          <w:lang w:eastAsia="ar-SA"/>
        </w:rPr>
        <w:t xml:space="preserve"> </w:t>
      </w:r>
      <w:r w:rsidR="00CC2F7F" w:rsidRPr="00070E77">
        <w:rPr>
          <w:sz w:val="24"/>
          <w:szCs w:val="24"/>
          <w:lang w:eastAsia="ar-SA"/>
        </w:rPr>
        <w:t>e in particolare</w:t>
      </w:r>
      <w:r w:rsidR="00CC2F7F" w:rsidRPr="00070E77">
        <w:rPr>
          <w:b/>
          <w:sz w:val="24"/>
          <w:szCs w:val="24"/>
          <w:lang w:eastAsia="ar-SA"/>
        </w:rPr>
        <w:t xml:space="preserve">: </w:t>
      </w:r>
    </w:p>
    <w:p w:rsidR="00B31C7B" w:rsidRPr="00070E77" w:rsidRDefault="00B31C7B" w:rsidP="00766367">
      <w:pPr>
        <w:pStyle w:val="Paragrafoelenco"/>
        <w:numPr>
          <w:ilvl w:val="0"/>
          <w:numId w:val="45"/>
        </w:numPr>
        <w:autoSpaceDE w:val="0"/>
        <w:autoSpaceDN w:val="0"/>
        <w:adjustRightInd w:val="0"/>
        <w:spacing w:after="60" w:line="276" w:lineRule="auto"/>
        <w:ind w:left="426" w:right="68" w:hanging="284"/>
        <w:jc w:val="both"/>
        <w:rPr>
          <w:sz w:val="24"/>
          <w:szCs w:val="24"/>
          <w:lang w:eastAsia="ar-SA"/>
        </w:rPr>
      </w:pPr>
      <w:r w:rsidRPr="00070E77">
        <w:rPr>
          <w:sz w:val="24"/>
          <w:szCs w:val="24"/>
          <w:lang w:eastAsia="ar-SA"/>
        </w:rPr>
        <w:t>società cooperative costituite ai sensi degli articoli 2511 e seguenti del Codice civile;</w:t>
      </w:r>
    </w:p>
    <w:p w:rsidR="00B31C7B" w:rsidRPr="00070E77" w:rsidRDefault="00B31C7B" w:rsidP="00766367">
      <w:pPr>
        <w:pStyle w:val="Paragrafoelenco"/>
        <w:numPr>
          <w:ilvl w:val="0"/>
          <w:numId w:val="45"/>
        </w:numPr>
        <w:autoSpaceDE w:val="0"/>
        <w:autoSpaceDN w:val="0"/>
        <w:adjustRightInd w:val="0"/>
        <w:spacing w:after="60" w:line="276" w:lineRule="auto"/>
        <w:ind w:left="426" w:right="68" w:hanging="284"/>
        <w:jc w:val="both"/>
        <w:rPr>
          <w:sz w:val="24"/>
          <w:szCs w:val="24"/>
          <w:lang w:eastAsia="ar-SA"/>
        </w:rPr>
      </w:pPr>
      <w:r w:rsidRPr="00070E77">
        <w:rPr>
          <w:sz w:val="24"/>
          <w:szCs w:val="24"/>
          <w:lang w:eastAsia="ar-SA"/>
        </w:rPr>
        <w:t>cooperative sociali costituite ai sensi dell’art. 2 della Legge regionale 17 luglio 2014, n. 12;</w:t>
      </w:r>
    </w:p>
    <w:p w:rsidR="00B31C7B" w:rsidRPr="00070E77" w:rsidRDefault="00B31C7B" w:rsidP="00766367">
      <w:pPr>
        <w:pStyle w:val="Paragrafoelenco"/>
        <w:numPr>
          <w:ilvl w:val="0"/>
          <w:numId w:val="45"/>
        </w:numPr>
        <w:autoSpaceDE w:val="0"/>
        <w:autoSpaceDN w:val="0"/>
        <w:adjustRightInd w:val="0"/>
        <w:spacing w:after="60" w:line="276" w:lineRule="auto"/>
        <w:ind w:left="426" w:right="68" w:hanging="284"/>
        <w:jc w:val="both"/>
        <w:rPr>
          <w:sz w:val="24"/>
          <w:szCs w:val="24"/>
          <w:lang w:eastAsia="ar-SA"/>
        </w:rPr>
      </w:pPr>
      <w:r w:rsidRPr="00070E77">
        <w:rPr>
          <w:sz w:val="24"/>
          <w:szCs w:val="24"/>
          <w:lang w:eastAsia="ar-SA"/>
        </w:rPr>
        <w:t>imprese sociali di cui al Decreto Legislativo 112 del 2017;</w:t>
      </w:r>
    </w:p>
    <w:p w:rsidR="00F4255C" w:rsidRDefault="00B31C7B" w:rsidP="00766367">
      <w:pPr>
        <w:pStyle w:val="Paragrafoelenco"/>
        <w:numPr>
          <w:ilvl w:val="0"/>
          <w:numId w:val="45"/>
        </w:numPr>
        <w:autoSpaceDE w:val="0"/>
        <w:autoSpaceDN w:val="0"/>
        <w:adjustRightInd w:val="0"/>
        <w:spacing w:after="60" w:line="276" w:lineRule="auto"/>
        <w:ind w:left="426" w:right="68" w:hanging="284"/>
        <w:jc w:val="both"/>
        <w:rPr>
          <w:sz w:val="24"/>
          <w:szCs w:val="24"/>
          <w:lang w:eastAsia="ar-SA"/>
        </w:rPr>
      </w:pPr>
      <w:r w:rsidRPr="00070E77">
        <w:rPr>
          <w:sz w:val="24"/>
          <w:szCs w:val="24"/>
          <w:lang w:eastAsia="ar-SA"/>
        </w:rPr>
        <w:t xml:space="preserve">altre forme giuridiche </w:t>
      </w:r>
      <w:r w:rsidR="00396309">
        <w:rPr>
          <w:sz w:val="24"/>
          <w:szCs w:val="24"/>
          <w:lang w:eastAsia="ar-SA"/>
        </w:rPr>
        <w:t xml:space="preserve">di impresa senza scopo di lucro </w:t>
      </w:r>
    </w:p>
    <w:p w:rsidR="00B31C7B" w:rsidRPr="00F4255C" w:rsidRDefault="002D6C2E" w:rsidP="00EF77D0">
      <w:pPr>
        <w:autoSpaceDE w:val="0"/>
        <w:autoSpaceDN w:val="0"/>
        <w:adjustRightInd w:val="0"/>
        <w:spacing w:after="60" w:line="276" w:lineRule="auto"/>
        <w:ind w:left="142" w:right="68"/>
        <w:jc w:val="both"/>
        <w:rPr>
          <w:sz w:val="24"/>
          <w:szCs w:val="24"/>
          <w:lang w:eastAsia="ar-SA"/>
        </w:rPr>
      </w:pPr>
      <w:r w:rsidRPr="00C26A14">
        <w:rPr>
          <w:sz w:val="24"/>
          <w:szCs w:val="24"/>
          <w:lang w:eastAsia="ar-SA"/>
        </w:rPr>
        <w:t xml:space="preserve">Per tutte le fattispecie elencate, </w:t>
      </w:r>
      <w:r w:rsidR="00B31C7B" w:rsidRPr="00C26A14">
        <w:rPr>
          <w:sz w:val="24"/>
          <w:szCs w:val="24"/>
          <w:lang w:eastAsia="ar-SA"/>
        </w:rPr>
        <w:t xml:space="preserve">la base sociale </w:t>
      </w:r>
      <w:r w:rsidRPr="00C26A14">
        <w:rPr>
          <w:sz w:val="24"/>
          <w:szCs w:val="24"/>
          <w:lang w:eastAsia="ar-SA"/>
        </w:rPr>
        <w:t xml:space="preserve">deve essere </w:t>
      </w:r>
      <w:r w:rsidR="00B31C7B" w:rsidRPr="00C26A14">
        <w:rPr>
          <w:sz w:val="24"/>
          <w:szCs w:val="24"/>
          <w:lang w:eastAsia="ar-SA"/>
        </w:rPr>
        <w:t xml:space="preserve">costituita </w:t>
      </w:r>
      <w:r w:rsidR="00721DBE" w:rsidRPr="00721DBE">
        <w:rPr>
          <w:b/>
          <w:sz w:val="24"/>
          <w:szCs w:val="24"/>
          <w:lang w:eastAsia="ar-SA"/>
        </w:rPr>
        <w:t>prevalentemente</w:t>
      </w:r>
      <w:r w:rsidR="00721DBE">
        <w:rPr>
          <w:sz w:val="24"/>
          <w:szCs w:val="24"/>
          <w:lang w:eastAsia="ar-SA"/>
        </w:rPr>
        <w:t xml:space="preserve"> </w:t>
      </w:r>
      <w:r w:rsidR="00B31C7B" w:rsidRPr="00C26A14">
        <w:rPr>
          <w:sz w:val="24"/>
          <w:szCs w:val="24"/>
          <w:lang w:eastAsia="ar-SA"/>
        </w:rPr>
        <w:t>da persone fisiche o giuridiche che appartengono alla comunità interessata;</w:t>
      </w:r>
    </w:p>
    <w:p w:rsidR="00531B42" w:rsidRPr="00070E77" w:rsidRDefault="00543770" w:rsidP="00EF77D0">
      <w:pPr>
        <w:autoSpaceDE w:val="0"/>
        <w:autoSpaceDN w:val="0"/>
        <w:adjustRightInd w:val="0"/>
        <w:spacing w:after="60" w:line="276" w:lineRule="auto"/>
        <w:ind w:left="142" w:right="68"/>
        <w:jc w:val="both"/>
        <w:rPr>
          <w:sz w:val="24"/>
          <w:szCs w:val="24"/>
          <w:lang w:eastAsia="ar-SA"/>
        </w:rPr>
      </w:pPr>
      <w:r w:rsidRPr="00070E77">
        <w:rPr>
          <w:sz w:val="24"/>
          <w:szCs w:val="24"/>
          <w:lang w:eastAsia="ar-SA"/>
        </w:rPr>
        <w:t xml:space="preserve">Per </w:t>
      </w:r>
      <w:r w:rsidR="00531B42" w:rsidRPr="00070E77">
        <w:rPr>
          <w:sz w:val="24"/>
          <w:szCs w:val="24"/>
          <w:lang w:eastAsia="ar-SA"/>
        </w:rPr>
        <w:t>persone fisiche appartenenti alla Comunità si intendono tutti coloro che hanno residenza anagrafica, o sede di lavoro, o proprietà di beni immobili, o partecipazione a società con sede legale nel territorio definito nell’Accordo di Comunità.</w:t>
      </w:r>
    </w:p>
    <w:p w:rsidR="00531B42" w:rsidRDefault="00531B42" w:rsidP="00EF77D0">
      <w:pPr>
        <w:autoSpaceDE w:val="0"/>
        <w:autoSpaceDN w:val="0"/>
        <w:adjustRightInd w:val="0"/>
        <w:spacing w:after="60" w:line="276" w:lineRule="auto"/>
        <w:ind w:left="142" w:right="68"/>
        <w:jc w:val="both"/>
        <w:rPr>
          <w:sz w:val="24"/>
          <w:szCs w:val="24"/>
          <w:lang w:eastAsia="ar-SA"/>
        </w:rPr>
      </w:pPr>
      <w:r w:rsidRPr="00070E77">
        <w:rPr>
          <w:sz w:val="24"/>
          <w:szCs w:val="24"/>
          <w:lang w:eastAsia="ar-SA"/>
        </w:rPr>
        <w:t>Per le persone giuridiche appartenenti alla Comunità si intendono tutte quelle con sede operativa nel territorio definito nell’Accordo di Comunità.</w:t>
      </w:r>
    </w:p>
    <w:p w:rsidR="00543770" w:rsidRPr="00070E77" w:rsidRDefault="00531B42" w:rsidP="00EF77D0">
      <w:pPr>
        <w:autoSpaceDE w:val="0"/>
        <w:autoSpaceDN w:val="0"/>
        <w:adjustRightInd w:val="0"/>
        <w:spacing w:after="60" w:line="276" w:lineRule="auto"/>
        <w:ind w:left="142" w:right="68"/>
        <w:jc w:val="both"/>
        <w:rPr>
          <w:sz w:val="24"/>
          <w:szCs w:val="24"/>
          <w:lang w:eastAsia="ar-SA"/>
        </w:rPr>
      </w:pPr>
      <w:r w:rsidRPr="000E6D88">
        <w:rPr>
          <w:sz w:val="24"/>
          <w:szCs w:val="24"/>
          <w:u w:val="single"/>
          <w:lang w:eastAsia="ar-SA"/>
        </w:rPr>
        <w:t>Il criterio di appartenenza andrà opportunamente comprovato</w:t>
      </w:r>
      <w:r w:rsidR="00543770" w:rsidRPr="00070E77">
        <w:rPr>
          <w:sz w:val="24"/>
          <w:szCs w:val="24"/>
          <w:lang w:eastAsia="ar-SA"/>
        </w:rPr>
        <w:t xml:space="preserve">: </w:t>
      </w:r>
    </w:p>
    <w:p w:rsidR="00543770" w:rsidRPr="00070E77" w:rsidRDefault="00543770" w:rsidP="00766367">
      <w:pPr>
        <w:pStyle w:val="Paragrafoelenco"/>
        <w:numPr>
          <w:ilvl w:val="0"/>
          <w:numId w:val="45"/>
        </w:numPr>
        <w:autoSpaceDE w:val="0"/>
        <w:autoSpaceDN w:val="0"/>
        <w:adjustRightInd w:val="0"/>
        <w:spacing w:after="60" w:line="276" w:lineRule="auto"/>
        <w:ind w:left="426" w:right="68" w:hanging="284"/>
        <w:jc w:val="both"/>
        <w:rPr>
          <w:sz w:val="24"/>
          <w:szCs w:val="24"/>
          <w:lang w:eastAsia="ar-SA"/>
        </w:rPr>
      </w:pPr>
      <w:r w:rsidRPr="00070E77">
        <w:rPr>
          <w:sz w:val="24"/>
          <w:szCs w:val="24"/>
          <w:lang w:eastAsia="ar-SA"/>
        </w:rPr>
        <w:t>per persone fisiche:</w:t>
      </w:r>
      <w:r w:rsidR="000E6D88">
        <w:rPr>
          <w:sz w:val="24"/>
          <w:szCs w:val="24"/>
          <w:lang w:eastAsia="ar-SA"/>
        </w:rPr>
        <w:t xml:space="preserve"> con documento d’identità o </w:t>
      </w:r>
      <w:r w:rsidRPr="00070E77">
        <w:rPr>
          <w:sz w:val="24"/>
          <w:szCs w:val="24"/>
          <w:lang w:eastAsia="ar-SA"/>
        </w:rPr>
        <w:t>dichiarazione del datore di lavoro o visura catastale o statuto della società;</w:t>
      </w:r>
    </w:p>
    <w:p w:rsidR="00531B42" w:rsidRPr="00070E77" w:rsidRDefault="000E6D88" w:rsidP="00766367">
      <w:pPr>
        <w:pStyle w:val="Paragrafoelenco"/>
        <w:numPr>
          <w:ilvl w:val="0"/>
          <w:numId w:val="45"/>
        </w:numPr>
        <w:autoSpaceDE w:val="0"/>
        <w:autoSpaceDN w:val="0"/>
        <w:adjustRightInd w:val="0"/>
        <w:spacing w:after="60" w:line="276" w:lineRule="auto"/>
        <w:ind w:left="426" w:right="68" w:hanging="284"/>
        <w:jc w:val="both"/>
        <w:rPr>
          <w:sz w:val="24"/>
          <w:szCs w:val="24"/>
          <w:lang w:eastAsia="ar-SA"/>
        </w:rPr>
      </w:pPr>
      <w:r>
        <w:rPr>
          <w:sz w:val="24"/>
          <w:szCs w:val="24"/>
          <w:lang w:eastAsia="ar-SA"/>
        </w:rPr>
        <w:t xml:space="preserve">per le persone giuridiche </w:t>
      </w:r>
      <w:r w:rsidR="00543770" w:rsidRPr="00070E77">
        <w:rPr>
          <w:sz w:val="24"/>
          <w:szCs w:val="24"/>
          <w:lang w:eastAsia="ar-SA"/>
        </w:rPr>
        <w:t>verrà verificato attraverso la visura camerale.</w:t>
      </w:r>
      <w:r w:rsidR="00531B42" w:rsidRPr="00070E77">
        <w:rPr>
          <w:sz w:val="24"/>
          <w:szCs w:val="24"/>
          <w:lang w:eastAsia="ar-SA"/>
        </w:rPr>
        <w:t xml:space="preserve"> </w:t>
      </w:r>
    </w:p>
    <w:p w:rsidR="00A43915" w:rsidRDefault="00A43915" w:rsidP="00EF77D0">
      <w:pPr>
        <w:autoSpaceDE w:val="0"/>
        <w:autoSpaceDN w:val="0"/>
        <w:adjustRightInd w:val="0"/>
        <w:spacing w:after="60" w:line="276" w:lineRule="auto"/>
        <w:ind w:left="142" w:right="-284"/>
        <w:jc w:val="both"/>
        <w:rPr>
          <w:sz w:val="24"/>
          <w:szCs w:val="24"/>
        </w:rPr>
      </w:pPr>
      <w:r w:rsidRPr="00070E77">
        <w:rPr>
          <w:sz w:val="24"/>
          <w:szCs w:val="24"/>
          <w:lang w:eastAsia="ar-SA"/>
        </w:rPr>
        <w:t xml:space="preserve">Le suddette forme aggregative devono avere </w:t>
      </w:r>
      <w:r w:rsidRPr="00070E77">
        <w:rPr>
          <w:b/>
          <w:sz w:val="24"/>
          <w:szCs w:val="24"/>
        </w:rPr>
        <w:t>caratteristiche di micro e piccole imprese</w:t>
      </w:r>
      <w:r w:rsidRPr="00070E77">
        <w:rPr>
          <w:sz w:val="24"/>
          <w:szCs w:val="24"/>
        </w:rPr>
        <w:t>, secondo la definizione di cui al Decreto del Ministero delle Attività Produttive 18 aprile 2005: “Adeguamento alla disciplina comunitaria dei criteri di individuazione di piccole e medie imprese” (G.U. 12 ottobre 2005 – in recepimento della Raccomandazione 2003/361/CE).</w:t>
      </w:r>
    </w:p>
    <w:p w:rsidR="000E6D88" w:rsidRPr="00A9254B" w:rsidRDefault="00A9254B" w:rsidP="00EF77D0">
      <w:pPr>
        <w:autoSpaceDE w:val="0"/>
        <w:autoSpaceDN w:val="0"/>
        <w:adjustRightInd w:val="0"/>
        <w:spacing w:after="60" w:line="276" w:lineRule="auto"/>
        <w:ind w:left="142" w:right="-284"/>
        <w:jc w:val="both"/>
        <w:rPr>
          <w:sz w:val="24"/>
          <w:szCs w:val="24"/>
        </w:rPr>
      </w:pPr>
      <w:r>
        <w:rPr>
          <w:sz w:val="24"/>
          <w:szCs w:val="24"/>
        </w:rPr>
        <w:t>Per le caratteristiche di micro e piccole imprese, è possibile consultare il sito web del GAL all’indirizzo</w:t>
      </w:r>
      <w:r w:rsidRPr="00A9254B">
        <w:rPr>
          <w:sz w:val="24"/>
          <w:szCs w:val="24"/>
        </w:rPr>
        <w:t xml:space="preserve">: </w:t>
      </w:r>
      <w:hyperlink r:id="rId9" w:tgtFrame="_blank" w:history="1">
        <w:r w:rsidRPr="00A9254B">
          <w:rPr>
            <w:rStyle w:val="Collegamentoipertestuale"/>
            <w:color w:val="1155CC"/>
            <w:sz w:val="24"/>
            <w:szCs w:val="24"/>
            <w:shd w:val="clear" w:color="auto" w:fill="FFFFFF"/>
          </w:rPr>
          <w:t>https://www.galmodenareggio.it/bandi-gal/info-utili/</w:t>
        </w:r>
      </w:hyperlink>
    </w:p>
    <w:p w:rsidR="007E6523" w:rsidRPr="00070E77" w:rsidRDefault="007E6523" w:rsidP="00A43915">
      <w:pPr>
        <w:autoSpaceDE w:val="0"/>
        <w:autoSpaceDN w:val="0"/>
        <w:adjustRightInd w:val="0"/>
        <w:spacing w:after="60" w:line="276" w:lineRule="auto"/>
        <w:ind w:left="708" w:right="-284"/>
        <w:jc w:val="both"/>
        <w:rPr>
          <w:sz w:val="16"/>
          <w:szCs w:val="16"/>
        </w:rPr>
      </w:pPr>
    </w:p>
    <w:p w:rsidR="00531B42" w:rsidRDefault="00A9254B" w:rsidP="00766367">
      <w:pPr>
        <w:pStyle w:val="Titolo2"/>
        <w:numPr>
          <w:ilvl w:val="0"/>
          <w:numId w:val="38"/>
        </w:numPr>
        <w:ind w:left="567" w:hanging="425"/>
        <w:rPr>
          <w:sz w:val="24"/>
          <w:szCs w:val="24"/>
          <w:lang w:eastAsia="ar-SA"/>
        </w:rPr>
      </w:pPr>
      <w:bookmarkStart w:id="6" w:name="_Toc56785324"/>
      <w:r w:rsidRPr="00070E77">
        <w:rPr>
          <w:sz w:val="24"/>
          <w:szCs w:val="24"/>
          <w:lang w:eastAsia="ar-SA"/>
        </w:rPr>
        <w:t>Requisiti dei beneficiari</w:t>
      </w:r>
      <w:bookmarkEnd w:id="6"/>
      <w:r w:rsidRPr="00070E77">
        <w:rPr>
          <w:sz w:val="24"/>
          <w:szCs w:val="24"/>
          <w:lang w:eastAsia="ar-SA"/>
        </w:rPr>
        <w:t xml:space="preserve"> </w:t>
      </w:r>
    </w:p>
    <w:p w:rsidR="00A9254B" w:rsidRPr="00A9254B" w:rsidRDefault="00A9254B" w:rsidP="00A9254B">
      <w:pPr>
        <w:rPr>
          <w:lang w:eastAsia="ar-SA"/>
        </w:rPr>
      </w:pPr>
    </w:p>
    <w:p w:rsidR="005A092B" w:rsidRPr="00070E77" w:rsidRDefault="00EF77D0" w:rsidP="00F75553">
      <w:pPr>
        <w:numPr>
          <w:ilvl w:val="0"/>
          <w:numId w:val="13"/>
        </w:numPr>
        <w:tabs>
          <w:tab w:val="left" w:pos="426"/>
          <w:tab w:val="num" w:pos="1277"/>
        </w:tabs>
        <w:autoSpaceDE w:val="0"/>
        <w:autoSpaceDN w:val="0"/>
        <w:adjustRightInd w:val="0"/>
        <w:spacing w:after="60" w:line="276" w:lineRule="auto"/>
        <w:ind w:left="284" w:hanging="142"/>
        <w:jc w:val="both"/>
        <w:rPr>
          <w:sz w:val="24"/>
          <w:szCs w:val="24"/>
          <w:lang w:eastAsia="ar-SA"/>
        </w:rPr>
      </w:pPr>
      <w:r>
        <w:rPr>
          <w:sz w:val="24"/>
          <w:szCs w:val="24"/>
          <w:lang w:eastAsia="ar-SA"/>
        </w:rPr>
        <w:t>e</w:t>
      </w:r>
      <w:r w:rsidR="005A092B" w:rsidRPr="00070E77">
        <w:rPr>
          <w:sz w:val="24"/>
          <w:szCs w:val="24"/>
          <w:lang w:eastAsia="ar-SA"/>
        </w:rPr>
        <w:t>ssere regolarmente iscritt</w:t>
      </w:r>
      <w:r w:rsidR="008068F4">
        <w:rPr>
          <w:sz w:val="24"/>
          <w:szCs w:val="24"/>
          <w:lang w:eastAsia="ar-SA"/>
        </w:rPr>
        <w:t>i</w:t>
      </w:r>
      <w:r w:rsidR="005A092B" w:rsidRPr="00070E77">
        <w:rPr>
          <w:sz w:val="24"/>
          <w:szCs w:val="24"/>
          <w:lang w:eastAsia="ar-SA"/>
        </w:rPr>
        <w:t xml:space="preserve"> all’Anagrafe regionale delle Aziende Agricole con posizione validata e fascicolo anagrafico formalmente corretto in gestione digitale e conforme ai contenuti </w:t>
      </w:r>
      <w:r w:rsidR="005A092B" w:rsidRPr="00070E77">
        <w:rPr>
          <w:sz w:val="24"/>
          <w:szCs w:val="24"/>
          <w:lang w:eastAsia="ar-SA"/>
        </w:rPr>
        <w:lastRenderedPageBreak/>
        <w:t>dell’Allegato “A” alla determinazione n. 19019 del 28 novembre 2016, così come integrata con determinazione n. 3219 del 3 marzo 2017;</w:t>
      </w:r>
    </w:p>
    <w:p w:rsidR="005A092B" w:rsidRPr="00070E77" w:rsidRDefault="005A092B" w:rsidP="00F75553">
      <w:pPr>
        <w:numPr>
          <w:ilvl w:val="0"/>
          <w:numId w:val="13"/>
        </w:numPr>
        <w:tabs>
          <w:tab w:val="left" w:pos="426"/>
          <w:tab w:val="num" w:pos="1419"/>
        </w:tabs>
        <w:autoSpaceDE w:val="0"/>
        <w:autoSpaceDN w:val="0"/>
        <w:adjustRightInd w:val="0"/>
        <w:spacing w:after="60" w:line="276" w:lineRule="auto"/>
        <w:ind w:left="284" w:hanging="142"/>
        <w:jc w:val="both"/>
        <w:rPr>
          <w:sz w:val="24"/>
          <w:szCs w:val="24"/>
          <w:lang w:eastAsia="ar-SA"/>
        </w:rPr>
      </w:pPr>
      <w:r w:rsidRPr="00070E77">
        <w:rPr>
          <w:sz w:val="24"/>
          <w:szCs w:val="24"/>
          <w:lang w:eastAsia="ar-SA"/>
        </w:rPr>
        <w:t>essere in possesso di partita IVA;</w:t>
      </w:r>
    </w:p>
    <w:p w:rsidR="00531B42" w:rsidRPr="00070E77" w:rsidRDefault="00531B42" w:rsidP="00F75553">
      <w:pPr>
        <w:numPr>
          <w:ilvl w:val="0"/>
          <w:numId w:val="13"/>
        </w:numPr>
        <w:tabs>
          <w:tab w:val="left" w:pos="426"/>
          <w:tab w:val="num" w:pos="1419"/>
        </w:tabs>
        <w:autoSpaceDE w:val="0"/>
        <w:autoSpaceDN w:val="0"/>
        <w:adjustRightInd w:val="0"/>
        <w:spacing w:after="60" w:line="276" w:lineRule="auto"/>
        <w:ind w:left="284" w:hanging="142"/>
        <w:jc w:val="both"/>
        <w:rPr>
          <w:sz w:val="24"/>
          <w:szCs w:val="24"/>
          <w:lang w:eastAsia="ar-SA"/>
        </w:rPr>
      </w:pPr>
      <w:r w:rsidRPr="00070E77">
        <w:rPr>
          <w:sz w:val="24"/>
          <w:szCs w:val="24"/>
          <w:lang w:eastAsia="ar-SA"/>
        </w:rPr>
        <w:t xml:space="preserve">avere una durata tale da garantire il rispetto dei vincoli di destinazione in relazione agli interventi proposti; </w:t>
      </w:r>
    </w:p>
    <w:p w:rsidR="005A092B" w:rsidRPr="00070E77" w:rsidRDefault="005A092B" w:rsidP="00F75553">
      <w:pPr>
        <w:numPr>
          <w:ilvl w:val="0"/>
          <w:numId w:val="13"/>
        </w:numPr>
        <w:tabs>
          <w:tab w:val="left" w:pos="426"/>
          <w:tab w:val="num" w:pos="1419"/>
        </w:tabs>
        <w:autoSpaceDE w:val="0"/>
        <w:autoSpaceDN w:val="0"/>
        <w:adjustRightInd w:val="0"/>
        <w:spacing w:after="60" w:line="276" w:lineRule="auto"/>
        <w:ind w:left="284" w:hanging="142"/>
        <w:jc w:val="both"/>
        <w:rPr>
          <w:sz w:val="24"/>
          <w:szCs w:val="24"/>
          <w:lang w:eastAsia="ar-SA"/>
        </w:rPr>
      </w:pPr>
      <w:r w:rsidRPr="00070E77">
        <w:rPr>
          <w:sz w:val="24"/>
          <w:szCs w:val="24"/>
          <w:lang w:eastAsia="ar-SA"/>
        </w:rPr>
        <w:t>essere regolarmente iscritti alla Camera di Commercio territorialmente competente, fatta eccezione per i soggetti per i quali non sussista l’obbligo di iscrizione in base alla legislazione vigente;</w:t>
      </w:r>
    </w:p>
    <w:p w:rsidR="005A092B" w:rsidRPr="00070E77" w:rsidRDefault="005A092B" w:rsidP="00F75553">
      <w:pPr>
        <w:numPr>
          <w:ilvl w:val="0"/>
          <w:numId w:val="13"/>
        </w:numPr>
        <w:tabs>
          <w:tab w:val="left" w:pos="426"/>
          <w:tab w:val="num" w:pos="1419"/>
        </w:tabs>
        <w:autoSpaceDE w:val="0"/>
        <w:autoSpaceDN w:val="0"/>
        <w:adjustRightInd w:val="0"/>
        <w:spacing w:after="60" w:line="276" w:lineRule="auto"/>
        <w:ind w:left="284" w:hanging="142"/>
        <w:jc w:val="both"/>
        <w:rPr>
          <w:sz w:val="24"/>
          <w:szCs w:val="24"/>
          <w:lang w:eastAsia="ar-SA"/>
        </w:rPr>
      </w:pPr>
      <w:r w:rsidRPr="00070E77">
        <w:rPr>
          <w:sz w:val="24"/>
          <w:szCs w:val="24"/>
          <w:lang w:eastAsia="ar-SA"/>
        </w:rPr>
        <w:t>non trovarsi in stato di fallimento, liquidazione coatta, liquidazione volontaria, concordato preventivo ed ogni altra procedura concorsuale prevista dalla normativa in vigore, né avere in corso un procedimento per la dichiarazione di una di tali situazioni nei propri confronti, condizioni risultanti dalla visura della CCIAA di riferimento;</w:t>
      </w:r>
    </w:p>
    <w:p w:rsidR="00633AEF" w:rsidRPr="00F75553" w:rsidRDefault="005A092B" w:rsidP="00F75553">
      <w:pPr>
        <w:numPr>
          <w:ilvl w:val="0"/>
          <w:numId w:val="13"/>
        </w:numPr>
        <w:tabs>
          <w:tab w:val="left" w:pos="426"/>
          <w:tab w:val="num" w:pos="1419"/>
        </w:tabs>
        <w:autoSpaceDE w:val="0"/>
        <w:autoSpaceDN w:val="0"/>
        <w:adjustRightInd w:val="0"/>
        <w:spacing w:after="60" w:line="276" w:lineRule="auto"/>
        <w:ind w:left="284" w:hanging="142"/>
        <w:jc w:val="both"/>
        <w:rPr>
          <w:sz w:val="24"/>
          <w:szCs w:val="24"/>
          <w:lang w:eastAsia="ar-SA"/>
        </w:rPr>
      </w:pPr>
      <w:r w:rsidRPr="00070E77">
        <w:rPr>
          <w:sz w:val="24"/>
          <w:szCs w:val="24"/>
          <w:lang w:eastAsia="ar-SA"/>
        </w:rPr>
        <w:t>essere in regola con gli obblighi relativi al pagamento dei contributi previdenziali, assistenziali e assicurativi ai sensi dell’art. 1, comma 553 della L. 266/05. Il presente requisito è verificato in sede di istruttoria della domanda di sostegno</w:t>
      </w:r>
      <w:r w:rsidR="00633AEF" w:rsidRPr="00633AEF">
        <w:rPr>
          <w:sz w:val="24"/>
          <w:szCs w:val="24"/>
          <w:lang w:eastAsia="ar-SA"/>
        </w:rPr>
        <w:t xml:space="preserve"> e </w:t>
      </w:r>
      <w:r w:rsidR="00633AEF" w:rsidRPr="00F75553">
        <w:rPr>
          <w:sz w:val="24"/>
          <w:szCs w:val="24"/>
          <w:lang w:eastAsia="ar-SA"/>
        </w:rPr>
        <w:t>dell’eventuale concessione dell’aiuto.</w:t>
      </w:r>
    </w:p>
    <w:p w:rsidR="005A092B" w:rsidRPr="00F75553" w:rsidRDefault="00633AEF" w:rsidP="00F75553">
      <w:pPr>
        <w:tabs>
          <w:tab w:val="left" w:pos="426"/>
        </w:tabs>
        <w:autoSpaceDE w:val="0"/>
        <w:autoSpaceDN w:val="0"/>
        <w:adjustRightInd w:val="0"/>
        <w:spacing w:after="60" w:line="276" w:lineRule="auto"/>
        <w:ind w:left="284"/>
        <w:jc w:val="both"/>
        <w:rPr>
          <w:sz w:val="24"/>
          <w:szCs w:val="24"/>
          <w:lang w:eastAsia="ar-SA"/>
        </w:rPr>
      </w:pPr>
      <w:r w:rsidRPr="00F75553">
        <w:rPr>
          <w:sz w:val="24"/>
          <w:szCs w:val="24"/>
          <w:lang w:eastAsia="ar-SA"/>
        </w:rPr>
        <w:t xml:space="preserve">La </w:t>
      </w:r>
      <w:r w:rsidR="006855F7" w:rsidRPr="00F75553">
        <w:rPr>
          <w:sz w:val="24"/>
          <w:szCs w:val="24"/>
          <w:lang w:eastAsia="ar-SA"/>
        </w:rPr>
        <w:t xml:space="preserve">non regolarità costituirà elemento ostativo all’ammissibilità e alla concessione. La regolarità contributiva sarà verificata, inoltre, </w:t>
      </w:r>
      <w:r w:rsidR="005A092B" w:rsidRPr="00F75553">
        <w:rPr>
          <w:sz w:val="24"/>
          <w:szCs w:val="24"/>
          <w:lang w:eastAsia="ar-SA"/>
        </w:rPr>
        <w:t xml:space="preserve">nelle successive fasi di liquidazione. </w:t>
      </w:r>
      <w:r w:rsidR="006855F7" w:rsidRPr="00F75553">
        <w:rPr>
          <w:sz w:val="24"/>
          <w:szCs w:val="24"/>
          <w:lang w:eastAsia="ar-SA"/>
        </w:rPr>
        <w:t xml:space="preserve">  </w:t>
      </w:r>
    </w:p>
    <w:p w:rsidR="006855F7" w:rsidRPr="00F75553" w:rsidRDefault="00A7166C" w:rsidP="00F75553">
      <w:pPr>
        <w:numPr>
          <w:ilvl w:val="0"/>
          <w:numId w:val="13"/>
        </w:numPr>
        <w:tabs>
          <w:tab w:val="left" w:pos="426"/>
          <w:tab w:val="num" w:pos="1419"/>
        </w:tabs>
        <w:autoSpaceDE w:val="0"/>
        <w:autoSpaceDN w:val="0"/>
        <w:adjustRightInd w:val="0"/>
        <w:spacing w:after="60" w:line="276" w:lineRule="auto"/>
        <w:ind w:left="284" w:hanging="142"/>
        <w:jc w:val="both"/>
        <w:rPr>
          <w:sz w:val="24"/>
          <w:szCs w:val="24"/>
          <w:lang w:eastAsia="ar-SA"/>
        </w:rPr>
      </w:pPr>
      <w:r w:rsidRPr="00F75553">
        <w:rPr>
          <w:sz w:val="24"/>
          <w:szCs w:val="24"/>
          <w:lang w:eastAsia="ar-SA"/>
        </w:rPr>
        <w:t>avere la sede operativa nella comunità interessata e dichiarare espressamente di svolgere in maniera prevalente le attività nei confronti della comunità stessa;</w:t>
      </w:r>
    </w:p>
    <w:p w:rsidR="00A7166C" w:rsidRPr="00F75553" w:rsidRDefault="00A7166C" w:rsidP="00F75553">
      <w:pPr>
        <w:numPr>
          <w:ilvl w:val="0"/>
          <w:numId w:val="13"/>
        </w:numPr>
        <w:tabs>
          <w:tab w:val="left" w:pos="426"/>
          <w:tab w:val="num" w:pos="1419"/>
        </w:tabs>
        <w:autoSpaceDE w:val="0"/>
        <w:autoSpaceDN w:val="0"/>
        <w:adjustRightInd w:val="0"/>
        <w:spacing w:after="60" w:line="276" w:lineRule="auto"/>
        <w:ind w:left="284" w:hanging="142"/>
        <w:jc w:val="both"/>
        <w:rPr>
          <w:sz w:val="24"/>
          <w:szCs w:val="24"/>
          <w:lang w:eastAsia="ar-SA"/>
        </w:rPr>
      </w:pPr>
      <w:r w:rsidRPr="00F75553">
        <w:rPr>
          <w:sz w:val="24"/>
          <w:szCs w:val="24"/>
          <w:lang w:eastAsia="ar-SA"/>
        </w:rPr>
        <w:t xml:space="preserve"> </w:t>
      </w:r>
      <w:r w:rsidR="00847FEA" w:rsidRPr="00F75553">
        <w:rPr>
          <w:sz w:val="24"/>
          <w:szCs w:val="24"/>
          <w:lang w:eastAsia="ar-SA"/>
        </w:rPr>
        <w:t>Laddove richiesto, possesso di un titolo di conduzione/possesso degli immobili oggetto di intervento con durata residua pari almeno al vincolo di destinazione di cui all’art. 19 L.R. 15/97; in caso di richiedente non proprietario, ai fini dell’ammissibilità della domanda, potranno essere validamente considerati anche contratti la cui durata risulti inferiore al termine previsti dalla L.15, a condizione che al momento della domanda di sostegno sia prodotta una dichiarazione del proprietario attestante l’assenso all’esecuzione degli interventi e la disponibilità a prolungare idoneamente la validità del contratto. In ogni caso il contratto dovrà essere della durata idonea a garantire il rispetto del vincolo di destinazione al momento della concessione del contributo.</w:t>
      </w:r>
    </w:p>
    <w:p w:rsidR="00DD1711" w:rsidRPr="00F75553" w:rsidRDefault="00DD1711" w:rsidP="00EF77D0">
      <w:pPr>
        <w:tabs>
          <w:tab w:val="left" w:pos="284"/>
        </w:tabs>
        <w:autoSpaceDE w:val="0"/>
        <w:autoSpaceDN w:val="0"/>
        <w:adjustRightInd w:val="0"/>
        <w:spacing w:after="60" w:line="276" w:lineRule="auto"/>
        <w:ind w:left="284"/>
        <w:jc w:val="both"/>
        <w:rPr>
          <w:sz w:val="16"/>
          <w:szCs w:val="16"/>
          <w:lang w:eastAsia="ar-SA"/>
        </w:rPr>
      </w:pPr>
    </w:p>
    <w:p w:rsidR="002F1CE8" w:rsidRPr="00F75553" w:rsidRDefault="007E6523" w:rsidP="00F75553">
      <w:pPr>
        <w:pStyle w:val="Titolo2"/>
        <w:numPr>
          <w:ilvl w:val="0"/>
          <w:numId w:val="38"/>
        </w:numPr>
        <w:ind w:left="567" w:hanging="425"/>
        <w:rPr>
          <w:sz w:val="24"/>
          <w:szCs w:val="24"/>
          <w:lang w:eastAsia="ar-SA"/>
        </w:rPr>
      </w:pPr>
      <w:bookmarkStart w:id="7" w:name="_Toc56785325"/>
      <w:r w:rsidRPr="00F75553">
        <w:rPr>
          <w:sz w:val="24"/>
          <w:szCs w:val="24"/>
          <w:lang w:eastAsia="ar-SA"/>
        </w:rPr>
        <w:t xml:space="preserve">Contenuti </w:t>
      </w:r>
      <w:r w:rsidR="002F1CE8" w:rsidRPr="00F75553">
        <w:rPr>
          <w:sz w:val="24"/>
          <w:szCs w:val="24"/>
          <w:lang w:eastAsia="ar-SA"/>
        </w:rPr>
        <w:t>dell’Accordo di comunità (AC)</w:t>
      </w:r>
      <w:bookmarkEnd w:id="7"/>
    </w:p>
    <w:p w:rsidR="00A9254B" w:rsidRPr="00A9254B" w:rsidRDefault="00A9254B" w:rsidP="00EF77D0">
      <w:pPr>
        <w:tabs>
          <w:tab w:val="left" w:pos="284"/>
        </w:tabs>
        <w:ind w:left="284"/>
        <w:rPr>
          <w:lang w:eastAsia="ar-SA"/>
        </w:rPr>
      </w:pPr>
    </w:p>
    <w:p w:rsidR="00CE70F4" w:rsidRPr="00070E77" w:rsidRDefault="00CE70F4" w:rsidP="00D81D4F">
      <w:pPr>
        <w:tabs>
          <w:tab w:val="left" w:pos="284"/>
          <w:tab w:val="left" w:pos="1843"/>
        </w:tabs>
        <w:spacing w:after="60" w:line="276" w:lineRule="auto"/>
        <w:ind w:left="142"/>
        <w:jc w:val="both"/>
        <w:rPr>
          <w:sz w:val="24"/>
        </w:rPr>
      </w:pPr>
      <w:r w:rsidRPr="00070E77">
        <w:rPr>
          <w:sz w:val="24"/>
        </w:rPr>
        <w:t>L’accordo di comunità</w:t>
      </w:r>
      <w:r w:rsidR="0030608C" w:rsidRPr="00070E77">
        <w:rPr>
          <w:sz w:val="24"/>
        </w:rPr>
        <w:t xml:space="preserve"> </w:t>
      </w:r>
      <w:r w:rsidRPr="00070E77">
        <w:rPr>
          <w:sz w:val="24"/>
        </w:rPr>
        <w:t xml:space="preserve">può aggregare </w:t>
      </w:r>
      <w:r w:rsidRPr="00A9254B">
        <w:rPr>
          <w:sz w:val="24"/>
        </w:rPr>
        <w:t>persone fisiche o</w:t>
      </w:r>
      <w:r w:rsidRPr="00070E77">
        <w:rPr>
          <w:sz w:val="24"/>
        </w:rPr>
        <w:t xml:space="preserve"> giuridiche che apparte</w:t>
      </w:r>
      <w:r w:rsidR="004B7006" w:rsidRPr="00070E77">
        <w:rPr>
          <w:sz w:val="24"/>
        </w:rPr>
        <w:t xml:space="preserve">ngono alla comunità interessata </w:t>
      </w:r>
      <w:r w:rsidRPr="00070E77">
        <w:rPr>
          <w:sz w:val="24"/>
        </w:rPr>
        <w:t xml:space="preserve">e deve contenere i seguenti elementi: </w:t>
      </w:r>
    </w:p>
    <w:p w:rsidR="00633AEF" w:rsidRDefault="004B7006" w:rsidP="00D81D4F">
      <w:pPr>
        <w:numPr>
          <w:ilvl w:val="0"/>
          <w:numId w:val="13"/>
        </w:numPr>
        <w:tabs>
          <w:tab w:val="left" w:pos="426"/>
          <w:tab w:val="num" w:pos="1136"/>
        </w:tabs>
        <w:autoSpaceDE w:val="0"/>
        <w:autoSpaceDN w:val="0"/>
        <w:adjustRightInd w:val="0"/>
        <w:spacing w:after="60" w:line="276" w:lineRule="auto"/>
        <w:ind w:left="142" w:hanging="142"/>
        <w:jc w:val="both"/>
        <w:rPr>
          <w:sz w:val="24"/>
          <w:szCs w:val="24"/>
          <w:lang w:eastAsia="ar-SA"/>
        </w:rPr>
      </w:pPr>
      <w:r w:rsidRPr="00070E77">
        <w:rPr>
          <w:sz w:val="24"/>
          <w:szCs w:val="24"/>
          <w:lang w:eastAsia="ar-SA"/>
        </w:rPr>
        <w:t>identificazione del “</w:t>
      </w:r>
      <w:r w:rsidRPr="00F75553">
        <w:rPr>
          <w:b/>
          <w:sz w:val="24"/>
          <w:szCs w:val="24"/>
          <w:lang w:eastAsia="ar-SA"/>
        </w:rPr>
        <w:t>territorio di comunità</w:t>
      </w:r>
      <w:r w:rsidRPr="00070E77">
        <w:rPr>
          <w:sz w:val="24"/>
          <w:szCs w:val="24"/>
          <w:lang w:eastAsia="ar-SA"/>
        </w:rPr>
        <w:t>”</w:t>
      </w:r>
      <w:r w:rsidR="00220C1F" w:rsidRPr="00070E77">
        <w:rPr>
          <w:sz w:val="24"/>
          <w:szCs w:val="24"/>
          <w:lang w:eastAsia="ar-SA"/>
        </w:rPr>
        <w:t xml:space="preserve"> con riferimento primario a un criterio </w:t>
      </w:r>
      <w:r w:rsidR="00220C1F" w:rsidRPr="002E5907">
        <w:rPr>
          <w:sz w:val="24"/>
          <w:szCs w:val="24"/>
          <w:lang w:eastAsia="ar-SA"/>
        </w:rPr>
        <w:t>geografico o amministrativo</w:t>
      </w:r>
      <w:r w:rsidR="00220C1F" w:rsidRPr="00070E77">
        <w:rPr>
          <w:sz w:val="24"/>
          <w:szCs w:val="24"/>
          <w:lang w:eastAsia="ar-SA"/>
        </w:rPr>
        <w:t xml:space="preserve"> (uno o più borghi, una frazione, un comune ecc.), diversamente può essere anche identificata secondo criteri storici o ambientali purché ne consentano la determinazione in un perimetro geografico</w:t>
      </w:r>
      <w:r w:rsidR="00FF1DAC">
        <w:rPr>
          <w:sz w:val="24"/>
          <w:szCs w:val="24"/>
          <w:lang w:eastAsia="ar-SA"/>
        </w:rPr>
        <w:t xml:space="preserve"> o amministrativo riconoscibile</w:t>
      </w:r>
    </w:p>
    <w:p w:rsidR="004B7006" w:rsidRPr="00070E77" w:rsidRDefault="00633AEF" w:rsidP="00D81D4F">
      <w:pPr>
        <w:tabs>
          <w:tab w:val="left" w:pos="426"/>
        </w:tabs>
        <w:autoSpaceDE w:val="0"/>
        <w:autoSpaceDN w:val="0"/>
        <w:adjustRightInd w:val="0"/>
        <w:spacing w:after="60" w:line="276" w:lineRule="auto"/>
        <w:ind w:left="142"/>
        <w:jc w:val="both"/>
        <w:rPr>
          <w:sz w:val="24"/>
          <w:szCs w:val="24"/>
          <w:lang w:eastAsia="ar-SA"/>
        </w:rPr>
      </w:pPr>
      <w:r w:rsidRPr="00F75553">
        <w:rPr>
          <w:sz w:val="24"/>
          <w:szCs w:val="24"/>
          <w:u w:val="single"/>
          <w:lang w:eastAsia="ar-SA"/>
        </w:rPr>
        <w:t>Il territorio di comunità identificato non potrà prevedere l’aggregazione di</w:t>
      </w:r>
      <w:r w:rsidR="00B2017E" w:rsidRPr="00F75553">
        <w:rPr>
          <w:sz w:val="24"/>
          <w:szCs w:val="24"/>
          <w:u w:val="single"/>
          <w:lang w:eastAsia="ar-SA"/>
        </w:rPr>
        <w:t xml:space="preserve"> un</w:t>
      </w:r>
      <w:r w:rsidRPr="00F75553">
        <w:rPr>
          <w:sz w:val="24"/>
          <w:szCs w:val="24"/>
          <w:u w:val="single"/>
          <w:lang w:eastAsia="ar-SA"/>
        </w:rPr>
        <w:t xml:space="preserve"> </w:t>
      </w:r>
      <w:r w:rsidR="00B2017E" w:rsidRPr="00F75553">
        <w:rPr>
          <w:sz w:val="24"/>
          <w:szCs w:val="24"/>
          <w:u w:val="single"/>
          <w:lang w:eastAsia="ar-SA"/>
        </w:rPr>
        <w:t xml:space="preserve">numero maggiore </w:t>
      </w:r>
      <w:r w:rsidR="00ED295D" w:rsidRPr="00F75553">
        <w:rPr>
          <w:sz w:val="24"/>
          <w:szCs w:val="24"/>
          <w:u w:val="single"/>
          <w:lang w:eastAsia="ar-SA"/>
        </w:rPr>
        <w:t xml:space="preserve">di </w:t>
      </w:r>
      <w:r w:rsidRPr="00F75553">
        <w:rPr>
          <w:sz w:val="24"/>
          <w:szCs w:val="24"/>
          <w:u w:val="single"/>
          <w:lang w:eastAsia="ar-SA"/>
        </w:rPr>
        <w:t xml:space="preserve"> </w:t>
      </w:r>
      <w:r w:rsidR="00ED295D" w:rsidRPr="00F75553">
        <w:rPr>
          <w:b/>
          <w:sz w:val="24"/>
          <w:szCs w:val="24"/>
          <w:u w:val="single"/>
          <w:lang w:eastAsia="ar-SA"/>
        </w:rPr>
        <w:t>otto</w:t>
      </w:r>
      <w:r w:rsidRPr="00F75553">
        <w:rPr>
          <w:b/>
          <w:sz w:val="24"/>
          <w:szCs w:val="24"/>
          <w:u w:val="single"/>
          <w:lang w:eastAsia="ar-SA"/>
        </w:rPr>
        <w:t xml:space="preserve"> comuni</w:t>
      </w:r>
      <w:r w:rsidRPr="00F75553">
        <w:rPr>
          <w:sz w:val="24"/>
          <w:szCs w:val="24"/>
          <w:u w:val="single"/>
          <w:lang w:eastAsia="ar-SA"/>
        </w:rPr>
        <w:t xml:space="preserve"> appartenenti al territorio del GAL</w:t>
      </w:r>
      <w:r w:rsidR="004B7006" w:rsidRPr="00F75553">
        <w:rPr>
          <w:sz w:val="24"/>
          <w:szCs w:val="24"/>
          <w:lang w:eastAsia="ar-SA"/>
        </w:rPr>
        <w:t>;</w:t>
      </w:r>
    </w:p>
    <w:p w:rsidR="00CE70F4" w:rsidRPr="00764F10" w:rsidRDefault="00CE70F4" w:rsidP="00D81D4F">
      <w:pPr>
        <w:numPr>
          <w:ilvl w:val="0"/>
          <w:numId w:val="13"/>
        </w:numPr>
        <w:tabs>
          <w:tab w:val="left" w:pos="426"/>
          <w:tab w:val="num" w:pos="1419"/>
        </w:tabs>
        <w:autoSpaceDE w:val="0"/>
        <w:autoSpaceDN w:val="0"/>
        <w:adjustRightInd w:val="0"/>
        <w:spacing w:after="60" w:line="276" w:lineRule="auto"/>
        <w:ind w:left="142" w:hanging="142"/>
        <w:jc w:val="both"/>
        <w:rPr>
          <w:sz w:val="24"/>
          <w:szCs w:val="24"/>
          <w:lang w:eastAsia="ar-SA"/>
        </w:rPr>
      </w:pPr>
      <w:r w:rsidRPr="00070E77">
        <w:rPr>
          <w:sz w:val="24"/>
          <w:szCs w:val="24"/>
          <w:lang w:eastAsia="ar-SA"/>
        </w:rPr>
        <w:t>“</w:t>
      </w:r>
      <w:r w:rsidRPr="00F75553">
        <w:rPr>
          <w:b/>
          <w:sz w:val="24"/>
          <w:szCs w:val="24"/>
          <w:lang w:eastAsia="ar-SA"/>
        </w:rPr>
        <w:t>l’obiettivo di comunità</w:t>
      </w:r>
      <w:r w:rsidRPr="00070E77">
        <w:rPr>
          <w:sz w:val="24"/>
          <w:szCs w:val="24"/>
          <w:lang w:eastAsia="ar-SA"/>
        </w:rPr>
        <w:t>” che si intende perseguire nello specifico attraverso lo sviluppo di attività economiche, di produzione di beni e servizi, di</w:t>
      </w:r>
      <w:r w:rsidR="00220C1F" w:rsidRPr="00070E77">
        <w:rPr>
          <w:sz w:val="24"/>
          <w:szCs w:val="24"/>
          <w:lang w:eastAsia="ar-SA"/>
        </w:rPr>
        <w:t xml:space="preserve"> recupero di beni ambientali e </w:t>
      </w:r>
      <w:r w:rsidRPr="00070E77">
        <w:rPr>
          <w:sz w:val="24"/>
          <w:szCs w:val="24"/>
          <w:lang w:eastAsia="ar-SA"/>
        </w:rPr>
        <w:t xml:space="preserve"> monumentali e di creazione di offerta di lavoro, al fine di incidere in modo stabile sulla qualità della vita </w:t>
      </w:r>
      <w:r w:rsidRPr="00764F10">
        <w:rPr>
          <w:sz w:val="24"/>
          <w:szCs w:val="24"/>
          <w:lang w:eastAsia="ar-SA"/>
        </w:rPr>
        <w:t xml:space="preserve">economica e sociale della comunità di riferimento; </w:t>
      </w:r>
    </w:p>
    <w:p w:rsidR="0030608C" w:rsidRPr="00764F10" w:rsidRDefault="0030608C" w:rsidP="00633AEF">
      <w:pPr>
        <w:numPr>
          <w:ilvl w:val="0"/>
          <w:numId w:val="13"/>
        </w:numPr>
        <w:tabs>
          <w:tab w:val="left" w:pos="426"/>
          <w:tab w:val="num" w:pos="1419"/>
        </w:tabs>
        <w:autoSpaceDE w:val="0"/>
        <w:autoSpaceDN w:val="0"/>
        <w:adjustRightInd w:val="0"/>
        <w:spacing w:after="60" w:line="276" w:lineRule="auto"/>
        <w:ind w:left="426" w:hanging="142"/>
        <w:jc w:val="both"/>
        <w:rPr>
          <w:sz w:val="24"/>
          <w:szCs w:val="24"/>
          <w:lang w:eastAsia="ar-SA"/>
        </w:rPr>
      </w:pPr>
      <w:r w:rsidRPr="00764F10">
        <w:rPr>
          <w:sz w:val="24"/>
          <w:szCs w:val="24"/>
          <w:lang w:eastAsia="ar-SA"/>
        </w:rPr>
        <w:lastRenderedPageBreak/>
        <w:t>l’esplicitazione delle modalità di coinvolgimento della comunità territoriale nel suo insieme</w:t>
      </w:r>
      <w:r w:rsidR="00CC61D3" w:rsidRPr="00764F10">
        <w:rPr>
          <w:sz w:val="24"/>
          <w:szCs w:val="24"/>
          <w:lang w:eastAsia="ar-SA"/>
        </w:rPr>
        <w:t xml:space="preserve"> </w:t>
      </w:r>
      <w:r w:rsidR="00220C1F" w:rsidRPr="00764F10">
        <w:rPr>
          <w:sz w:val="24"/>
          <w:szCs w:val="24"/>
          <w:lang w:eastAsia="ar-SA"/>
        </w:rPr>
        <w:t xml:space="preserve">e </w:t>
      </w:r>
      <w:r w:rsidR="00CC61D3" w:rsidRPr="00764F10">
        <w:rPr>
          <w:sz w:val="24"/>
          <w:szCs w:val="24"/>
          <w:lang w:eastAsia="ar-SA"/>
        </w:rPr>
        <w:t xml:space="preserve">quali  azioni sono state realizzate o si vogliono realizzare per coinvolgere la comunità nella progettazione e </w:t>
      </w:r>
      <w:r w:rsidR="00220C1F" w:rsidRPr="00764F10">
        <w:rPr>
          <w:sz w:val="24"/>
          <w:szCs w:val="24"/>
          <w:lang w:eastAsia="ar-SA"/>
        </w:rPr>
        <w:t>nell’attuazione del PC</w:t>
      </w:r>
      <w:r w:rsidR="00633AEF" w:rsidRPr="00764F10">
        <w:rPr>
          <w:sz w:val="24"/>
          <w:szCs w:val="24"/>
          <w:lang w:eastAsia="ar-SA"/>
        </w:rPr>
        <w:t xml:space="preserve">. </w:t>
      </w:r>
    </w:p>
    <w:p w:rsidR="00633AEF" w:rsidRPr="00D81D4F" w:rsidRDefault="004B7006" w:rsidP="00633AEF">
      <w:pPr>
        <w:numPr>
          <w:ilvl w:val="0"/>
          <w:numId w:val="13"/>
        </w:numPr>
        <w:tabs>
          <w:tab w:val="left" w:pos="426"/>
          <w:tab w:val="num" w:pos="1419"/>
        </w:tabs>
        <w:autoSpaceDE w:val="0"/>
        <w:autoSpaceDN w:val="0"/>
        <w:adjustRightInd w:val="0"/>
        <w:spacing w:after="60" w:line="276" w:lineRule="auto"/>
        <w:ind w:left="426" w:hanging="142"/>
        <w:jc w:val="both"/>
        <w:rPr>
          <w:sz w:val="24"/>
          <w:szCs w:val="24"/>
          <w:lang w:eastAsia="ar-SA"/>
        </w:rPr>
      </w:pPr>
      <w:r w:rsidRPr="00D81D4F">
        <w:rPr>
          <w:sz w:val="24"/>
          <w:szCs w:val="24"/>
          <w:lang w:eastAsia="ar-SA"/>
        </w:rPr>
        <w:t xml:space="preserve">i ruoli, i </w:t>
      </w:r>
      <w:r w:rsidR="00CE70F4" w:rsidRPr="00D81D4F">
        <w:rPr>
          <w:sz w:val="24"/>
          <w:szCs w:val="24"/>
          <w:lang w:eastAsia="ar-SA"/>
        </w:rPr>
        <w:t>compiti</w:t>
      </w:r>
      <w:r w:rsidRPr="00D81D4F">
        <w:rPr>
          <w:sz w:val="24"/>
          <w:szCs w:val="24"/>
          <w:lang w:eastAsia="ar-SA"/>
        </w:rPr>
        <w:t xml:space="preserve"> e le responsabilità </w:t>
      </w:r>
      <w:r w:rsidR="00CE70F4" w:rsidRPr="00D81D4F">
        <w:rPr>
          <w:sz w:val="24"/>
          <w:szCs w:val="24"/>
          <w:lang w:eastAsia="ar-SA"/>
        </w:rPr>
        <w:t xml:space="preserve"> di ciascun partecipante</w:t>
      </w:r>
      <w:r w:rsidRPr="00D81D4F">
        <w:rPr>
          <w:sz w:val="24"/>
          <w:szCs w:val="24"/>
          <w:lang w:eastAsia="ar-SA"/>
        </w:rPr>
        <w:t>, compresi quelli associati senza coinvolgimento finanziario diretto,</w:t>
      </w:r>
      <w:r w:rsidR="00CE70F4" w:rsidRPr="00D81D4F">
        <w:rPr>
          <w:sz w:val="24"/>
          <w:szCs w:val="24"/>
          <w:lang w:eastAsia="ar-SA"/>
        </w:rPr>
        <w:t xml:space="preserve"> all’attuazione del </w:t>
      </w:r>
      <w:r w:rsidRPr="00D81D4F">
        <w:rPr>
          <w:sz w:val="24"/>
          <w:szCs w:val="24"/>
          <w:lang w:eastAsia="ar-SA"/>
        </w:rPr>
        <w:t>PC</w:t>
      </w:r>
      <w:r w:rsidR="00CE70F4" w:rsidRPr="00D81D4F">
        <w:rPr>
          <w:sz w:val="24"/>
          <w:szCs w:val="24"/>
          <w:lang w:eastAsia="ar-SA"/>
        </w:rPr>
        <w:t xml:space="preserve">, specificando gli interventi previsti, il/i soggetto/i attuatore/i; </w:t>
      </w:r>
      <w:r w:rsidR="00633AEF" w:rsidRPr="00D81D4F">
        <w:rPr>
          <w:sz w:val="24"/>
          <w:szCs w:val="24"/>
          <w:lang w:eastAsia="ar-SA"/>
        </w:rPr>
        <w:t xml:space="preserve">Si precisa che ai fini del riconoscimento del contributo, solo il beneficiario (società cooperativa, cooperativa sociale, impresa sociale, impresa senza scopo di lucro) titolare della concessione potrà rendicontare le spese sostenute per l’attuazione del piano  </w:t>
      </w:r>
    </w:p>
    <w:p w:rsidR="004B7006" w:rsidRPr="00D81D4F" w:rsidRDefault="004B7006" w:rsidP="00EF77D0">
      <w:pPr>
        <w:numPr>
          <w:ilvl w:val="0"/>
          <w:numId w:val="13"/>
        </w:numPr>
        <w:tabs>
          <w:tab w:val="left" w:pos="426"/>
          <w:tab w:val="num" w:pos="1419"/>
        </w:tabs>
        <w:autoSpaceDE w:val="0"/>
        <w:autoSpaceDN w:val="0"/>
        <w:adjustRightInd w:val="0"/>
        <w:spacing w:after="60" w:line="276" w:lineRule="auto"/>
        <w:ind w:left="426" w:hanging="142"/>
        <w:jc w:val="both"/>
        <w:rPr>
          <w:sz w:val="24"/>
          <w:szCs w:val="24"/>
          <w:lang w:eastAsia="ar-SA"/>
        </w:rPr>
      </w:pPr>
      <w:r w:rsidRPr="00D81D4F">
        <w:rPr>
          <w:sz w:val="24"/>
          <w:szCs w:val="24"/>
          <w:lang w:eastAsia="ar-SA"/>
        </w:rPr>
        <w:t>il soggetto referente responsabile ed i compiti affidati;</w:t>
      </w:r>
    </w:p>
    <w:p w:rsidR="00CA2DFB" w:rsidRPr="00D81D4F" w:rsidRDefault="004B7006" w:rsidP="00EF77D0">
      <w:pPr>
        <w:numPr>
          <w:ilvl w:val="0"/>
          <w:numId w:val="13"/>
        </w:numPr>
        <w:tabs>
          <w:tab w:val="left" w:pos="426"/>
          <w:tab w:val="num" w:pos="1419"/>
        </w:tabs>
        <w:autoSpaceDE w:val="0"/>
        <w:autoSpaceDN w:val="0"/>
        <w:adjustRightInd w:val="0"/>
        <w:spacing w:after="60" w:line="276" w:lineRule="auto"/>
        <w:ind w:left="426" w:hanging="142"/>
        <w:jc w:val="both"/>
        <w:rPr>
          <w:sz w:val="24"/>
          <w:szCs w:val="24"/>
          <w:lang w:eastAsia="ar-SA"/>
        </w:rPr>
      </w:pPr>
      <w:r w:rsidRPr="00D81D4F">
        <w:rPr>
          <w:sz w:val="24"/>
          <w:szCs w:val="24"/>
          <w:lang w:eastAsia="ar-SA"/>
        </w:rPr>
        <w:t>le modalità di adesione e recesso, gestione, monitoraggio e verifica dell’Accordo;</w:t>
      </w:r>
    </w:p>
    <w:p w:rsidR="00CA2DFB" w:rsidRPr="00D81D4F" w:rsidRDefault="00CA2DFB" w:rsidP="00EF77D0">
      <w:pPr>
        <w:numPr>
          <w:ilvl w:val="0"/>
          <w:numId w:val="13"/>
        </w:numPr>
        <w:tabs>
          <w:tab w:val="left" w:pos="426"/>
          <w:tab w:val="num" w:pos="1419"/>
        </w:tabs>
        <w:autoSpaceDE w:val="0"/>
        <w:autoSpaceDN w:val="0"/>
        <w:adjustRightInd w:val="0"/>
        <w:spacing w:after="60" w:line="276" w:lineRule="auto"/>
        <w:ind w:left="426" w:hanging="142"/>
        <w:jc w:val="both"/>
        <w:rPr>
          <w:sz w:val="24"/>
          <w:szCs w:val="24"/>
          <w:lang w:eastAsia="ar-SA"/>
        </w:rPr>
      </w:pPr>
      <w:r w:rsidRPr="00D81D4F">
        <w:rPr>
          <w:sz w:val="24"/>
          <w:szCs w:val="24"/>
          <w:lang w:eastAsia="ar-SA"/>
        </w:rPr>
        <w:t>clausole relative alla disciplina di eventuali controversie;</w:t>
      </w:r>
    </w:p>
    <w:p w:rsidR="00D9298E" w:rsidRPr="00070E77" w:rsidRDefault="00D9298E" w:rsidP="00EF77D0">
      <w:pPr>
        <w:numPr>
          <w:ilvl w:val="0"/>
          <w:numId w:val="13"/>
        </w:numPr>
        <w:tabs>
          <w:tab w:val="left" w:pos="426"/>
          <w:tab w:val="num" w:pos="1419"/>
        </w:tabs>
        <w:autoSpaceDE w:val="0"/>
        <w:autoSpaceDN w:val="0"/>
        <w:adjustRightInd w:val="0"/>
        <w:spacing w:after="60" w:line="276" w:lineRule="auto"/>
        <w:ind w:left="426" w:hanging="142"/>
        <w:jc w:val="both"/>
        <w:rPr>
          <w:sz w:val="24"/>
          <w:szCs w:val="24"/>
          <w:lang w:eastAsia="ar-SA"/>
        </w:rPr>
      </w:pPr>
      <w:r w:rsidRPr="00D81D4F">
        <w:rPr>
          <w:sz w:val="24"/>
          <w:szCs w:val="24"/>
          <w:lang w:eastAsia="ar-SA"/>
        </w:rPr>
        <w:t xml:space="preserve">la durata (minimo </w:t>
      </w:r>
      <w:r w:rsidR="002E39E9" w:rsidRPr="00D81D4F">
        <w:rPr>
          <w:sz w:val="24"/>
          <w:szCs w:val="24"/>
          <w:lang w:eastAsia="ar-SA"/>
        </w:rPr>
        <w:t>tre</w:t>
      </w:r>
      <w:r w:rsidRPr="00D81D4F">
        <w:rPr>
          <w:sz w:val="24"/>
          <w:szCs w:val="24"/>
          <w:lang w:eastAsia="ar-SA"/>
        </w:rPr>
        <w:t xml:space="preserve"> ann</w:t>
      </w:r>
      <w:r w:rsidR="00633AEF" w:rsidRPr="00D81D4F">
        <w:rPr>
          <w:sz w:val="24"/>
          <w:szCs w:val="24"/>
          <w:lang w:eastAsia="ar-SA"/>
        </w:rPr>
        <w:t>i a partire dalla  conclusione del progetto di comunità)</w:t>
      </w:r>
      <w:r w:rsidRPr="00D81D4F">
        <w:rPr>
          <w:sz w:val="24"/>
          <w:szCs w:val="24"/>
          <w:lang w:eastAsia="ar-SA"/>
        </w:rPr>
        <w:t xml:space="preserve"> e la decorrenza</w:t>
      </w:r>
      <w:r w:rsidRPr="00070E77">
        <w:rPr>
          <w:sz w:val="24"/>
          <w:szCs w:val="24"/>
          <w:lang w:eastAsia="ar-SA"/>
        </w:rPr>
        <w:t xml:space="preserve"> della stessa </w:t>
      </w:r>
      <w:r w:rsidR="00CA2DFB">
        <w:rPr>
          <w:sz w:val="24"/>
          <w:szCs w:val="24"/>
          <w:lang w:eastAsia="ar-SA"/>
        </w:rPr>
        <w:t>;</w:t>
      </w:r>
    </w:p>
    <w:p w:rsidR="00D9298E" w:rsidRPr="00181526" w:rsidRDefault="00D9298E" w:rsidP="00EF77D0">
      <w:pPr>
        <w:pStyle w:val="Corpotesto"/>
        <w:tabs>
          <w:tab w:val="left" w:pos="284"/>
        </w:tabs>
        <w:spacing w:after="60" w:line="276" w:lineRule="auto"/>
        <w:ind w:left="284" w:right="-12"/>
        <w:jc w:val="both"/>
        <w:rPr>
          <w:rFonts w:ascii="Times New Roman" w:hAnsi="Times New Roman"/>
          <w:b/>
          <w:szCs w:val="24"/>
        </w:rPr>
      </w:pPr>
      <w:r w:rsidRPr="00070E77">
        <w:rPr>
          <w:rFonts w:ascii="Times New Roman" w:hAnsi="Times New Roman"/>
          <w:szCs w:val="24"/>
        </w:rPr>
        <w:t>L’</w:t>
      </w:r>
      <w:r w:rsidR="00220C1F" w:rsidRPr="00070E77">
        <w:rPr>
          <w:rFonts w:ascii="Times New Roman" w:hAnsi="Times New Roman"/>
          <w:b/>
          <w:szCs w:val="24"/>
        </w:rPr>
        <w:t>AC</w:t>
      </w:r>
      <w:r w:rsidRPr="00070E77">
        <w:rPr>
          <w:rFonts w:ascii="Times New Roman" w:hAnsi="Times New Roman"/>
          <w:b/>
          <w:szCs w:val="24"/>
        </w:rPr>
        <w:t xml:space="preserve"> </w:t>
      </w:r>
      <w:r w:rsidRPr="00070E77">
        <w:rPr>
          <w:rFonts w:ascii="Times New Roman" w:hAnsi="Times New Roman"/>
          <w:szCs w:val="24"/>
        </w:rPr>
        <w:t>deve essere sottoscritto d</w:t>
      </w:r>
      <w:r w:rsidR="00220C1F" w:rsidRPr="00070E77">
        <w:rPr>
          <w:rFonts w:ascii="Times New Roman" w:hAnsi="Times New Roman"/>
          <w:szCs w:val="24"/>
        </w:rPr>
        <w:t xml:space="preserve">a tutti i soggetti partecipanti che devono essere </w:t>
      </w:r>
      <w:r w:rsidR="00220C1F" w:rsidRPr="00070E77">
        <w:rPr>
          <w:rFonts w:ascii="Times New Roman" w:hAnsi="Times New Roman"/>
          <w:b/>
          <w:szCs w:val="24"/>
        </w:rPr>
        <w:t xml:space="preserve">in numero non inferiore a </w:t>
      </w:r>
      <w:r w:rsidR="00B37F3F">
        <w:rPr>
          <w:rFonts w:ascii="Times New Roman" w:hAnsi="Times New Roman"/>
          <w:b/>
          <w:szCs w:val="24"/>
        </w:rPr>
        <w:t xml:space="preserve"> tre.</w:t>
      </w:r>
    </w:p>
    <w:p w:rsidR="00FD0187" w:rsidRPr="00070E77" w:rsidRDefault="00FD0187" w:rsidP="00EF77D0">
      <w:pPr>
        <w:tabs>
          <w:tab w:val="left" w:pos="284"/>
          <w:tab w:val="left" w:pos="1843"/>
        </w:tabs>
        <w:spacing w:after="60" w:line="276" w:lineRule="auto"/>
        <w:ind w:left="284"/>
        <w:jc w:val="both"/>
        <w:rPr>
          <w:sz w:val="24"/>
          <w:u w:val="single"/>
        </w:rPr>
      </w:pPr>
      <w:r w:rsidRPr="00070E77">
        <w:rPr>
          <w:sz w:val="24"/>
          <w:u w:val="single"/>
        </w:rPr>
        <w:t xml:space="preserve">L’accordo di comunità  non è necessario se l’elemento del coinvolgimento della comunità territoriale e le finalità sopra indicate siano già istitutive dell’ente proponente (e quindi rinvenibili nell’atto costitutivo) e la proposta progettuale presentata dal beneficiario, sulla base delle azioni e degli interventi previsti, consenta di verificare nello specifico l’obiettivo di comunità che si intende perseguire, i ruoli e i compiti dei partecipanti e le modalità di coinvolgimento della comunità territoriale di riferimento. </w:t>
      </w:r>
    </w:p>
    <w:p w:rsidR="00D9298E" w:rsidRPr="00070E77" w:rsidRDefault="00D9298E" w:rsidP="00EF77D0">
      <w:pPr>
        <w:tabs>
          <w:tab w:val="left" w:pos="284"/>
          <w:tab w:val="left" w:pos="1843"/>
        </w:tabs>
        <w:spacing w:after="60" w:line="276" w:lineRule="auto"/>
        <w:ind w:left="284"/>
        <w:jc w:val="both"/>
        <w:rPr>
          <w:sz w:val="16"/>
          <w:szCs w:val="16"/>
        </w:rPr>
      </w:pPr>
    </w:p>
    <w:p w:rsidR="00CE70F4" w:rsidRDefault="007F3E14" w:rsidP="00F75553">
      <w:pPr>
        <w:pStyle w:val="Titolo2"/>
        <w:numPr>
          <w:ilvl w:val="0"/>
          <w:numId w:val="38"/>
        </w:numPr>
        <w:ind w:left="567" w:hanging="425"/>
        <w:rPr>
          <w:sz w:val="24"/>
          <w:szCs w:val="24"/>
          <w:lang w:eastAsia="ar-SA"/>
        </w:rPr>
      </w:pPr>
      <w:bookmarkStart w:id="8" w:name="_Toc56785326"/>
      <w:r w:rsidRPr="00070E77">
        <w:rPr>
          <w:sz w:val="24"/>
          <w:szCs w:val="24"/>
          <w:lang w:eastAsia="ar-SA"/>
        </w:rPr>
        <w:t xml:space="preserve">Requisiti del progetto di comunità </w:t>
      </w:r>
      <w:r w:rsidR="00DD7D45" w:rsidRPr="00070E77">
        <w:rPr>
          <w:sz w:val="24"/>
          <w:szCs w:val="24"/>
          <w:lang w:eastAsia="ar-SA"/>
        </w:rPr>
        <w:t>(PC)</w:t>
      </w:r>
      <w:bookmarkEnd w:id="8"/>
    </w:p>
    <w:p w:rsidR="00A9254B" w:rsidRPr="00A9254B" w:rsidRDefault="00A9254B" w:rsidP="00EF77D0">
      <w:pPr>
        <w:tabs>
          <w:tab w:val="left" w:pos="284"/>
        </w:tabs>
        <w:ind w:left="284"/>
        <w:rPr>
          <w:lang w:eastAsia="ar-SA"/>
        </w:rPr>
      </w:pPr>
    </w:p>
    <w:p w:rsidR="00AA0FA7" w:rsidRPr="00070E77" w:rsidRDefault="00BA21F4" w:rsidP="00EF77D0">
      <w:pPr>
        <w:tabs>
          <w:tab w:val="left" w:pos="284"/>
          <w:tab w:val="left" w:pos="1843"/>
        </w:tabs>
        <w:spacing w:after="60" w:line="276" w:lineRule="auto"/>
        <w:ind w:left="284"/>
        <w:jc w:val="both"/>
        <w:rPr>
          <w:sz w:val="24"/>
        </w:rPr>
      </w:pPr>
      <w:r w:rsidRPr="00070E77">
        <w:rPr>
          <w:sz w:val="24"/>
        </w:rPr>
        <w:t>Il Progetto di comunità deve indicare le attività e gli investimenti previsti p</w:t>
      </w:r>
      <w:r w:rsidR="00BE1DE6" w:rsidRPr="00070E77">
        <w:rPr>
          <w:sz w:val="24"/>
        </w:rPr>
        <w:t>er raggiungere l’obiettivo di</w:t>
      </w:r>
      <w:r w:rsidR="00895EB9" w:rsidRPr="00070E77">
        <w:rPr>
          <w:sz w:val="24"/>
        </w:rPr>
        <w:t xml:space="preserve">  </w:t>
      </w:r>
      <w:r w:rsidRPr="00070E77">
        <w:rPr>
          <w:sz w:val="24"/>
        </w:rPr>
        <w:t>Comunità</w:t>
      </w:r>
      <w:r w:rsidR="003A76FE" w:rsidRPr="00070E77">
        <w:rPr>
          <w:sz w:val="24"/>
        </w:rPr>
        <w:t>,</w:t>
      </w:r>
      <w:r w:rsidR="00AA0FA7" w:rsidRPr="00070E77">
        <w:rPr>
          <w:sz w:val="24"/>
        </w:rPr>
        <w:t xml:space="preserve"> </w:t>
      </w:r>
      <w:r w:rsidR="0006787C" w:rsidRPr="00070E77">
        <w:rPr>
          <w:sz w:val="24"/>
        </w:rPr>
        <w:t xml:space="preserve">deve essere redatto sulla base dello schema  di </w:t>
      </w:r>
      <w:r w:rsidR="0006787C" w:rsidRPr="008546E0">
        <w:rPr>
          <w:sz w:val="24"/>
        </w:rPr>
        <w:t>cui all’</w:t>
      </w:r>
      <w:r w:rsidR="0006787C" w:rsidRPr="00A9254B">
        <w:rPr>
          <w:b/>
          <w:sz w:val="24"/>
        </w:rPr>
        <w:t>Allegato</w:t>
      </w:r>
      <w:r w:rsidR="00AA0FA7" w:rsidRPr="00A9254B">
        <w:rPr>
          <w:b/>
          <w:sz w:val="24"/>
        </w:rPr>
        <w:t xml:space="preserve"> </w:t>
      </w:r>
      <w:r w:rsidR="002C0678" w:rsidRPr="00A9254B">
        <w:rPr>
          <w:b/>
          <w:sz w:val="24"/>
        </w:rPr>
        <w:t>2</w:t>
      </w:r>
      <w:r w:rsidR="0006787C" w:rsidRPr="00070E77">
        <w:rPr>
          <w:sz w:val="24"/>
        </w:rPr>
        <w:t xml:space="preserve"> e deve contenere la descrizione delle attività e delle modalità di attuazione del progetto di investimento. </w:t>
      </w:r>
    </w:p>
    <w:p w:rsidR="0006787C" w:rsidRPr="00070E77" w:rsidRDefault="0006787C" w:rsidP="00EF77D0">
      <w:pPr>
        <w:tabs>
          <w:tab w:val="left" w:pos="284"/>
          <w:tab w:val="left" w:pos="1843"/>
        </w:tabs>
        <w:spacing w:after="60" w:line="276" w:lineRule="auto"/>
        <w:ind w:left="284"/>
        <w:jc w:val="both"/>
        <w:rPr>
          <w:sz w:val="24"/>
        </w:rPr>
      </w:pPr>
      <w:r w:rsidRPr="00070E77">
        <w:rPr>
          <w:sz w:val="24"/>
        </w:rPr>
        <w:t>Il PC è ammissibile se:</w:t>
      </w:r>
    </w:p>
    <w:p w:rsidR="008546E0" w:rsidRPr="00070E77" w:rsidRDefault="008546E0" w:rsidP="00EF77D0">
      <w:pPr>
        <w:numPr>
          <w:ilvl w:val="0"/>
          <w:numId w:val="13"/>
        </w:numPr>
        <w:tabs>
          <w:tab w:val="left" w:pos="426"/>
          <w:tab w:val="num" w:pos="1419"/>
        </w:tabs>
        <w:autoSpaceDE w:val="0"/>
        <w:autoSpaceDN w:val="0"/>
        <w:adjustRightInd w:val="0"/>
        <w:spacing w:after="60" w:line="276" w:lineRule="auto"/>
        <w:ind w:left="426" w:hanging="142"/>
        <w:jc w:val="both"/>
        <w:rPr>
          <w:sz w:val="24"/>
          <w:szCs w:val="24"/>
          <w:lang w:eastAsia="ar-SA"/>
        </w:rPr>
      </w:pPr>
      <w:r w:rsidRPr="00070E77">
        <w:rPr>
          <w:sz w:val="24"/>
          <w:szCs w:val="24"/>
          <w:lang w:eastAsia="ar-SA"/>
        </w:rPr>
        <w:t>le azioni sono conformi a quanto indicato nel presente bando e</w:t>
      </w:r>
      <w:r w:rsidRPr="00EF77D0">
        <w:rPr>
          <w:sz w:val="24"/>
          <w:szCs w:val="24"/>
          <w:lang w:eastAsia="ar-SA"/>
        </w:rPr>
        <w:t xml:space="preserve"> </w:t>
      </w:r>
      <w:r>
        <w:rPr>
          <w:sz w:val="24"/>
          <w:szCs w:val="24"/>
          <w:lang w:eastAsia="ar-SA"/>
        </w:rPr>
        <w:t>nell’A</w:t>
      </w:r>
      <w:r w:rsidRPr="00070E77">
        <w:rPr>
          <w:sz w:val="24"/>
          <w:szCs w:val="24"/>
          <w:lang w:eastAsia="ar-SA"/>
        </w:rPr>
        <w:t xml:space="preserve">ccordo di </w:t>
      </w:r>
      <w:r>
        <w:rPr>
          <w:sz w:val="24"/>
          <w:szCs w:val="24"/>
          <w:lang w:eastAsia="ar-SA"/>
        </w:rPr>
        <w:t>comunità</w:t>
      </w:r>
      <w:r w:rsidRPr="00070E77">
        <w:rPr>
          <w:sz w:val="24"/>
          <w:szCs w:val="24"/>
          <w:lang w:eastAsia="ar-SA"/>
        </w:rPr>
        <w:t>;</w:t>
      </w:r>
    </w:p>
    <w:p w:rsidR="008546E0" w:rsidRPr="00F75553" w:rsidRDefault="008546E0" w:rsidP="00EF77D0">
      <w:pPr>
        <w:numPr>
          <w:ilvl w:val="0"/>
          <w:numId w:val="13"/>
        </w:numPr>
        <w:tabs>
          <w:tab w:val="left" w:pos="426"/>
          <w:tab w:val="num" w:pos="1419"/>
        </w:tabs>
        <w:autoSpaceDE w:val="0"/>
        <w:autoSpaceDN w:val="0"/>
        <w:adjustRightInd w:val="0"/>
        <w:spacing w:after="60" w:line="276" w:lineRule="auto"/>
        <w:ind w:left="426" w:hanging="142"/>
        <w:jc w:val="both"/>
        <w:rPr>
          <w:sz w:val="24"/>
          <w:szCs w:val="24"/>
          <w:lang w:eastAsia="ar-SA"/>
        </w:rPr>
      </w:pPr>
      <w:r w:rsidRPr="00F75553">
        <w:rPr>
          <w:sz w:val="24"/>
          <w:szCs w:val="24"/>
          <w:lang w:eastAsia="ar-SA"/>
        </w:rPr>
        <w:t>sono evidenziati gli obiettivi, articolati tra obiettivo generale e obiettivi specifici;</w:t>
      </w:r>
    </w:p>
    <w:p w:rsidR="00662A6A" w:rsidRPr="00F75553" w:rsidRDefault="00662A6A" w:rsidP="00662A6A">
      <w:pPr>
        <w:numPr>
          <w:ilvl w:val="0"/>
          <w:numId w:val="13"/>
        </w:numPr>
        <w:tabs>
          <w:tab w:val="left" w:pos="426"/>
          <w:tab w:val="num" w:pos="1419"/>
        </w:tabs>
        <w:autoSpaceDE w:val="0"/>
        <w:autoSpaceDN w:val="0"/>
        <w:adjustRightInd w:val="0"/>
        <w:spacing w:after="60" w:line="276" w:lineRule="auto"/>
        <w:ind w:left="426" w:hanging="142"/>
        <w:jc w:val="both"/>
        <w:rPr>
          <w:sz w:val="24"/>
          <w:szCs w:val="24"/>
          <w:lang w:eastAsia="ar-SA"/>
        </w:rPr>
      </w:pPr>
      <w:r w:rsidRPr="00F75553">
        <w:rPr>
          <w:sz w:val="24"/>
          <w:szCs w:val="24"/>
          <w:lang w:eastAsia="ar-SA"/>
        </w:rPr>
        <w:t xml:space="preserve">sono esplicitati i settori di intervento con i relativi codici ATECO in relazione ai prodotti e servizi oggetto del PC: </w:t>
      </w:r>
    </w:p>
    <w:p w:rsidR="008546E0" w:rsidRPr="00070E77" w:rsidRDefault="008546E0" w:rsidP="00EF77D0">
      <w:pPr>
        <w:numPr>
          <w:ilvl w:val="0"/>
          <w:numId w:val="13"/>
        </w:numPr>
        <w:tabs>
          <w:tab w:val="left" w:pos="426"/>
          <w:tab w:val="num" w:pos="1419"/>
        </w:tabs>
        <w:autoSpaceDE w:val="0"/>
        <w:autoSpaceDN w:val="0"/>
        <w:adjustRightInd w:val="0"/>
        <w:spacing w:after="60" w:line="276" w:lineRule="auto"/>
        <w:ind w:left="426" w:hanging="142"/>
        <w:jc w:val="both"/>
        <w:rPr>
          <w:sz w:val="24"/>
          <w:szCs w:val="24"/>
          <w:lang w:eastAsia="ar-SA"/>
        </w:rPr>
      </w:pPr>
      <w:r w:rsidRPr="00F75553">
        <w:rPr>
          <w:sz w:val="24"/>
          <w:szCs w:val="24"/>
          <w:lang w:eastAsia="ar-SA"/>
        </w:rPr>
        <w:t xml:space="preserve">sono evidenziati il </w:t>
      </w:r>
      <w:r w:rsidR="00662A6A" w:rsidRPr="00F75553">
        <w:rPr>
          <w:sz w:val="24"/>
          <w:szCs w:val="24"/>
          <w:lang w:eastAsia="ar-SA"/>
        </w:rPr>
        <w:t xml:space="preserve">piano finanziario </w:t>
      </w:r>
      <w:r w:rsidRPr="00F75553">
        <w:rPr>
          <w:sz w:val="24"/>
          <w:szCs w:val="24"/>
          <w:lang w:eastAsia="ar-SA"/>
        </w:rPr>
        <w:t>complessivo e la sua ripartizione per tipologie di</w:t>
      </w:r>
      <w:r w:rsidRPr="00070E77">
        <w:rPr>
          <w:sz w:val="24"/>
          <w:szCs w:val="24"/>
          <w:lang w:eastAsia="ar-SA"/>
        </w:rPr>
        <w:t xml:space="preserve"> </w:t>
      </w:r>
      <w:r>
        <w:rPr>
          <w:sz w:val="24"/>
          <w:szCs w:val="24"/>
          <w:lang w:eastAsia="ar-SA"/>
        </w:rPr>
        <w:t>attività e investimenti previsti per ognuna di esse</w:t>
      </w:r>
      <w:r w:rsidRPr="00070E77">
        <w:rPr>
          <w:sz w:val="24"/>
          <w:szCs w:val="24"/>
          <w:lang w:eastAsia="ar-SA"/>
        </w:rPr>
        <w:t>;</w:t>
      </w:r>
    </w:p>
    <w:p w:rsidR="008546E0" w:rsidRPr="00070E77" w:rsidRDefault="008546E0" w:rsidP="00EF77D0">
      <w:pPr>
        <w:numPr>
          <w:ilvl w:val="0"/>
          <w:numId w:val="13"/>
        </w:numPr>
        <w:tabs>
          <w:tab w:val="left" w:pos="426"/>
          <w:tab w:val="num" w:pos="1419"/>
        </w:tabs>
        <w:autoSpaceDE w:val="0"/>
        <w:autoSpaceDN w:val="0"/>
        <w:adjustRightInd w:val="0"/>
        <w:spacing w:after="60" w:line="276" w:lineRule="auto"/>
        <w:ind w:left="426" w:hanging="142"/>
        <w:jc w:val="both"/>
        <w:rPr>
          <w:sz w:val="24"/>
          <w:szCs w:val="24"/>
          <w:lang w:eastAsia="ar-SA"/>
        </w:rPr>
      </w:pPr>
      <w:r w:rsidRPr="00070E77">
        <w:rPr>
          <w:sz w:val="24"/>
          <w:szCs w:val="24"/>
          <w:lang w:eastAsia="ar-SA"/>
        </w:rPr>
        <w:t xml:space="preserve">sono previste le tempistiche di svolgimento (cronoprogramma tecnico), tenendo conto dei  </w:t>
      </w:r>
      <w:r w:rsidRPr="00543199">
        <w:rPr>
          <w:sz w:val="24"/>
          <w:szCs w:val="24"/>
          <w:lang w:eastAsia="ar-SA"/>
        </w:rPr>
        <w:t>risultati attesi.</w:t>
      </w:r>
    </w:p>
    <w:p w:rsidR="0006787C" w:rsidRPr="00070E77" w:rsidRDefault="0006787C" w:rsidP="006242E0">
      <w:pPr>
        <w:pStyle w:val="Corpotesto"/>
        <w:tabs>
          <w:tab w:val="left" w:pos="0"/>
        </w:tabs>
        <w:spacing w:after="60" w:line="276" w:lineRule="auto"/>
        <w:ind w:right="68"/>
        <w:jc w:val="both"/>
        <w:rPr>
          <w:rFonts w:ascii="Times New Roman" w:hAnsi="Times New Roman"/>
          <w:b/>
          <w:szCs w:val="24"/>
        </w:rPr>
      </w:pPr>
      <w:r w:rsidRPr="00070E77">
        <w:rPr>
          <w:rFonts w:ascii="Times New Roman" w:hAnsi="Times New Roman"/>
          <w:b/>
          <w:szCs w:val="24"/>
        </w:rPr>
        <w:t>Ogni aggregazione può presentare un solo PC sul presente bando ed ogni partecipante potrà far parte di una unica aggregazione.</w:t>
      </w:r>
    </w:p>
    <w:p w:rsidR="00DD1711" w:rsidRPr="00070E77" w:rsidRDefault="00DD1711" w:rsidP="00EF77D0">
      <w:pPr>
        <w:widowControl w:val="0"/>
        <w:tabs>
          <w:tab w:val="left" w:pos="284"/>
        </w:tabs>
        <w:suppressAutoHyphens/>
        <w:spacing w:after="60" w:line="276" w:lineRule="auto"/>
        <w:ind w:left="284" w:right="-283"/>
        <w:jc w:val="both"/>
        <w:rPr>
          <w:b/>
          <w:sz w:val="24"/>
          <w:szCs w:val="24"/>
          <w:lang w:eastAsia="ar-SA"/>
        </w:rPr>
      </w:pPr>
    </w:p>
    <w:p w:rsidR="002E374C" w:rsidRDefault="00A9254B" w:rsidP="00F75553">
      <w:pPr>
        <w:pStyle w:val="Titolo2"/>
        <w:numPr>
          <w:ilvl w:val="0"/>
          <w:numId w:val="38"/>
        </w:numPr>
        <w:ind w:left="567" w:hanging="425"/>
        <w:rPr>
          <w:sz w:val="24"/>
          <w:szCs w:val="24"/>
          <w:lang w:eastAsia="ar-SA"/>
        </w:rPr>
      </w:pPr>
      <w:bookmarkStart w:id="9" w:name="_Toc56785327"/>
      <w:r w:rsidRPr="00070E77">
        <w:rPr>
          <w:sz w:val="24"/>
          <w:szCs w:val="24"/>
          <w:lang w:eastAsia="ar-SA"/>
        </w:rPr>
        <w:t>Localizzazione degli interventi</w:t>
      </w:r>
      <w:bookmarkEnd w:id="9"/>
    </w:p>
    <w:p w:rsidR="00A9254B" w:rsidRDefault="00A9254B" w:rsidP="00EF77D0">
      <w:pPr>
        <w:tabs>
          <w:tab w:val="left" w:pos="284"/>
        </w:tabs>
        <w:ind w:left="284" w:hanging="284"/>
        <w:rPr>
          <w:lang w:eastAsia="ar-SA"/>
        </w:rPr>
      </w:pPr>
    </w:p>
    <w:p w:rsidR="00F85F77" w:rsidRPr="00070E77" w:rsidRDefault="00F85F77" w:rsidP="00EF77D0">
      <w:pPr>
        <w:widowControl w:val="0"/>
        <w:tabs>
          <w:tab w:val="left" w:pos="284"/>
        </w:tabs>
        <w:suppressAutoHyphens/>
        <w:spacing w:after="60" w:line="276" w:lineRule="auto"/>
        <w:ind w:left="284" w:right="-283" w:hanging="284"/>
        <w:jc w:val="both"/>
        <w:rPr>
          <w:sz w:val="24"/>
          <w:szCs w:val="24"/>
        </w:rPr>
      </w:pPr>
      <w:r w:rsidRPr="00070E77">
        <w:rPr>
          <w:sz w:val="24"/>
          <w:szCs w:val="24"/>
        </w:rPr>
        <w:t xml:space="preserve">Il tipo di operazione </w:t>
      </w:r>
      <w:r w:rsidR="00440D64" w:rsidRPr="00070E77">
        <w:rPr>
          <w:sz w:val="24"/>
          <w:szCs w:val="24"/>
        </w:rPr>
        <w:t>B.2.1.2.</w:t>
      </w:r>
      <w:r w:rsidRPr="00070E77">
        <w:rPr>
          <w:sz w:val="24"/>
          <w:szCs w:val="24"/>
        </w:rPr>
        <w:t xml:space="preserve"> è applicabile nelle seguenti aree:</w:t>
      </w:r>
    </w:p>
    <w:p w:rsidR="00F85F77" w:rsidRPr="00070E77" w:rsidRDefault="00F85F77" w:rsidP="00EF77D0">
      <w:pPr>
        <w:tabs>
          <w:tab w:val="left" w:pos="284"/>
        </w:tabs>
        <w:spacing w:after="60" w:line="276" w:lineRule="auto"/>
        <w:ind w:left="284" w:right="-283" w:hanging="284"/>
        <w:jc w:val="both"/>
        <w:rPr>
          <w:b/>
          <w:sz w:val="24"/>
          <w:szCs w:val="24"/>
        </w:rPr>
      </w:pPr>
      <w:r w:rsidRPr="00070E77">
        <w:rPr>
          <w:b/>
          <w:sz w:val="24"/>
          <w:szCs w:val="24"/>
        </w:rPr>
        <w:t>Area Leader Provincia di Reggio Emilia</w:t>
      </w:r>
    </w:p>
    <w:p w:rsidR="00F85F77" w:rsidRPr="00070E77" w:rsidRDefault="003E3509" w:rsidP="00EF77D0">
      <w:pPr>
        <w:tabs>
          <w:tab w:val="left" w:pos="284"/>
        </w:tabs>
        <w:spacing w:after="60" w:line="276" w:lineRule="auto"/>
        <w:ind w:left="284" w:right="-283" w:hanging="284"/>
        <w:jc w:val="both"/>
        <w:rPr>
          <w:sz w:val="24"/>
          <w:szCs w:val="24"/>
        </w:rPr>
      </w:pPr>
      <w:r>
        <w:rPr>
          <w:sz w:val="24"/>
          <w:szCs w:val="24"/>
        </w:rPr>
        <w:lastRenderedPageBreak/>
        <w:t xml:space="preserve">     </w:t>
      </w:r>
      <w:r w:rsidR="00F85F77" w:rsidRPr="00070E77">
        <w:rPr>
          <w:sz w:val="24"/>
          <w:szCs w:val="24"/>
        </w:rPr>
        <w:t xml:space="preserve">Baiso, Canossa, Carpineti, Casina, Castelnovo Ne' Monti, Toano, </w:t>
      </w:r>
      <w:proofErr w:type="spellStart"/>
      <w:r w:rsidR="00F85F77" w:rsidRPr="00070E77">
        <w:rPr>
          <w:sz w:val="24"/>
          <w:szCs w:val="24"/>
        </w:rPr>
        <w:t>Ventasso</w:t>
      </w:r>
      <w:proofErr w:type="spellEnd"/>
      <w:r w:rsidR="00F85F77" w:rsidRPr="00070E77">
        <w:rPr>
          <w:sz w:val="24"/>
          <w:szCs w:val="24"/>
        </w:rPr>
        <w:t>, Vetto, Viano, Villa Minozzo.</w:t>
      </w:r>
    </w:p>
    <w:p w:rsidR="00F85F77" w:rsidRPr="00070E77" w:rsidRDefault="00F85F77" w:rsidP="00EF77D0">
      <w:pPr>
        <w:tabs>
          <w:tab w:val="left" w:pos="284"/>
        </w:tabs>
        <w:spacing w:after="60" w:line="276" w:lineRule="auto"/>
        <w:ind w:left="284" w:right="-283" w:hanging="284"/>
        <w:jc w:val="both"/>
        <w:rPr>
          <w:b/>
          <w:sz w:val="24"/>
          <w:szCs w:val="24"/>
        </w:rPr>
      </w:pPr>
      <w:r w:rsidRPr="00070E77">
        <w:rPr>
          <w:b/>
          <w:sz w:val="24"/>
          <w:szCs w:val="24"/>
        </w:rPr>
        <w:t>Area Leader Provincia di Modena</w:t>
      </w:r>
    </w:p>
    <w:p w:rsidR="00F85F77" w:rsidRDefault="00F85F77" w:rsidP="00EF77D0">
      <w:pPr>
        <w:tabs>
          <w:tab w:val="left" w:pos="284"/>
        </w:tabs>
        <w:spacing w:after="60" w:line="276" w:lineRule="auto"/>
        <w:ind w:left="284" w:right="-11" w:hanging="2"/>
        <w:jc w:val="both"/>
        <w:rPr>
          <w:sz w:val="24"/>
          <w:szCs w:val="24"/>
        </w:rPr>
      </w:pPr>
      <w:r w:rsidRPr="00070E77">
        <w:rPr>
          <w:sz w:val="24"/>
          <w:szCs w:val="24"/>
        </w:rPr>
        <w:t>Fanano, Fiumalbo, Frassinoro, Guiglia, Lama Mocogno,</w:t>
      </w:r>
      <w:r w:rsidR="00A9254B">
        <w:rPr>
          <w:sz w:val="24"/>
          <w:szCs w:val="24"/>
        </w:rPr>
        <w:t xml:space="preserve"> Marano sul Panaro, </w:t>
      </w:r>
      <w:proofErr w:type="spellStart"/>
      <w:r w:rsidR="00A9254B">
        <w:rPr>
          <w:sz w:val="24"/>
          <w:szCs w:val="24"/>
        </w:rPr>
        <w:t>Montecreto,</w:t>
      </w:r>
      <w:r w:rsidRPr="00070E77">
        <w:rPr>
          <w:sz w:val="24"/>
          <w:szCs w:val="24"/>
        </w:rPr>
        <w:t>Montefiorino</w:t>
      </w:r>
      <w:proofErr w:type="spellEnd"/>
      <w:r w:rsidRPr="00070E77">
        <w:rPr>
          <w:sz w:val="24"/>
          <w:szCs w:val="24"/>
        </w:rPr>
        <w:t>, Montese, Palagano, Pavullo nel Frignano, Pievep</w:t>
      </w:r>
      <w:r w:rsidR="00A9254B">
        <w:rPr>
          <w:sz w:val="24"/>
          <w:szCs w:val="24"/>
        </w:rPr>
        <w:t xml:space="preserve">elago, Polinago, Prignano sulla </w:t>
      </w:r>
      <w:r w:rsidRPr="00070E77">
        <w:rPr>
          <w:sz w:val="24"/>
          <w:szCs w:val="24"/>
        </w:rPr>
        <w:t>Secchia, Riolunato, Serramazzoni, Sestola, Zocca.</w:t>
      </w:r>
    </w:p>
    <w:p w:rsidR="00B2017E" w:rsidRDefault="00B2017E" w:rsidP="00EF77D0">
      <w:pPr>
        <w:tabs>
          <w:tab w:val="left" w:pos="284"/>
        </w:tabs>
        <w:spacing w:after="60" w:line="276" w:lineRule="auto"/>
        <w:ind w:left="284" w:right="-11" w:hanging="2"/>
        <w:jc w:val="both"/>
        <w:rPr>
          <w:sz w:val="24"/>
          <w:szCs w:val="24"/>
        </w:rPr>
      </w:pPr>
    </w:p>
    <w:p w:rsidR="00AA0FA7" w:rsidRDefault="00CA7148" w:rsidP="00F75553">
      <w:pPr>
        <w:pStyle w:val="Titolo2"/>
        <w:numPr>
          <w:ilvl w:val="0"/>
          <w:numId w:val="38"/>
        </w:numPr>
        <w:ind w:left="567" w:hanging="425"/>
        <w:rPr>
          <w:sz w:val="24"/>
          <w:szCs w:val="24"/>
          <w:lang w:eastAsia="ar-SA"/>
        </w:rPr>
      </w:pPr>
      <w:r w:rsidRPr="00070E77">
        <w:rPr>
          <w:sz w:val="24"/>
          <w:szCs w:val="24"/>
          <w:lang w:eastAsia="ar-SA"/>
        </w:rPr>
        <w:t xml:space="preserve"> </w:t>
      </w:r>
      <w:bookmarkStart w:id="10" w:name="_Toc56785328"/>
      <w:r w:rsidR="00B2017E">
        <w:rPr>
          <w:sz w:val="24"/>
          <w:szCs w:val="24"/>
          <w:lang w:eastAsia="ar-SA"/>
        </w:rPr>
        <w:t>Spese ammissibili  e</w:t>
      </w:r>
      <w:r w:rsidR="00A9254B" w:rsidRPr="00070E77">
        <w:rPr>
          <w:sz w:val="24"/>
          <w:szCs w:val="24"/>
          <w:lang w:eastAsia="ar-SA"/>
        </w:rPr>
        <w:t xml:space="preserve">  non ammissibili </w:t>
      </w:r>
      <w:bookmarkEnd w:id="10"/>
    </w:p>
    <w:p w:rsidR="00A9254B" w:rsidRPr="00A9254B" w:rsidRDefault="00A9254B" w:rsidP="00EF77D0">
      <w:pPr>
        <w:tabs>
          <w:tab w:val="left" w:pos="284"/>
        </w:tabs>
        <w:ind w:left="284"/>
        <w:rPr>
          <w:lang w:eastAsia="ar-SA"/>
        </w:rPr>
      </w:pPr>
    </w:p>
    <w:p w:rsidR="00DF6888" w:rsidRPr="00070E77" w:rsidRDefault="00DF6888" w:rsidP="00EF77D0">
      <w:pPr>
        <w:tabs>
          <w:tab w:val="left" w:pos="284"/>
        </w:tabs>
        <w:autoSpaceDE w:val="0"/>
        <w:autoSpaceDN w:val="0"/>
        <w:adjustRightInd w:val="0"/>
        <w:spacing w:after="60" w:line="276" w:lineRule="auto"/>
        <w:ind w:left="284"/>
        <w:jc w:val="both"/>
        <w:rPr>
          <w:sz w:val="24"/>
          <w:szCs w:val="24"/>
        </w:rPr>
      </w:pPr>
      <w:r w:rsidRPr="00070E77">
        <w:rPr>
          <w:sz w:val="24"/>
          <w:szCs w:val="24"/>
        </w:rPr>
        <w:t xml:space="preserve">Ai fini del presente bando </w:t>
      </w:r>
      <w:r w:rsidRPr="00070E77">
        <w:rPr>
          <w:b/>
          <w:sz w:val="24"/>
          <w:szCs w:val="24"/>
        </w:rPr>
        <w:t>sono ammissibili</w:t>
      </w:r>
      <w:r w:rsidR="00220C1F" w:rsidRPr="00070E77">
        <w:rPr>
          <w:sz w:val="24"/>
          <w:szCs w:val="24"/>
        </w:rPr>
        <w:t xml:space="preserve"> le seguenti tipologie a condizione che siano strettamente</w:t>
      </w:r>
      <w:r w:rsidR="009C3CE7">
        <w:rPr>
          <w:sz w:val="24"/>
          <w:szCs w:val="24"/>
        </w:rPr>
        <w:t xml:space="preserve"> funzionali</w:t>
      </w:r>
      <w:r w:rsidR="00220C1F" w:rsidRPr="00070E77">
        <w:rPr>
          <w:sz w:val="24"/>
          <w:szCs w:val="24"/>
        </w:rPr>
        <w:t xml:space="preserve"> alle attività previste nel PC </w:t>
      </w:r>
      <w:r w:rsidRPr="00070E77">
        <w:rPr>
          <w:sz w:val="24"/>
          <w:szCs w:val="24"/>
        </w:rPr>
        <w:t>:</w:t>
      </w:r>
    </w:p>
    <w:p w:rsidR="00AA0FA7" w:rsidRPr="00070E77" w:rsidRDefault="005F450A" w:rsidP="00766367">
      <w:pPr>
        <w:numPr>
          <w:ilvl w:val="0"/>
          <w:numId w:val="33"/>
        </w:numPr>
        <w:tabs>
          <w:tab w:val="left" w:pos="284"/>
        </w:tabs>
        <w:autoSpaceDE w:val="0"/>
        <w:autoSpaceDN w:val="0"/>
        <w:adjustRightInd w:val="0"/>
        <w:spacing w:after="60" w:line="276" w:lineRule="auto"/>
        <w:ind w:left="284" w:hanging="426"/>
        <w:jc w:val="both"/>
        <w:rPr>
          <w:sz w:val="24"/>
          <w:szCs w:val="24"/>
        </w:rPr>
      </w:pPr>
      <w:r w:rsidRPr="00070E77">
        <w:rPr>
          <w:b/>
          <w:sz w:val="24"/>
          <w:szCs w:val="24"/>
        </w:rPr>
        <w:t>Spese</w:t>
      </w:r>
      <w:r w:rsidR="009C3CE7">
        <w:rPr>
          <w:b/>
          <w:sz w:val="24"/>
          <w:szCs w:val="24"/>
        </w:rPr>
        <w:t xml:space="preserve"> di</w:t>
      </w:r>
      <w:r w:rsidRPr="00070E77">
        <w:rPr>
          <w:b/>
          <w:sz w:val="24"/>
          <w:szCs w:val="24"/>
        </w:rPr>
        <w:t xml:space="preserve"> ideazione del progetto preliminare: </w:t>
      </w:r>
      <w:r w:rsidRPr="00070E77">
        <w:rPr>
          <w:sz w:val="24"/>
          <w:szCs w:val="24"/>
        </w:rPr>
        <w:t>spese per s</w:t>
      </w:r>
      <w:r w:rsidR="00AA0FA7" w:rsidRPr="00070E77">
        <w:rPr>
          <w:sz w:val="24"/>
          <w:szCs w:val="24"/>
        </w:rPr>
        <w:t xml:space="preserve">ervizi di supporto all’ideazione e realizzazione del </w:t>
      </w:r>
      <w:r w:rsidR="00220C1F" w:rsidRPr="00070E77">
        <w:rPr>
          <w:sz w:val="24"/>
          <w:szCs w:val="24"/>
        </w:rPr>
        <w:t>PC</w:t>
      </w:r>
      <w:r w:rsidR="00AA0FA7" w:rsidRPr="00070E77">
        <w:rPr>
          <w:sz w:val="24"/>
          <w:szCs w:val="24"/>
        </w:rPr>
        <w:t xml:space="preserve">  quali onorari di professionisti/consulenti e studi di fattibilità/mercato; nel caso particolare degli studi, la relativa spesa è riconosciuta a fronte della presentazione di specifici elaborati frutto dell’effettuazione di analisi di mercato, economiche e similari, finalizzate a dimostrare la sostenibilità economico finanziaria del progetto; </w:t>
      </w:r>
    </w:p>
    <w:p w:rsidR="00901FB5" w:rsidRPr="00F75553" w:rsidRDefault="005F450A" w:rsidP="00766367">
      <w:pPr>
        <w:numPr>
          <w:ilvl w:val="0"/>
          <w:numId w:val="33"/>
        </w:numPr>
        <w:tabs>
          <w:tab w:val="left" w:pos="284"/>
        </w:tabs>
        <w:autoSpaceDE w:val="0"/>
        <w:autoSpaceDN w:val="0"/>
        <w:adjustRightInd w:val="0"/>
        <w:spacing w:after="60" w:line="276" w:lineRule="auto"/>
        <w:ind w:left="284" w:hanging="426"/>
        <w:jc w:val="both"/>
        <w:rPr>
          <w:sz w:val="24"/>
          <w:szCs w:val="24"/>
        </w:rPr>
      </w:pPr>
      <w:r w:rsidRPr="00F75553">
        <w:rPr>
          <w:b/>
          <w:sz w:val="24"/>
          <w:szCs w:val="24"/>
        </w:rPr>
        <w:t>Spese di costituzione della cooperativa:</w:t>
      </w:r>
      <w:r w:rsidR="00901FB5" w:rsidRPr="00F75553">
        <w:rPr>
          <w:sz w:val="24"/>
          <w:szCs w:val="24"/>
        </w:rPr>
        <w:t xml:space="preserve"> spese  notarili relative alla costituzione della cooperativa di comunità;</w:t>
      </w:r>
    </w:p>
    <w:p w:rsidR="005F450A" w:rsidRPr="00070E77" w:rsidRDefault="005F450A" w:rsidP="00766367">
      <w:pPr>
        <w:numPr>
          <w:ilvl w:val="0"/>
          <w:numId w:val="33"/>
        </w:numPr>
        <w:tabs>
          <w:tab w:val="left" w:pos="284"/>
        </w:tabs>
        <w:autoSpaceDE w:val="0"/>
        <w:autoSpaceDN w:val="0"/>
        <w:adjustRightInd w:val="0"/>
        <w:spacing w:after="60" w:line="276" w:lineRule="auto"/>
        <w:ind w:left="284" w:hanging="426"/>
        <w:jc w:val="both"/>
        <w:rPr>
          <w:b/>
          <w:sz w:val="24"/>
          <w:szCs w:val="24"/>
        </w:rPr>
      </w:pPr>
      <w:r w:rsidRPr="00070E77">
        <w:rPr>
          <w:b/>
          <w:sz w:val="24"/>
          <w:szCs w:val="24"/>
        </w:rPr>
        <w:t>Spese di investimento per avviare le attività produttive e la produzione dei servizi</w:t>
      </w:r>
    </w:p>
    <w:p w:rsidR="00C35B5A" w:rsidRPr="00070E77" w:rsidRDefault="00AA0FA7" w:rsidP="00766367">
      <w:pPr>
        <w:pStyle w:val="Paragrafoelenco"/>
        <w:numPr>
          <w:ilvl w:val="0"/>
          <w:numId w:val="34"/>
        </w:numPr>
        <w:tabs>
          <w:tab w:val="left" w:pos="284"/>
        </w:tabs>
        <w:autoSpaceDE w:val="0"/>
        <w:autoSpaceDN w:val="0"/>
        <w:adjustRightInd w:val="0"/>
        <w:spacing w:after="60" w:line="276" w:lineRule="auto"/>
        <w:ind w:left="284" w:hanging="284"/>
        <w:jc w:val="both"/>
        <w:rPr>
          <w:sz w:val="24"/>
          <w:szCs w:val="24"/>
        </w:rPr>
      </w:pPr>
      <w:r w:rsidRPr="00070E77">
        <w:rPr>
          <w:sz w:val="24"/>
          <w:szCs w:val="24"/>
        </w:rPr>
        <w:t>Opere murarie e impiantistiche necessarie all’</w:t>
      </w:r>
      <w:r w:rsidR="00DF6888" w:rsidRPr="00070E77">
        <w:rPr>
          <w:sz w:val="24"/>
          <w:szCs w:val="24"/>
        </w:rPr>
        <w:t>adeguament</w:t>
      </w:r>
      <w:r w:rsidR="007A720A" w:rsidRPr="00070E77">
        <w:rPr>
          <w:sz w:val="24"/>
          <w:szCs w:val="24"/>
        </w:rPr>
        <w:t xml:space="preserve">o, </w:t>
      </w:r>
      <w:r w:rsidRPr="00070E77">
        <w:rPr>
          <w:sz w:val="24"/>
          <w:szCs w:val="24"/>
        </w:rPr>
        <w:t>miglioramento</w:t>
      </w:r>
      <w:r w:rsidR="007A720A" w:rsidRPr="00070E77">
        <w:rPr>
          <w:sz w:val="24"/>
          <w:szCs w:val="24"/>
        </w:rPr>
        <w:t xml:space="preserve">, </w:t>
      </w:r>
      <w:r w:rsidRPr="00070E77">
        <w:rPr>
          <w:sz w:val="24"/>
          <w:szCs w:val="24"/>
        </w:rPr>
        <w:t>ristrutturazione/restauro o risanamento conservativo di fabbricati e spazi aperti esistenti da destinare alla gestione comune di attività e servizi inerenti all’accoglienza all’ospitalità turistica, alle attività culturali ed educative, alle produzioni agricole, silvicole e zootecniche, alla lavorazione, trasformazione e commercializzazione dei prodotti, a</w:t>
      </w:r>
      <w:r w:rsidR="00303379" w:rsidRPr="00070E77">
        <w:rPr>
          <w:sz w:val="24"/>
          <w:szCs w:val="24"/>
        </w:rPr>
        <w:t xml:space="preserve">lla manutenzione del </w:t>
      </w:r>
      <w:r w:rsidR="009C3CE7">
        <w:rPr>
          <w:sz w:val="24"/>
          <w:szCs w:val="24"/>
        </w:rPr>
        <w:t>verde e fruizione del territorio</w:t>
      </w:r>
      <w:r w:rsidR="00303379" w:rsidRPr="00070E77">
        <w:rPr>
          <w:sz w:val="24"/>
          <w:szCs w:val="24"/>
        </w:rPr>
        <w:t>.</w:t>
      </w:r>
    </w:p>
    <w:p w:rsidR="00C35B5A" w:rsidRPr="00070E77" w:rsidRDefault="00901FB5" w:rsidP="00766367">
      <w:pPr>
        <w:numPr>
          <w:ilvl w:val="0"/>
          <w:numId w:val="34"/>
        </w:numPr>
        <w:tabs>
          <w:tab w:val="left" w:pos="284"/>
        </w:tabs>
        <w:autoSpaceDE w:val="0"/>
        <w:autoSpaceDN w:val="0"/>
        <w:adjustRightInd w:val="0"/>
        <w:spacing w:after="60" w:line="276" w:lineRule="auto"/>
        <w:ind w:left="284" w:hanging="284"/>
        <w:jc w:val="both"/>
        <w:rPr>
          <w:sz w:val="24"/>
          <w:szCs w:val="24"/>
        </w:rPr>
      </w:pPr>
      <w:r w:rsidRPr="00070E77">
        <w:rPr>
          <w:sz w:val="24"/>
          <w:szCs w:val="24"/>
        </w:rPr>
        <w:t>Spese per a</w:t>
      </w:r>
      <w:r w:rsidR="00C35B5A" w:rsidRPr="00070E77">
        <w:rPr>
          <w:sz w:val="24"/>
          <w:szCs w:val="24"/>
        </w:rPr>
        <w:t>rredi</w:t>
      </w:r>
      <w:r w:rsidR="003E3509">
        <w:rPr>
          <w:sz w:val="24"/>
          <w:szCs w:val="24"/>
        </w:rPr>
        <w:t xml:space="preserve"> e allestimenti</w:t>
      </w:r>
      <w:r w:rsidR="002B6917" w:rsidRPr="00070E77">
        <w:rPr>
          <w:sz w:val="24"/>
          <w:szCs w:val="24"/>
        </w:rPr>
        <w:t>;</w:t>
      </w:r>
    </w:p>
    <w:p w:rsidR="00C35B5A" w:rsidRPr="00070E77" w:rsidRDefault="00901FB5" w:rsidP="00766367">
      <w:pPr>
        <w:numPr>
          <w:ilvl w:val="0"/>
          <w:numId w:val="34"/>
        </w:numPr>
        <w:tabs>
          <w:tab w:val="left" w:pos="284"/>
        </w:tabs>
        <w:autoSpaceDE w:val="0"/>
        <w:autoSpaceDN w:val="0"/>
        <w:adjustRightInd w:val="0"/>
        <w:spacing w:after="60" w:line="276" w:lineRule="auto"/>
        <w:ind w:left="284" w:hanging="284"/>
        <w:jc w:val="both"/>
        <w:rPr>
          <w:sz w:val="24"/>
          <w:szCs w:val="24"/>
        </w:rPr>
      </w:pPr>
      <w:r w:rsidRPr="00070E77">
        <w:rPr>
          <w:sz w:val="24"/>
          <w:szCs w:val="24"/>
        </w:rPr>
        <w:t>Acquisto di m</w:t>
      </w:r>
      <w:r w:rsidR="00C35B5A" w:rsidRPr="00070E77">
        <w:rPr>
          <w:sz w:val="24"/>
          <w:szCs w:val="24"/>
        </w:rPr>
        <w:t>acchinari, impianti, attrezzature</w:t>
      </w:r>
      <w:r w:rsidRPr="00070E77">
        <w:rPr>
          <w:sz w:val="24"/>
          <w:szCs w:val="24"/>
        </w:rPr>
        <w:t xml:space="preserve"> funzionali all’attività descritta nel PC </w:t>
      </w:r>
      <w:r w:rsidR="007C010D" w:rsidRPr="00070E77">
        <w:rPr>
          <w:sz w:val="24"/>
          <w:szCs w:val="24"/>
        </w:rPr>
        <w:t xml:space="preserve">ad uso esclusivo e non promiscuo </w:t>
      </w:r>
      <w:r w:rsidRPr="00070E77">
        <w:rPr>
          <w:sz w:val="24"/>
          <w:szCs w:val="24"/>
        </w:rPr>
        <w:t>comprese mountain-bike</w:t>
      </w:r>
      <w:r w:rsidR="003E3509">
        <w:rPr>
          <w:sz w:val="24"/>
          <w:szCs w:val="24"/>
        </w:rPr>
        <w:t>,</w:t>
      </w:r>
      <w:r w:rsidRPr="00070E77">
        <w:rPr>
          <w:sz w:val="24"/>
          <w:szCs w:val="24"/>
        </w:rPr>
        <w:t xml:space="preserve"> bici a pedalata assistita</w:t>
      </w:r>
      <w:r w:rsidR="007C010D" w:rsidRPr="00070E77">
        <w:rPr>
          <w:sz w:val="24"/>
          <w:szCs w:val="24"/>
        </w:rPr>
        <w:t xml:space="preserve">, e-bike; </w:t>
      </w:r>
    </w:p>
    <w:p w:rsidR="007C010D" w:rsidRPr="00070E77" w:rsidRDefault="00F032C6" w:rsidP="00766367">
      <w:pPr>
        <w:numPr>
          <w:ilvl w:val="0"/>
          <w:numId w:val="34"/>
        </w:numPr>
        <w:tabs>
          <w:tab w:val="left" w:pos="284"/>
        </w:tabs>
        <w:autoSpaceDE w:val="0"/>
        <w:autoSpaceDN w:val="0"/>
        <w:adjustRightInd w:val="0"/>
        <w:spacing w:after="60" w:line="276" w:lineRule="auto"/>
        <w:ind w:left="284" w:hanging="284"/>
        <w:jc w:val="both"/>
        <w:rPr>
          <w:sz w:val="24"/>
          <w:szCs w:val="24"/>
        </w:rPr>
      </w:pPr>
      <w:r w:rsidRPr="00070E77">
        <w:rPr>
          <w:sz w:val="24"/>
          <w:szCs w:val="24"/>
        </w:rPr>
        <w:t>Automezzi</w:t>
      </w:r>
      <w:r w:rsidR="00C35B5A" w:rsidRPr="00070E77">
        <w:rPr>
          <w:sz w:val="24"/>
          <w:szCs w:val="24"/>
        </w:rPr>
        <w:t xml:space="preserve"> purché strettamente funzionali alle </w:t>
      </w:r>
      <w:r w:rsidR="006F7DB7" w:rsidRPr="00070E77">
        <w:rPr>
          <w:sz w:val="24"/>
          <w:szCs w:val="24"/>
        </w:rPr>
        <w:t xml:space="preserve">attività </w:t>
      </w:r>
      <w:r w:rsidR="00C35B5A" w:rsidRPr="00070E77">
        <w:rPr>
          <w:sz w:val="24"/>
          <w:szCs w:val="24"/>
        </w:rPr>
        <w:t xml:space="preserve">oggetto del finanziamento </w:t>
      </w:r>
      <w:r w:rsidR="003E3509">
        <w:rPr>
          <w:sz w:val="24"/>
          <w:szCs w:val="24"/>
        </w:rPr>
        <w:t>e ad</w:t>
      </w:r>
      <w:r w:rsidR="007C010D" w:rsidRPr="00070E77">
        <w:rPr>
          <w:sz w:val="24"/>
          <w:szCs w:val="24"/>
        </w:rPr>
        <w:t xml:space="preserve"> uso esclusivo e non promiscuo </w:t>
      </w:r>
      <w:r w:rsidR="00C35B5A" w:rsidRPr="00070E77">
        <w:rPr>
          <w:sz w:val="24"/>
          <w:szCs w:val="24"/>
        </w:rPr>
        <w:t xml:space="preserve">(compresi allestimenti e dotazioni specifiche) per un importo di spesa massima ammissibile pari a € </w:t>
      </w:r>
      <w:r w:rsidR="009F761E" w:rsidRPr="00070E77">
        <w:rPr>
          <w:sz w:val="24"/>
          <w:szCs w:val="24"/>
        </w:rPr>
        <w:t>3</w:t>
      </w:r>
      <w:r w:rsidR="00C35B5A" w:rsidRPr="00070E77">
        <w:rPr>
          <w:sz w:val="24"/>
          <w:szCs w:val="24"/>
        </w:rPr>
        <w:t>0.000 e nel lim</w:t>
      </w:r>
      <w:r w:rsidR="002B6917" w:rsidRPr="00070E77">
        <w:rPr>
          <w:sz w:val="24"/>
          <w:szCs w:val="24"/>
        </w:rPr>
        <w:t xml:space="preserve">ite </w:t>
      </w:r>
      <w:r w:rsidR="00220C1F" w:rsidRPr="00070E77">
        <w:rPr>
          <w:sz w:val="24"/>
          <w:szCs w:val="24"/>
        </w:rPr>
        <w:t xml:space="preserve">massimo </w:t>
      </w:r>
      <w:r w:rsidR="002B6917" w:rsidRPr="00070E77">
        <w:rPr>
          <w:sz w:val="24"/>
          <w:szCs w:val="24"/>
        </w:rPr>
        <w:t xml:space="preserve">del </w:t>
      </w:r>
      <w:r w:rsidR="00181526">
        <w:rPr>
          <w:sz w:val="24"/>
          <w:szCs w:val="24"/>
        </w:rPr>
        <w:t>5</w:t>
      </w:r>
      <w:r w:rsidR="00C35B5A" w:rsidRPr="00070E77">
        <w:rPr>
          <w:sz w:val="24"/>
          <w:szCs w:val="24"/>
        </w:rPr>
        <w:t xml:space="preserve">0% dell’importo del PC;    </w:t>
      </w:r>
    </w:p>
    <w:p w:rsidR="00847329" w:rsidRPr="00070E77" w:rsidRDefault="00847329" w:rsidP="00766367">
      <w:pPr>
        <w:numPr>
          <w:ilvl w:val="0"/>
          <w:numId w:val="34"/>
        </w:numPr>
        <w:tabs>
          <w:tab w:val="left" w:pos="284"/>
        </w:tabs>
        <w:autoSpaceDE w:val="0"/>
        <w:autoSpaceDN w:val="0"/>
        <w:adjustRightInd w:val="0"/>
        <w:spacing w:after="60" w:line="276" w:lineRule="auto"/>
        <w:ind w:left="284" w:hanging="284"/>
        <w:jc w:val="both"/>
        <w:rPr>
          <w:sz w:val="24"/>
          <w:szCs w:val="24"/>
        </w:rPr>
      </w:pPr>
      <w:r w:rsidRPr="00070E77">
        <w:rPr>
          <w:sz w:val="24"/>
          <w:szCs w:val="24"/>
        </w:rPr>
        <w:t>Acquisizione di licenze per uso di brevetti o software informatici</w:t>
      </w:r>
    </w:p>
    <w:p w:rsidR="00C35B5A" w:rsidRPr="00070E77" w:rsidRDefault="007C010D" w:rsidP="00766367">
      <w:pPr>
        <w:numPr>
          <w:ilvl w:val="0"/>
          <w:numId w:val="33"/>
        </w:numPr>
        <w:tabs>
          <w:tab w:val="left" w:pos="284"/>
        </w:tabs>
        <w:autoSpaceDE w:val="0"/>
        <w:autoSpaceDN w:val="0"/>
        <w:adjustRightInd w:val="0"/>
        <w:spacing w:after="60" w:line="276" w:lineRule="auto"/>
        <w:ind w:left="284" w:hanging="426"/>
        <w:jc w:val="both"/>
        <w:rPr>
          <w:b/>
          <w:sz w:val="24"/>
          <w:szCs w:val="24"/>
        </w:rPr>
      </w:pPr>
      <w:r w:rsidRPr="00070E77">
        <w:rPr>
          <w:b/>
          <w:sz w:val="24"/>
          <w:szCs w:val="24"/>
        </w:rPr>
        <w:t>Spese di comunicazione e promozione commerciale della cooperativa di comunità</w:t>
      </w:r>
      <w:r w:rsidR="00C35B5A" w:rsidRPr="00070E77">
        <w:rPr>
          <w:b/>
          <w:sz w:val="24"/>
          <w:szCs w:val="24"/>
        </w:rPr>
        <w:t xml:space="preserve">   </w:t>
      </w:r>
    </w:p>
    <w:p w:rsidR="00303379" w:rsidRPr="00070E77" w:rsidRDefault="00847329" w:rsidP="00EF77D0">
      <w:pPr>
        <w:tabs>
          <w:tab w:val="left" w:pos="284"/>
        </w:tabs>
        <w:autoSpaceDE w:val="0"/>
        <w:autoSpaceDN w:val="0"/>
        <w:adjustRightInd w:val="0"/>
        <w:spacing w:after="60" w:line="276" w:lineRule="auto"/>
        <w:ind w:left="284"/>
        <w:jc w:val="both"/>
        <w:rPr>
          <w:sz w:val="24"/>
          <w:szCs w:val="24"/>
        </w:rPr>
      </w:pPr>
      <w:r w:rsidRPr="00070E77">
        <w:rPr>
          <w:sz w:val="24"/>
          <w:szCs w:val="24"/>
        </w:rPr>
        <w:t xml:space="preserve">Costi di consulenza  legati alla </w:t>
      </w:r>
      <w:r w:rsidR="00901FB5" w:rsidRPr="00070E77">
        <w:rPr>
          <w:sz w:val="24"/>
          <w:szCs w:val="24"/>
        </w:rPr>
        <w:t xml:space="preserve">realizzazione </w:t>
      </w:r>
      <w:r w:rsidRPr="00070E77">
        <w:rPr>
          <w:sz w:val="24"/>
          <w:szCs w:val="24"/>
        </w:rPr>
        <w:t xml:space="preserve">di siti web anche funzionali al e-commerce, alla </w:t>
      </w:r>
      <w:r w:rsidR="00662A6A" w:rsidRPr="00F75553">
        <w:rPr>
          <w:sz w:val="24"/>
          <w:szCs w:val="24"/>
        </w:rPr>
        <w:t>progettazione</w:t>
      </w:r>
      <w:r w:rsidRPr="00F75553">
        <w:rPr>
          <w:sz w:val="24"/>
          <w:szCs w:val="24"/>
        </w:rPr>
        <w:t xml:space="preserve"> </w:t>
      </w:r>
      <w:r w:rsidR="00303379" w:rsidRPr="00F75553">
        <w:rPr>
          <w:sz w:val="24"/>
          <w:szCs w:val="24"/>
        </w:rPr>
        <w:t>di piani</w:t>
      </w:r>
      <w:r w:rsidR="00541DDA" w:rsidRPr="00F75553">
        <w:rPr>
          <w:sz w:val="24"/>
          <w:szCs w:val="24"/>
        </w:rPr>
        <w:t xml:space="preserve"> d</w:t>
      </w:r>
      <w:r w:rsidR="00303379" w:rsidRPr="00F75553">
        <w:rPr>
          <w:sz w:val="24"/>
          <w:szCs w:val="24"/>
        </w:rPr>
        <w:t>i m</w:t>
      </w:r>
      <w:r w:rsidR="008723A8" w:rsidRPr="00F75553">
        <w:rPr>
          <w:sz w:val="24"/>
          <w:szCs w:val="24"/>
        </w:rPr>
        <w:t>arketing/</w:t>
      </w:r>
      <w:r w:rsidR="00303379" w:rsidRPr="00F75553">
        <w:rPr>
          <w:sz w:val="24"/>
          <w:szCs w:val="24"/>
        </w:rPr>
        <w:t>comunicazione</w:t>
      </w:r>
      <w:r w:rsidR="00662A6A" w:rsidRPr="00F75553">
        <w:rPr>
          <w:sz w:val="24"/>
          <w:szCs w:val="24"/>
        </w:rPr>
        <w:t xml:space="preserve"> e </w:t>
      </w:r>
      <w:r w:rsidR="00F75553">
        <w:rPr>
          <w:sz w:val="24"/>
          <w:szCs w:val="24"/>
        </w:rPr>
        <w:t xml:space="preserve">della  brand </w:t>
      </w:r>
      <w:proofErr w:type="spellStart"/>
      <w:r w:rsidR="00F75553">
        <w:rPr>
          <w:sz w:val="24"/>
          <w:szCs w:val="24"/>
        </w:rPr>
        <w:t>identity</w:t>
      </w:r>
      <w:proofErr w:type="spellEnd"/>
      <w:r w:rsidR="00303379" w:rsidRPr="00F75553">
        <w:rPr>
          <w:sz w:val="24"/>
          <w:szCs w:val="24"/>
        </w:rPr>
        <w:t>.</w:t>
      </w:r>
      <w:r w:rsidR="00541DDA" w:rsidRPr="00F75553">
        <w:rPr>
          <w:sz w:val="24"/>
          <w:szCs w:val="24"/>
        </w:rPr>
        <w:t xml:space="preserve"> Sono in ogni caso escluse le spese relative alla s</w:t>
      </w:r>
      <w:r w:rsidR="00662A6A" w:rsidRPr="00F75553">
        <w:rPr>
          <w:sz w:val="24"/>
          <w:szCs w:val="24"/>
        </w:rPr>
        <w:t xml:space="preserve">tampa di materiali promozionali o alla realizzazione di </w:t>
      </w:r>
      <w:r w:rsidR="005A32B4" w:rsidRPr="00F75553">
        <w:rPr>
          <w:sz w:val="24"/>
          <w:szCs w:val="24"/>
        </w:rPr>
        <w:t>prodotti</w:t>
      </w:r>
      <w:r w:rsidR="00662A6A" w:rsidRPr="00F75553">
        <w:rPr>
          <w:sz w:val="24"/>
          <w:szCs w:val="24"/>
        </w:rPr>
        <w:t xml:space="preserve"> multimediali.</w:t>
      </w:r>
    </w:p>
    <w:p w:rsidR="002E5907" w:rsidRDefault="00303379" w:rsidP="00766367">
      <w:pPr>
        <w:numPr>
          <w:ilvl w:val="0"/>
          <w:numId w:val="33"/>
        </w:numPr>
        <w:tabs>
          <w:tab w:val="left" w:pos="284"/>
        </w:tabs>
        <w:autoSpaceDE w:val="0"/>
        <w:autoSpaceDN w:val="0"/>
        <w:adjustRightInd w:val="0"/>
        <w:spacing w:after="60" w:line="276" w:lineRule="auto"/>
        <w:ind w:left="284" w:hanging="426"/>
        <w:jc w:val="both"/>
        <w:rPr>
          <w:sz w:val="24"/>
          <w:szCs w:val="24"/>
        </w:rPr>
      </w:pPr>
      <w:r w:rsidRPr="002E5907">
        <w:rPr>
          <w:b/>
          <w:sz w:val="24"/>
          <w:szCs w:val="24"/>
        </w:rPr>
        <w:t xml:space="preserve">Spese generali nel limite del 10% dell’importo della voce c) </w:t>
      </w:r>
      <w:r w:rsidRPr="002E5907">
        <w:rPr>
          <w:sz w:val="24"/>
          <w:szCs w:val="24"/>
        </w:rPr>
        <w:t>come disciplinato dall’ art. 45 comma 2 lettera c) del Reg (UE)1305/2013</w:t>
      </w:r>
      <w:r w:rsidR="002E5907">
        <w:rPr>
          <w:sz w:val="24"/>
          <w:szCs w:val="24"/>
        </w:rPr>
        <w:t>;</w:t>
      </w:r>
    </w:p>
    <w:p w:rsidR="00847329" w:rsidRPr="002E5907" w:rsidRDefault="00847329" w:rsidP="00766367">
      <w:pPr>
        <w:numPr>
          <w:ilvl w:val="0"/>
          <w:numId w:val="33"/>
        </w:numPr>
        <w:tabs>
          <w:tab w:val="left" w:pos="284"/>
        </w:tabs>
        <w:autoSpaceDE w:val="0"/>
        <w:autoSpaceDN w:val="0"/>
        <w:adjustRightInd w:val="0"/>
        <w:spacing w:after="60" w:line="276" w:lineRule="auto"/>
        <w:ind w:left="284" w:hanging="426"/>
        <w:jc w:val="both"/>
        <w:rPr>
          <w:sz w:val="24"/>
          <w:szCs w:val="24"/>
        </w:rPr>
      </w:pPr>
      <w:r w:rsidRPr="002E5907">
        <w:rPr>
          <w:sz w:val="24"/>
          <w:szCs w:val="24"/>
        </w:rPr>
        <w:t xml:space="preserve">Le spese di consulenza relative alle voci </w:t>
      </w:r>
      <w:r w:rsidRPr="002E5907">
        <w:rPr>
          <w:b/>
          <w:sz w:val="24"/>
          <w:szCs w:val="24"/>
        </w:rPr>
        <w:t>a) e d)</w:t>
      </w:r>
      <w:r w:rsidRPr="002E5907">
        <w:rPr>
          <w:sz w:val="24"/>
          <w:szCs w:val="24"/>
        </w:rPr>
        <w:t xml:space="preserve"> devono essere giustificate da specifico incarico. Il contratto deve contenere l’oggetto e la durata dell’incarico, le attività da svolgere, le modalità di esecuzione, e dovrà essere reso disponibile il relativo curriculum del soggetto affidatario.</w:t>
      </w:r>
    </w:p>
    <w:p w:rsidR="00271C47" w:rsidRPr="00070E77" w:rsidRDefault="00137869" w:rsidP="00EF77D0">
      <w:pPr>
        <w:widowControl w:val="0"/>
        <w:tabs>
          <w:tab w:val="left" w:pos="284"/>
        </w:tabs>
        <w:autoSpaceDE w:val="0"/>
        <w:autoSpaceDN w:val="0"/>
        <w:adjustRightInd w:val="0"/>
        <w:spacing w:after="60" w:line="276" w:lineRule="auto"/>
        <w:ind w:left="284" w:right="68"/>
        <w:jc w:val="both"/>
        <w:rPr>
          <w:sz w:val="24"/>
          <w:szCs w:val="24"/>
          <w:lang w:eastAsia="en-US"/>
        </w:rPr>
      </w:pPr>
      <w:r w:rsidRPr="00070E77">
        <w:rPr>
          <w:b/>
          <w:sz w:val="24"/>
          <w:szCs w:val="24"/>
          <w:u w:val="single"/>
          <w:lang w:eastAsia="en-US"/>
        </w:rPr>
        <w:t xml:space="preserve">Ad eccezione delle spese indicate </w:t>
      </w:r>
      <w:r w:rsidR="00901FB5" w:rsidRPr="00070E77">
        <w:rPr>
          <w:b/>
          <w:sz w:val="24"/>
          <w:szCs w:val="24"/>
          <w:u w:val="single"/>
          <w:lang w:eastAsia="en-US"/>
        </w:rPr>
        <w:t>alle lettere a) e b)</w:t>
      </w:r>
      <w:r w:rsidR="00F44F89" w:rsidRPr="00070E77">
        <w:rPr>
          <w:b/>
          <w:sz w:val="24"/>
          <w:szCs w:val="24"/>
          <w:u w:val="single"/>
          <w:lang w:eastAsia="en-US"/>
        </w:rPr>
        <w:t xml:space="preserve"> </w:t>
      </w:r>
      <w:r w:rsidRPr="00070E77">
        <w:rPr>
          <w:b/>
          <w:sz w:val="24"/>
          <w:szCs w:val="24"/>
          <w:u w:val="single"/>
          <w:lang w:eastAsia="en-US"/>
        </w:rPr>
        <w:t xml:space="preserve"> che possono essere sostenute fino a 180 </w:t>
      </w:r>
      <w:r w:rsidRPr="00070E77">
        <w:rPr>
          <w:b/>
          <w:sz w:val="24"/>
          <w:szCs w:val="24"/>
          <w:u w:val="single"/>
          <w:lang w:eastAsia="en-US"/>
        </w:rPr>
        <w:lastRenderedPageBreak/>
        <w:t>giorni prima della presentazione della domanda di sostegno</w:t>
      </w:r>
      <w:r w:rsidRPr="00070E77">
        <w:rPr>
          <w:sz w:val="24"/>
          <w:szCs w:val="24"/>
          <w:u w:val="single"/>
          <w:lang w:eastAsia="en-US"/>
        </w:rPr>
        <w:t>, n</w:t>
      </w:r>
      <w:r w:rsidR="00F85F77" w:rsidRPr="00070E77">
        <w:rPr>
          <w:sz w:val="24"/>
          <w:szCs w:val="24"/>
          <w:u w:val="single"/>
          <w:lang w:eastAsia="en-US"/>
        </w:rPr>
        <w:t xml:space="preserve">on risultano ammissibili investimenti avviati in data antecedente a quella della </w:t>
      </w:r>
      <w:r w:rsidR="00F85F77" w:rsidRPr="00070E77">
        <w:rPr>
          <w:sz w:val="24"/>
          <w:szCs w:val="24"/>
        </w:rPr>
        <w:t>protocollazione a SIAG della domanda di sostegno</w:t>
      </w:r>
      <w:r w:rsidR="00F85F77" w:rsidRPr="00070E77">
        <w:rPr>
          <w:sz w:val="24"/>
          <w:szCs w:val="24"/>
          <w:lang w:eastAsia="en-US"/>
        </w:rPr>
        <w:t xml:space="preserve">. </w:t>
      </w:r>
    </w:p>
    <w:p w:rsidR="00F85F77" w:rsidRPr="00070E77" w:rsidRDefault="00F85F77" w:rsidP="00EF77D0">
      <w:pPr>
        <w:widowControl w:val="0"/>
        <w:tabs>
          <w:tab w:val="left" w:pos="284"/>
        </w:tabs>
        <w:spacing w:after="60" w:line="276" w:lineRule="auto"/>
        <w:ind w:left="284" w:right="-11"/>
        <w:jc w:val="both"/>
        <w:rPr>
          <w:sz w:val="24"/>
          <w:szCs w:val="24"/>
          <w:lang w:eastAsia="en-US"/>
        </w:rPr>
      </w:pPr>
      <w:r w:rsidRPr="00070E77">
        <w:rPr>
          <w:sz w:val="24"/>
          <w:szCs w:val="24"/>
          <w:lang w:eastAsia="en-US"/>
        </w:rPr>
        <w:t>A tal fine si precisa che un investimento si considera avviato qua</w:t>
      </w:r>
      <w:r w:rsidR="00A9254B">
        <w:rPr>
          <w:sz w:val="24"/>
          <w:szCs w:val="24"/>
          <w:lang w:eastAsia="en-US"/>
        </w:rPr>
        <w:t xml:space="preserve">lora ricorra una delle seguenti  </w:t>
      </w:r>
      <w:r w:rsidRPr="00070E77">
        <w:rPr>
          <w:sz w:val="24"/>
          <w:szCs w:val="24"/>
          <w:lang w:eastAsia="en-US"/>
        </w:rPr>
        <w:t>condizioni:</w:t>
      </w:r>
    </w:p>
    <w:p w:rsidR="00F85F77" w:rsidRPr="00070E77" w:rsidRDefault="00F85F77" w:rsidP="00EF77D0">
      <w:pPr>
        <w:widowControl w:val="0"/>
        <w:numPr>
          <w:ilvl w:val="0"/>
          <w:numId w:val="22"/>
        </w:numPr>
        <w:tabs>
          <w:tab w:val="left" w:pos="284"/>
          <w:tab w:val="left" w:pos="1523"/>
        </w:tabs>
        <w:spacing w:after="60" w:line="276" w:lineRule="auto"/>
        <w:ind w:left="284" w:right="-11" w:hanging="426"/>
        <w:jc w:val="both"/>
        <w:rPr>
          <w:sz w:val="24"/>
          <w:szCs w:val="24"/>
          <w:lang w:eastAsia="en-US"/>
        </w:rPr>
      </w:pPr>
      <w:r w:rsidRPr="00070E77">
        <w:rPr>
          <w:sz w:val="24"/>
          <w:szCs w:val="24"/>
          <w:lang w:eastAsia="en-US"/>
        </w:rPr>
        <w:t>risulta già pagato, anche solo parzialmente e a qualunque titolo (es. acconto, caparra confirmatoria).;</w:t>
      </w:r>
    </w:p>
    <w:p w:rsidR="00F85F77" w:rsidRPr="00070E77" w:rsidRDefault="00F85F77" w:rsidP="00EF77D0">
      <w:pPr>
        <w:widowControl w:val="0"/>
        <w:numPr>
          <w:ilvl w:val="0"/>
          <w:numId w:val="22"/>
        </w:numPr>
        <w:tabs>
          <w:tab w:val="left" w:pos="284"/>
          <w:tab w:val="left" w:pos="1523"/>
        </w:tabs>
        <w:spacing w:after="60" w:line="276" w:lineRule="auto"/>
        <w:ind w:left="284" w:right="-11" w:hanging="426"/>
        <w:jc w:val="both"/>
        <w:rPr>
          <w:sz w:val="24"/>
          <w:szCs w:val="24"/>
          <w:lang w:eastAsia="en-US"/>
        </w:rPr>
      </w:pPr>
      <w:r w:rsidRPr="00070E77">
        <w:rPr>
          <w:sz w:val="24"/>
          <w:szCs w:val="24"/>
          <w:lang w:eastAsia="en-US"/>
        </w:rPr>
        <w:t>è stato consegnato (con riferimento al DDT o fattura accompagnatoria) nel  caso di acquisto di un bene (macchinario, attrezzatura, impianto la cui realizzazione non è intrinsecamente collegata ad un intervento di tipo</w:t>
      </w:r>
      <w:r w:rsidRPr="00070E77">
        <w:rPr>
          <w:spacing w:val="-37"/>
          <w:sz w:val="24"/>
          <w:szCs w:val="24"/>
          <w:lang w:eastAsia="en-US"/>
        </w:rPr>
        <w:t xml:space="preserve"> </w:t>
      </w:r>
      <w:r w:rsidRPr="00070E77">
        <w:rPr>
          <w:sz w:val="24"/>
          <w:szCs w:val="24"/>
          <w:lang w:eastAsia="en-US"/>
        </w:rPr>
        <w:t>edilizio);</w:t>
      </w:r>
    </w:p>
    <w:p w:rsidR="0099712B" w:rsidRPr="00070E77" w:rsidRDefault="00F85F77" w:rsidP="00EF77D0">
      <w:pPr>
        <w:widowControl w:val="0"/>
        <w:numPr>
          <w:ilvl w:val="0"/>
          <w:numId w:val="22"/>
        </w:numPr>
        <w:tabs>
          <w:tab w:val="left" w:pos="284"/>
          <w:tab w:val="left" w:pos="1523"/>
        </w:tabs>
        <w:spacing w:after="60" w:line="276" w:lineRule="auto"/>
        <w:ind w:left="284" w:right="-11" w:hanging="426"/>
        <w:jc w:val="both"/>
        <w:rPr>
          <w:sz w:val="24"/>
          <w:szCs w:val="24"/>
          <w:lang w:eastAsia="en-US"/>
        </w:rPr>
      </w:pPr>
      <w:r w:rsidRPr="00070E77">
        <w:rPr>
          <w:sz w:val="24"/>
          <w:szCs w:val="24"/>
          <w:lang w:eastAsia="en-US"/>
        </w:rPr>
        <w:t>risulta data comunicazione di inizio lavori al Comune con riferimento a qualunque tipologia di titolo abilitat</w:t>
      </w:r>
      <w:r w:rsidR="0099712B" w:rsidRPr="00070E77">
        <w:rPr>
          <w:sz w:val="24"/>
          <w:szCs w:val="24"/>
          <w:lang w:eastAsia="en-US"/>
        </w:rPr>
        <w:t>ivo richiesto per l'intervento;</w:t>
      </w:r>
    </w:p>
    <w:p w:rsidR="00F85F77" w:rsidRPr="00070E77" w:rsidRDefault="00F85F77" w:rsidP="00EF77D0">
      <w:pPr>
        <w:widowControl w:val="0"/>
        <w:tabs>
          <w:tab w:val="left" w:pos="284"/>
          <w:tab w:val="left" w:pos="1523"/>
        </w:tabs>
        <w:autoSpaceDE w:val="0"/>
        <w:autoSpaceDN w:val="0"/>
        <w:adjustRightInd w:val="0"/>
        <w:spacing w:after="60" w:line="276" w:lineRule="auto"/>
        <w:ind w:left="284" w:right="-283" w:hanging="426"/>
        <w:jc w:val="both"/>
        <w:rPr>
          <w:sz w:val="24"/>
          <w:szCs w:val="24"/>
          <w:lang w:eastAsia="en-US"/>
        </w:rPr>
      </w:pPr>
      <w:r w:rsidRPr="00070E77">
        <w:rPr>
          <w:b/>
          <w:sz w:val="24"/>
          <w:szCs w:val="24"/>
          <w:lang w:eastAsia="en-US"/>
        </w:rPr>
        <w:t>Non sono altresì ammissibili</w:t>
      </w:r>
      <w:r w:rsidR="00F75553">
        <w:rPr>
          <w:sz w:val="24"/>
          <w:szCs w:val="24"/>
          <w:lang w:eastAsia="en-US"/>
        </w:rPr>
        <w:t xml:space="preserve"> </w:t>
      </w:r>
      <w:r w:rsidRPr="00070E77">
        <w:rPr>
          <w:sz w:val="24"/>
          <w:szCs w:val="24"/>
          <w:lang w:eastAsia="en-US"/>
        </w:rPr>
        <w:t>i seguenti investimenti:</w:t>
      </w:r>
    </w:p>
    <w:p w:rsidR="009C4C81" w:rsidRPr="00070E77" w:rsidRDefault="009C4C81" w:rsidP="00EF77D0">
      <w:pPr>
        <w:widowControl w:val="0"/>
        <w:numPr>
          <w:ilvl w:val="0"/>
          <w:numId w:val="22"/>
        </w:numPr>
        <w:tabs>
          <w:tab w:val="left" w:pos="284"/>
          <w:tab w:val="left" w:pos="1523"/>
        </w:tabs>
        <w:spacing w:after="60" w:line="276" w:lineRule="auto"/>
        <w:ind w:left="284" w:right="68" w:hanging="426"/>
        <w:jc w:val="both"/>
        <w:rPr>
          <w:sz w:val="24"/>
          <w:szCs w:val="24"/>
          <w:lang w:eastAsia="en-US"/>
        </w:rPr>
      </w:pPr>
      <w:r w:rsidRPr="00070E77">
        <w:rPr>
          <w:sz w:val="24"/>
          <w:szCs w:val="24"/>
          <w:lang w:eastAsia="en-US"/>
        </w:rPr>
        <w:t>gli investimenti per i quali sono stati richiesti o che già beneficiano, al momento della concessione del sostegno, di altri finanziamenti pubblici, previsti a qualsiasi titolo da normative regionali, nazionali e comunitarie;</w:t>
      </w:r>
    </w:p>
    <w:p w:rsidR="009C4C81" w:rsidRPr="00070E77" w:rsidRDefault="009C4C81" w:rsidP="00EF77D0">
      <w:pPr>
        <w:widowControl w:val="0"/>
        <w:numPr>
          <w:ilvl w:val="0"/>
          <w:numId w:val="22"/>
        </w:numPr>
        <w:tabs>
          <w:tab w:val="left" w:pos="284"/>
          <w:tab w:val="left" w:pos="1523"/>
        </w:tabs>
        <w:spacing w:after="60" w:line="276" w:lineRule="auto"/>
        <w:ind w:left="284" w:right="68" w:hanging="426"/>
        <w:jc w:val="both"/>
        <w:rPr>
          <w:sz w:val="24"/>
          <w:szCs w:val="24"/>
          <w:lang w:eastAsia="en-US"/>
        </w:rPr>
      </w:pPr>
      <w:r w:rsidRPr="00070E77">
        <w:rPr>
          <w:sz w:val="24"/>
          <w:szCs w:val="24"/>
          <w:lang w:eastAsia="en-US"/>
        </w:rPr>
        <w:t>quote di a</w:t>
      </w:r>
      <w:r w:rsidR="0099712B" w:rsidRPr="00070E77">
        <w:rPr>
          <w:sz w:val="24"/>
          <w:szCs w:val="24"/>
          <w:lang w:eastAsia="en-US"/>
        </w:rPr>
        <w:t>mmortamento, spese di gestione</w:t>
      </w:r>
      <w:r w:rsidRPr="00070E77">
        <w:rPr>
          <w:sz w:val="24"/>
          <w:szCs w:val="24"/>
          <w:lang w:eastAsia="en-US"/>
        </w:rPr>
        <w:t xml:space="preserve">, fornitura di beni e servizi senza pagamento in denaro, rendicontazioni effettuate con calcolo semplificato in materia di costi e leasing; </w:t>
      </w:r>
    </w:p>
    <w:p w:rsidR="00F85F77" w:rsidRPr="00B2017E" w:rsidRDefault="002C1F95" w:rsidP="00B2017E">
      <w:pPr>
        <w:widowControl w:val="0"/>
        <w:numPr>
          <w:ilvl w:val="0"/>
          <w:numId w:val="22"/>
        </w:numPr>
        <w:tabs>
          <w:tab w:val="left" w:pos="284"/>
          <w:tab w:val="left" w:pos="1523"/>
        </w:tabs>
        <w:spacing w:after="60" w:line="276" w:lineRule="auto"/>
        <w:ind w:left="284" w:right="68" w:hanging="426"/>
        <w:jc w:val="both"/>
        <w:rPr>
          <w:sz w:val="24"/>
          <w:szCs w:val="24"/>
          <w:lang w:eastAsia="en-US"/>
        </w:rPr>
      </w:pPr>
      <w:r w:rsidRPr="00070E77">
        <w:rPr>
          <w:sz w:val="24"/>
          <w:szCs w:val="24"/>
          <w:lang w:eastAsia="en-US"/>
        </w:rPr>
        <w:t>investimenti finalizzati esclusivamente e unicamente all’adeguamento a normative vigenti al momento della presentazione della domanda i cui eventuali termini di adeguamento siano scaduti (ad esempio: ambientali, di sicurezza sul lavoro, igienico-sanitarie, ecc.).</w:t>
      </w:r>
    </w:p>
    <w:p w:rsidR="00855827" w:rsidRPr="00070E77" w:rsidRDefault="00855827" w:rsidP="00EF77D0">
      <w:pPr>
        <w:tabs>
          <w:tab w:val="left" w:pos="284"/>
        </w:tabs>
        <w:autoSpaceDE w:val="0"/>
        <w:autoSpaceDN w:val="0"/>
        <w:adjustRightInd w:val="0"/>
        <w:spacing w:after="60" w:line="276" w:lineRule="auto"/>
        <w:ind w:left="284" w:right="-283" w:hanging="426"/>
        <w:jc w:val="both"/>
        <w:rPr>
          <w:sz w:val="24"/>
          <w:szCs w:val="24"/>
        </w:rPr>
      </w:pPr>
      <w:r w:rsidRPr="00A9254B">
        <w:rPr>
          <w:b/>
          <w:sz w:val="24"/>
          <w:szCs w:val="24"/>
        </w:rPr>
        <w:t>Non sono altresì ammissibili</w:t>
      </w:r>
      <w:r w:rsidR="00F8272D">
        <w:rPr>
          <w:sz w:val="24"/>
          <w:szCs w:val="24"/>
        </w:rPr>
        <w:t xml:space="preserve">, </w:t>
      </w:r>
      <w:r w:rsidRPr="00070E77">
        <w:rPr>
          <w:sz w:val="24"/>
          <w:szCs w:val="24"/>
        </w:rPr>
        <w:t>le seguenti spese:</w:t>
      </w:r>
    </w:p>
    <w:p w:rsidR="00855827" w:rsidRPr="00DD1711" w:rsidRDefault="002C1F95" w:rsidP="00D81D4F">
      <w:pPr>
        <w:pStyle w:val="Paragrafoelenco"/>
        <w:numPr>
          <w:ilvl w:val="0"/>
          <w:numId w:val="13"/>
        </w:numPr>
        <w:tabs>
          <w:tab w:val="left" w:pos="284"/>
        </w:tabs>
        <w:autoSpaceDE w:val="0"/>
        <w:autoSpaceDN w:val="0"/>
        <w:adjustRightInd w:val="0"/>
        <w:spacing w:after="60" w:line="276" w:lineRule="auto"/>
        <w:ind w:left="284" w:hanging="284"/>
        <w:rPr>
          <w:sz w:val="24"/>
          <w:szCs w:val="24"/>
        </w:rPr>
      </w:pPr>
      <w:r w:rsidRPr="00DD1711">
        <w:rPr>
          <w:sz w:val="24"/>
          <w:szCs w:val="24"/>
        </w:rPr>
        <w:t xml:space="preserve">spese per </w:t>
      </w:r>
      <w:r w:rsidR="00855827" w:rsidRPr="00DD1711">
        <w:rPr>
          <w:sz w:val="24"/>
          <w:szCs w:val="24"/>
        </w:rPr>
        <w:t>acquisto di immobili e di terreni;</w:t>
      </w:r>
    </w:p>
    <w:p w:rsidR="002C1F95" w:rsidRPr="00DD1711" w:rsidRDefault="002C1F95" w:rsidP="00D81D4F">
      <w:pPr>
        <w:pStyle w:val="Paragrafoelenco"/>
        <w:numPr>
          <w:ilvl w:val="0"/>
          <w:numId w:val="13"/>
        </w:numPr>
        <w:tabs>
          <w:tab w:val="left" w:pos="284"/>
        </w:tabs>
        <w:autoSpaceDE w:val="0"/>
        <w:autoSpaceDN w:val="0"/>
        <w:adjustRightInd w:val="0"/>
        <w:spacing w:after="60" w:line="276" w:lineRule="auto"/>
        <w:ind w:left="284" w:hanging="284"/>
        <w:rPr>
          <w:sz w:val="24"/>
          <w:szCs w:val="24"/>
        </w:rPr>
      </w:pPr>
      <w:r w:rsidRPr="00DD1711">
        <w:rPr>
          <w:sz w:val="24"/>
          <w:szCs w:val="24"/>
        </w:rPr>
        <w:t>spese per l’affitto dei locali oggetto dell’attività;</w:t>
      </w:r>
    </w:p>
    <w:p w:rsidR="00855827" w:rsidRPr="00F75553" w:rsidRDefault="00855827" w:rsidP="00D81D4F">
      <w:pPr>
        <w:pStyle w:val="Paragrafoelenco"/>
        <w:numPr>
          <w:ilvl w:val="0"/>
          <w:numId w:val="13"/>
        </w:numPr>
        <w:tabs>
          <w:tab w:val="left" w:pos="284"/>
        </w:tabs>
        <w:autoSpaceDE w:val="0"/>
        <w:autoSpaceDN w:val="0"/>
        <w:adjustRightInd w:val="0"/>
        <w:spacing w:after="60" w:line="276" w:lineRule="auto"/>
        <w:ind w:left="284" w:hanging="284"/>
        <w:rPr>
          <w:sz w:val="24"/>
          <w:szCs w:val="24"/>
        </w:rPr>
      </w:pPr>
      <w:r w:rsidRPr="00F75553">
        <w:rPr>
          <w:sz w:val="24"/>
          <w:szCs w:val="24"/>
        </w:rPr>
        <w:t xml:space="preserve">IVA </w:t>
      </w:r>
      <w:r w:rsidR="00B2017E" w:rsidRPr="00F75553">
        <w:rPr>
          <w:sz w:val="24"/>
          <w:szCs w:val="24"/>
        </w:rPr>
        <w:t>qualora non sia recuperabile dal beneficiario</w:t>
      </w:r>
      <w:r w:rsidR="00ED295D" w:rsidRPr="00F75553">
        <w:rPr>
          <w:sz w:val="24"/>
          <w:szCs w:val="24"/>
        </w:rPr>
        <w:t xml:space="preserve"> e a</w:t>
      </w:r>
      <w:r w:rsidRPr="00F75553">
        <w:rPr>
          <w:sz w:val="24"/>
          <w:szCs w:val="24"/>
        </w:rPr>
        <w:t>ltre imposte e tasse;</w:t>
      </w:r>
    </w:p>
    <w:p w:rsidR="00855827" w:rsidRPr="00DD1711" w:rsidRDefault="00855827" w:rsidP="00D81D4F">
      <w:pPr>
        <w:pStyle w:val="Paragrafoelenco"/>
        <w:numPr>
          <w:ilvl w:val="0"/>
          <w:numId w:val="13"/>
        </w:numPr>
        <w:tabs>
          <w:tab w:val="left" w:pos="284"/>
        </w:tabs>
        <w:autoSpaceDE w:val="0"/>
        <w:autoSpaceDN w:val="0"/>
        <w:adjustRightInd w:val="0"/>
        <w:spacing w:after="60" w:line="276" w:lineRule="auto"/>
        <w:ind w:left="284" w:hanging="284"/>
        <w:rPr>
          <w:sz w:val="24"/>
          <w:szCs w:val="24"/>
        </w:rPr>
      </w:pPr>
      <w:r w:rsidRPr="00DD1711">
        <w:rPr>
          <w:sz w:val="24"/>
          <w:szCs w:val="24"/>
        </w:rPr>
        <w:t xml:space="preserve">oneri finanziari </w:t>
      </w:r>
      <w:r w:rsidR="002C1F95" w:rsidRPr="00DD1711">
        <w:rPr>
          <w:sz w:val="24"/>
          <w:szCs w:val="24"/>
        </w:rPr>
        <w:t xml:space="preserve">e assicurativi </w:t>
      </w:r>
      <w:r w:rsidRPr="00DD1711">
        <w:rPr>
          <w:sz w:val="24"/>
          <w:szCs w:val="24"/>
        </w:rPr>
        <w:t>di qualsiasi natura ;</w:t>
      </w:r>
    </w:p>
    <w:p w:rsidR="002C1F95" w:rsidRPr="00DD1711" w:rsidRDefault="002C1F95" w:rsidP="00D81D4F">
      <w:pPr>
        <w:pStyle w:val="Paragrafoelenco"/>
        <w:numPr>
          <w:ilvl w:val="0"/>
          <w:numId w:val="13"/>
        </w:numPr>
        <w:tabs>
          <w:tab w:val="left" w:pos="284"/>
        </w:tabs>
        <w:autoSpaceDE w:val="0"/>
        <w:autoSpaceDN w:val="0"/>
        <w:adjustRightInd w:val="0"/>
        <w:spacing w:after="60" w:line="276" w:lineRule="auto"/>
        <w:ind w:left="284" w:hanging="284"/>
        <w:rPr>
          <w:sz w:val="24"/>
          <w:szCs w:val="24"/>
        </w:rPr>
      </w:pPr>
      <w:r w:rsidRPr="00DD1711">
        <w:rPr>
          <w:sz w:val="24"/>
          <w:szCs w:val="24"/>
        </w:rPr>
        <w:t>spese in auto fatturazione e per lavori in economia;</w:t>
      </w:r>
    </w:p>
    <w:p w:rsidR="00855827" w:rsidRPr="00DD1711" w:rsidRDefault="00855827" w:rsidP="00D81D4F">
      <w:pPr>
        <w:pStyle w:val="Paragrafoelenco"/>
        <w:numPr>
          <w:ilvl w:val="0"/>
          <w:numId w:val="13"/>
        </w:numPr>
        <w:tabs>
          <w:tab w:val="left" w:pos="284"/>
        </w:tabs>
        <w:autoSpaceDE w:val="0"/>
        <w:autoSpaceDN w:val="0"/>
        <w:adjustRightInd w:val="0"/>
        <w:spacing w:after="60" w:line="276" w:lineRule="auto"/>
        <w:ind w:left="284" w:hanging="284"/>
        <w:rPr>
          <w:sz w:val="24"/>
          <w:szCs w:val="24"/>
        </w:rPr>
      </w:pPr>
      <w:r w:rsidRPr="00DD1711">
        <w:rPr>
          <w:sz w:val="24"/>
          <w:szCs w:val="24"/>
        </w:rPr>
        <w:t>spese relative a donazioni ovvero all’apporto operativo del soggetto “beneficiario” in termini di mancato reddito;</w:t>
      </w:r>
    </w:p>
    <w:p w:rsidR="00855827" w:rsidRPr="00DD1711" w:rsidRDefault="00855827" w:rsidP="00D81D4F">
      <w:pPr>
        <w:pStyle w:val="Paragrafoelenco"/>
        <w:numPr>
          <w:ilvl w:val="0"/>
          <w:numId w:val="13"/>
        </w:numPr>
        <w:tabs>
          <w:tab w:val="left" w:pos="284"/>
        </w:tabs>
        <w:autoSpaceDE w:val="0"/>
        <w:autoSpaceDN w:val="0"/>
        <w:adjustRightInd w:val="0"/>
        <w:spacing w:after="60" w:line="276" w:lineRule="auto"/>
        <w:ind w:left="284" w:hanging="284"/>
        <w:rPr>
          <w:sz w:val="24"/>
          <w:szCs w:val="24"/>
        </w:rPr>
      </w:pPr>
      <w:r w:rsidRPr="00DD1711">
        <w:rPr>
          <w:sz w:val="24"/>
          <w:szCs w:val="24"/>
        </w:rPr>
        <w:t>spese fatturate tra i componenti dell’aggregazione;</w:t>
      </w:r>
    </w:p>
    <w:p w:rsidR="002C1F95" w:rsidRPr="00DD1711" w:rsidRDefault="002C1F95" w:rsidP="00D81D4F">
      <w:pPr>
        <w:pStyle w:val="Paragrafoelenco"/>
        <w:numPr>
          <w:ilvl w:val="0"/>
          <w:numId w:val="13"/>
        </w:numPr>
        <w:tabs>
          <w:tab w:val="left" w:pos="284"/>
        </w:tabs>
        <w:autoSpaceDE w:val="0"/>
        <w:autoSpaceDN w:val="0"/>
        <w:adjustRightInd w:val="0"/>
        <w:spacing w:after="60" w:line="276" w:lineRule="auto"/>
        <w:ind w:left="284" w:hanging="284"/>
        <w:jc w:val="both"/>
        <w:rPr>
          <w:sz w:val="24"/>
          <w:szCs w:val="24"/>
        </w:rPr>
      </w:pPr>
      <w:r w:rsidRPr="00DD1711">
        <w:rPr>
          <w:sz w:val="24"/>
          <w:szCs w:val="24"/>
        </w:rPr>
        <w:t>spese per fornitura di consulenze da parte dei soci e/o dei componenti l’organo di amministrazione</w:t>
      </w:r>
      <w:r w:rsidR="00F75553">
        <w:rPr>
          <w:sz w:val="24"/>
          <w:szCs w:val="24"/>
        </w:rPr>
        <w:t>;</w:t>
      </w:r>
    </w:p>
    <w:p w:rsidR="00855827" w:rsidRPr="00DD1711" w:rsidRDefault="00855827" w:rsidP="00D81D4F">
      <w:pPr>
        <w:pStyle w:val="Paragrafoelenco"/>
        <w:numPr>
          <w:ilvl w:val="0"/>
          <w:numId w:val="13"/>
        </w:numPr>
        <w:tabs>
          <w:tab w:val="left" w:pos="284"/>
        </w:tabs>
        <w:autoSpaceDE w:val="0"/>
        <w:autoSpaceDN w:val="0"/>
        <w:adjustRightInd w:val="0"/>
        <w:spacing w:after="60" w:line="276" w:lineRule="auto"/>
        <w:ind w:left="284" w:hanging="284"/>
        <w:rPr>
          <w:sz w:val="24"/>
          <w:szCs w:val="24"/>
        </w:rPr>
      </w:pPr>
      <w:r w:rsidRPr="00DD1711">
        <w:rPr>
          <w:sz w:val="24"/>
          <w:szCs w:val="24"/>
        </w:rPr>
        <w:t>acquisto di impianti, macchinari, attrezzature usati ed eventuali relativi oneri;</w:t>
      </w:r>
    </w:p>
    <w:p w:rsidR="00855827" w:rsidRPr="00DD1711" w:rsidRDefault="00CA7148" w:rsidP="00D81D4F">
      <w:pPr>
        <w:pStyle w:val="Paragrafoelenco"/>
        <w:numPr>
          <w:ilvl w:val="0"/>
          <w:numId w:val="13"/>
        </w:numPr>
        <w:tabs>
          <w:tab w:val="left" w:pos="284"/>
        </w:tabs>
        <w:autoSpaceDE w:val="0"/>
        <w:autoSpaceDN w:val="0"/>
        <w:adjustRightInd w:val="0"/>
        <w:spacing w:after="60" w:line="276" w:lineRule="auto"/>
        <w:ind w:left="284" w:hanging="284"/>
        <w:rPr>
          <w:sz w:val="24"/>
          <w:szCs w:val="24"/>
        </w:rPr>
      </w:pPr>
      <w:r w:rsidRPr="00DD1711">
        <w:rPr>
          <w:sz w:val="24"/>
          <w:szCs w:val="24"/>
        </w:rPr>
        <w:t>spese relative all’acquisto di impianti, macchinari e attrezzature che rappresentino mera sostituzione di beni della stessa tipologia già esistenti;</w:t>
      </w:r>
    </w:p>
    <w:p w:rsidR="00855827" w:rsidRPr="00DD1711" w:rsidRDefault="00855827" w:rsidP="00D81D4F">
      <w:pPr>
        <w:pStyle w:val="Paragrafoelenco"/>
        <w:numPr>
          <w:ilvl w:val="0"/>
          <w:numId w:val="13"/>
        </w:numPr>
        <w:tabs>
          <w:tab w:val="left" w:pos="284"/>
        </w:tabs>
        <w:autoSpaceDE w:val="0"/>
        <w:autoSpaceDN w:val="0"/>
        <w:adjustRightInd w:val="0"/>
        <w:spacing w:after="60" w:line="276" w:lineRule="auto"/>
        <w:ind w:left="284" w:hanging="284"/>
        <w:rPr>
          <w:sz w:val="24"/>
          <w:szCs w:val="24"/>
        </w:rPr>
      </w:pPr>
      <w:r w:rsidRPr="00DD1711">
        <w:rPr>
          <w:sz w:val="24"/>
          <w:szCs w:val="24"/>
        </w:rPr>
        <w:t>opere di manutenzione ordinaria e riparazioni;</w:t>
      </w:r>
    </w:p>
    <w:p w:rsidR="00CA7148" w:rsidRPr="00DD1711" w:rsidRDefault="00CA7148" w:rsidP="00D81D4F">
      <w:pPr>
        <w:pStyle w:val="Paragrafoelenco"/>
        <w:numPr>
          <w:ilvl w:val="0"/>
          <w:numId w:val="13"/>
        </w:numPr>
        <w:tabs>
          <w:tab w:val="left" w:pos="284"/>
        </w:tabs>
        <w:autoSpaceDE w:val="0"/>
        <w:autoSpaceDN w:val="0"/>
        <w:adjustRightInd w:val="0"/>
        <w:spacing w:after="60" w:line="276" w:lineRule="auto"/>
        <w:ind w:left="284" w:hanging="284"/>
        <w:rPr>
          <w:sz w:val="24"/>
          <w:szCs w:val="24"/>
        </w:rPr>
      </w:pPr>
      <w:r w:rsidRPr="00DD1711">
        <w:rPr>
          <w:sz w:val="24"/>
          <w:szCs w:val="24"/>
        </w:rPr>
        <w:t>spese relative a personale dipendente (sia a tempo determinato che a tempo indeterminato);</w:t>
      </w:r>
    </w:p>
    <w:p w:rsidR="00855827" w:rsidRPr="00DD1711" w:rsidRDefault="00855827" w:rsidP="00D81D4F">
      <w:pPr>
        <w:pStyle w:val="Paragrafoelenco"/>
        <w:numPr>
          <w:ilvl w:val="0"/>
          <w:numId w:val="13"/>
        </w:numPr>
        <w:tabs>
          <w:tab w:val="left" w:pos="284"/>
        </w:tabs>
        <w:autoSpaceDE w:val="0"/>
        <w:autoSpaceDN w:val="0"/>
        <w:adjustRightInd w:val="0"/>
        <w:spacing w:after="60" w:line="276" w:lineRule="auto"/>
        <w:ind w:left="284" w:hanging="284"/>
        <w:rPr>
          <w:sz w:val="24"/>
          <w:szCs w:val="24"/>
        </w:rPr>
      </w:pPr>
      <w:r w:rsidRPr="00DD1711">
        <w:rPr>
          <w:sz w:val="24"/>
          <w:szCs w:val="24"/>
        </w:rPr>
        <w:t>spese generali di funzionamento e materiali di consumo;</w:t>
      </w:r>
    </w:p>
    <w:p w:rsidR="00855827" w:rsidRPr="00DD1711" w:rsidRDefault="00855827" w:rsidP="00D81D4F">
      <w:pPr>
        <w:pStyle w:val="Paragrafoelenco"/>
        <w:numPr>
          <w:ilvl w:val="0"/>
          <w:numId w:val="13"/>
        </w:numPr>
        <w:tabs>
          <w:tab w:val="left" w:pos="284"/>
        </w:tabs>
        <w:autoSpaceDE w:val="0"/>
        <w:autoSpaceDN w:val="0"/>
        <w:adjustRightInd w:val="0"/>
        <w:spacing w:after="60" w:line="276" w:lineRule="auto"/>
        <w:ind w:left="284" w:hanging="284"/>
        <w:rPr>
          <w:sz w:val="24"/>
          <w:szCs w:val="24"/>
        </w:rPr>
      </w:pPr>
      <w:r w:rsidRPr="00DD1711">
        <w:rPr>
          <w:sz w:val="24"/>
          <w:szCs w:val="24"/>
        </w:rPr>
        <w:t>opere e attrezzature non connesse direttamente all’esecuzione del Progetto di Comunità;</w:t>
      </w:r>
    </w:p>
    <w:p w:rsidR="00CA7148" w:rsidRPr="00DD1711" w:rsidRDefault="00CA7148" w:rsidP="00D81D4F">
      <w:pPr>
        <w:pStyle w:val="Paragrafoelenco"/>
        <w:numPr>
          <w:ilvl w:val="0"/>
          <w:numId w:val="13"/>
        </w:numPr>
        <w:tabs>
          <w:tab w:val="left" w:pos="284"/>
          <w:tab w:val="num" w:pos="2419"/>
        </w:tabs>
        <w:autoSpaceDE w:val="0"/>
        <w:autoSpaceDN w:val="0"/>
        <w:adjustRightInd w:val="0"/>
        <w:spacing w:after="60" w:line="276" w:lineRule="auto"/>
        <w:ind w:left="284" w:hanging="284"/>
        <w:jc w:val="both"/>
        <w:rPr>
          <w:sz w:val="24"/>
          <w:szCs w:val="24"/>
        </w:rPr>
      </w:pPr>
      <w:r w:rsidRPr="00DD1711">
        <w:rPr>
          <w:sz w:val="24"/>
          <w:szCs w:val="24"/>
        </w:rPr>
        <w:t>interventi che non rispettino la normativa vigente;</w:t>
      </w:r>
    </w:p>
    <w:p w:rsidR="00CA7148" w:rsidRPr="00DD1711" w:rsidRDefault="00CA7148" w:rsidP="00D81D4F">
      <w:pPr>
        <w:pStyle w:val="Paragrafoelenco"/>
        <w:numPr>
          <w:ilvl w:val="0"/>
          <w:numId w:val="13"/>
        </w:numPr>
        <w:tabs>
          <w:tab w:val="left" w:pos="284"/>
          <w:tab w:val="num" w:pos="2419"/>
        </w:tabs>
        <w:autoSpaceDE w:val="0"/>
        <w:autoSpaceDN w:val="0"/>
        <w:adjustRightInd w:val="0"/>
        <w:spacing w:after="60" w:line="276" w:lineRule="auto"/>
        <w:ind w:left="284" w:hanging="284"/>
        <w:jc w:val="both"/>
        <w:rPr>
          <w:sz w:val="24"/>
          <w:szCs w:val="24"/>
        </w:rPr>
      </w:pPr>
      <w:r w:rsidRPr="00DD1711">
        <w:rPr>
          <w:sz w:val="24"/>
          <w:szCs w:val="24"/>
        </w:rPr>
        <w:lastRenderedPageBreak/>
        <w:t>spese sostenute con modalità di pagamento non conformi a quanto previsto</w:t>
      </w:r>
      <w:r w:rsidR="00855827" w:rsidRPr="00DD1711">
        <w:rPr>
          <w:sz w:val="24"/>
          <w:szCs w:val="24"/>
        </w:rPr>
        <w:t xml:space="preserve"> dall’</w:t>
      </w:r>
      <w:r w:rsidR="00855827" w:rsidRPr="00DD1711">
        <w:rPr>
          <w:b/>
          <w:sz w:val="24"/>
          <w:szCs w:val="24"/>
        </w:rPr>
        <w:t>Allegato</w:t>
      </w:r>
      <w:r w:rsidR="00A9254B" w:rsidRPr="00DD1711">
        <w:rPr>
          <w:b/>
          <w:sz w:val="24"/>
          <w:szCs w:val="24"/>
        </w:rPr>
        <w:t xml:space="preserve"> 5</w:t>
      </w:r>
      <w:r w:rsidR="00855827" w:rsidRPr="00DD1711">
        <w:rPr>
          <w:sz w:val="24"/>
          <w:szCs w:val="24"/>
        </w:rPr>
        <w:t xml:space="preserve"> </w:t>
      </w:r>
      <w:r w:rsidRPr="00DD1711">
        <w:rPr>
          <w:sz w:val="24"/>
          <w:szCs w:val="24"/>
        </w:rPr>
        <w:t xml:space="preserve"> al presente bando;</w:t>
      </w:r>
    </w:p>
    <w:p w:rsidR="000B7134" w:rsidRDefault="000B7134" w:rsidP="00D81D4F">
      <w:pPr>
        <w:pStyle w:val="Paragrafoelenco"/>
        <w:numPr>
          <w:ilvl w:val="0"/>
          <w:numId w:val="13"/>
        </w:numPr>
        <w:tabs>
          <w:tab w:val="left" w:pos="284"/>
          <w:tab w:val="num" w:pos="2419"/>
        </w:tabs>
        <w:autoSpaceDE w:val="0"/>
        <w:autoSpaceDN w:val="0"/>
        <w:adjustRightInd w:val="0"/>
        <w:spacing w:after="60" w:line="276" w:lineRule="auto"/>
        <w:ind w:left="284" w:hanging="284"/>
        <w:jc w:val="both"/>
        <w:rPr>
          <w:sz w:val="24"/>
          <w:szCs w:val="24"/>
        </w:rPr>
      </w:pPr>
      <w:r w:rsidRPr="00DD1711">
        <w:rPr>
          <w:sz w:val="24"/>
          <w:szCs w:val="24"/>
        </w:rPr>
        <w:t>spese per utensili e attrezzature di importo inferiore a € 250.</w:t>
      </w:r>
    </w:p>
    <w:p w:rsidR="00B2017E" w:rsidRPr="00F75553" w:rsidRDefault="00B2017E" w:rsidP="00D81D4F">
      <w:pPr>
        <w:pStyle w:val="Paragrafoelenco"/>
        <w:numPr>
          <w:ilvl w:val="0"/>
          <w:numId w:val="13"/>
        </w:numPr>
        <w:tabs>
          <w:tab w:val="left" w:pos="284"/>
          <w:tab w:val="num" w:pos="2419"/>
        </w:tabs>
        <w:autoSpaceDE w:val="0"/>
        <w:autoSpaceDN w:val="0"/>
        <w:adjustRightInd w:val="0"/>
        <w:spacing w:after="60" w:line="276" w:lineRule="auto"/>
        <w:ind w:left="284" w:hanging="284"/>
        <w:jc w:val="both"/>
        <w:rPr>
          <w:sz w:val="24"/>
          <w:szCs w:val="24"/>
        </w:rPr>
      </w:pPr>
      <w:r w:rsidRPr="00F75553">
        <w:rPr>
          <w:sz w:val="24"/>
          <w:szCs w:val="24"/>
        </w:rPr>
        <w:t>Spese rendicontate con giustificativi di spesa</w:t>
      </w:r>
      <w:r w:rsidR="00924EE7" w:rsidRPr="00F75553">
        <w:rPr>
          <w:sz w:val="24"/>
          <w:szCs w:val="24"/>
        </w:rPr>
        <w:t xml:space="preserve"> pri</w:t>
      </w:r>
      <w:r w:rsidR="00B424F3" w:rsidRPr="00F75553">
        <w:rPr>
          <w:sz w:val="24"/>
          <w:szCs w:val="24"/>
        </w:rPr>
        <w:t>vi</w:t>
      </w:r>
      <w:r w:rsidRPr="00F75553">
        <w:rPr>
          <w:sz w:val="24"/>
          <w:szCs w:val="24"/>
        </w:rPr>
        <w:t xml:space="preserve"> di CUP o dicitura equipollente o comunque non conformi all’Allegato 5</w:t>
      </w:r>
      <w:r w:rsidR="00F75553">
        <w:rPr>
          <w:sz w:val="24"/>
          <w:szCs w:val="24"/>
        </w:rPr>
        <w:t>;</w:t>
      </w:r>
      <w:r w:rsidRPr="00F75553">
        <w:rPr>
          <w:sz w:val="24"/>
          <w:szCs w:val="24"/>
        </w:rPr>
        <w:t xml:space="preserve"> </w:t>
      </w:r>
    </w:p>
    <w:p w:rsidR="0053013E" w:rsidRPr="00DD1711" w:rsidRDefault="00D81D4F" w:rsidP="00D81D4F">
      <w:pPr>
        <w:tabs>
          <w:tab w:val="left" w:pos="284"/>
        </w:tabs>
        <w:spacing w:after="60" w:line="276" w:lineRule="auto"/>
        <w:ind w:left="284" w:hanging="284"/>
        <w:jc w:val="both"/>
        <w:rPr>
          <w:sz w:val="24"/>
          <w:szCs w:val="24"/>
        </w:rPr>
      </w:pPr>
      <w:r>
        <w:rPr>
          <w:sz w:val="24"/>
          <w:szCs w:val="24"/>
        </w:rPr>
        <w:tab/>
      </w:r>
      <w:r w:rsidR="009C4C81" w:rsidRPr="00F75553">
        <w:rPr>
          <w:sz w:val="24"/>
          <w:szCs w:val="24"/>
        </w:rPr>
        <w:t xml:space="preserve">Per quanto non specificatamente indicato nel presente avviso, e per quanto applicabile, si fa riferimento al documento “Linee guida sull’ammissibilità delle spese relative allo sviluppo rurale 2014 -2020” oggetto </w:t>
      </w:r>
      <w:r w:rsidR="00940907" w:rsidRPr="00F75553">
        <w:rPr>
          <w:sz w:val="24"/>
          <w:szCs w:val="24"/>
        </w:rPr>
        <w:t xml:space="preserve">dell’Intesa sancita in Conferenza Stato Regioni nella seduta del </w:t>
      </w:r>
      <w:r w:rsidR="00B2017E" w:rsidRPr="00F75553">
        <w:rPr>
          <w:sz w:val="24"/>
          <w:szCs w:val="24"/>
        </w:rPr>
        <w:t>5 novembre 2020.</w:t>
      </w:r>
    </w:p>
    <w:p w:rsidR="00A9254B" w:rsidRPr="00F75553" w:rsidRDefault="00A9254B" w:rsidP="008068F4">
      <w:pPr>
        <w:tabs>
          <w:tab w:val="left" w:pos="0"/>
        </w:tabs>
        <w:spacing w:after="60" w:line="276" w:lineRule="auto"/>
        <w:jc w:val="both"/>
        <w:rPr>
          <w:sz w:val="16"/>
          <w:szCs w:val="16"/>
        </w:rPr>
      </w:pPr>
    </w:p>
    <w:p w:rsidR="003B5828" w:rsidRDefault="00A9254B" w:rsidP="00F75553">
      <w:pPr>
        <w:pStyle w:val="Titolo2"/>
        <w:numPr>
          <w:ilvl w:val="0"/>
          <w:numId w:val="38"/>
        </w:numPr>
        <w:ind w:left="567" w:hanging="425"/>
        <w:rPr>
          <w:sz w:val="24"/>
          <w:szCs w:val="24"/>
          <w:lang w:eastAsia="ar-SA"/>
        </w:rPr>
      </w:pPr>
      <w:bookmarkStart w:id="11" w:name="_Toc56785329"/>
      <w:r w:rsidRPr="00070E77">
        <w:rPr>
          <w:sz w:val="24"/>
          <w:szCs w:val="24"/>
          <w:lang w:eastAsia="ar-SA"/>
        </w:rPr>
        <w:t>Risorse finanziarie</w:t>
      </w:r>
      <w:bookmarkEnd w:id="11"/>
    </w:p>
    <w:p w:rsidR="00DD1711" w:rsidRDefault="00DD1711" w:rsidP="00EF77D0">
      <w:pPr>
        <w:widowControl w:val="0"/>
        <w:tabs>
          <w:tab w:val="left" w:pos="284"/>
        </w:tabs>
        <w:suppressAutoHyphens/>
        <w:spacing w:after="60" w:line="276" w:lineRule="auto"/>
        <w:ind w:left="284" w:right="-283"/>
        <w:jc w:val="both"/>
        <w:rPr>
          <w:lang w:eastAsia="ar-SA"/>
        </w:rPr>
      </w:pPr>
    </w:p>
    <w:p w:rsidR="009E3872" w:rsidRDefault="003B5828" w:rsidP="00EF77D0">
      <w:pPr>
        <w:widowControl w:val="0"/>
        <w:tabs>
          <w:tab w:val="left" w:pos="284"/>
        </w:tabs>
        <w:suppressAutoHyphens/>
        <w:spacing w:after="60" w:line="276" w:lineRule="auto"/>
        <w:ind w:left="284" w:right="-283"/>
        <w:jc w:val="both"/>
        <w:rPr>
          <w:sz w:val="24"/>
          <w:szCs w:val="24"/>
          <w:lang w:eastAsia="ar-SA"/>
        </w:rPr>
      </w:pPr>
      <w:r w:rsidRPr="00070E77">
        <w:rPr>
          <w:sz w:val="24"/>
          <w:szCs w:val="24"/>
          <w:lang w:eastAsia="ar-SA"/>
        </w:rPr>
        <w:t>Le risorse finanziarie allocate a favore del presente bando ammontano a</w:t>
      </w:r>
      <w:r w:rsidR="00806A0C" w:rsidRPr="00070E77">
        <w:rPr>
          <w:sz w:val="24"/>
          <w:szCs w:val="24"/>
          <w:lang w:eastAsia="ar-SA"/>
        </w:rPr>
        <w:t xml:space="preserve"> </w:t>
      </w:r>
      <w:r w:rsidR="00806A0C" w:rsidRPr="00070E77">
        <w:rPr>
          <w:b/>
          <w:sz w:val="24"/>
          <w:szCs w:val="24"/>
          <w:lang w:eastAsia="ar-SA"/>
        </w:rPr>
        <w:t xml:space="preserve">€ </w:t>
      </w:r>
      <w:r w:rsidR="00F44F89" w:rsidRPr="00070E77">
        <w:rPr>
          <w:b/>
          <w:sz w:val="24"/>
          <w:szCs w:val="24"/>
          <w:lang w:eastAsia="ar-SA"/>
        </w:rPr>
        <w:t>500</w:t>
      </w:r>
      <w:r w:rsidR="007073DE" w:rsidRPr="00070E77">
        <w:rPr>
          <w:b/>
          <w:sz w:val="24"/>
          <w:szCs w:val="24"/>
          <w:lang w:eastAsia="ar-SA"/>
        </w:rPr>
        <w:t>.</w:t>
      </w:r>
      <w:r w:rsidR="00C154BE" w:rsidRPr="00070E77">
        <w:rPr>
          <w:b/>
          <w:sz w:val="24"/>
          <w:szCs w:val="24"/>
          <w:lang w:eastAsia="ar-SA"/>
        </w:rPr>
        <w:t>000</w:t>
      </w:r>
      <w:r w:rsidR="0001446C" w:rsidRPr="00070E77">
        <w:rPr>
          <w:sz w:val="24"/>
          <w:szCs w:val="24"/>
          <w:lang w:eastAsia="ar-SA"/>
        </w:rPr>
        <w:t>.</w:t>
      </w:r>
      <w:r w:rsidR="00C44DFB" w:rsidRPr="00070E77">
        <w:rPr>
          <w:sz w:val="24"/>
          <w:szCs w:val="24"/>
          <w:lang w:eastAsia="ar-SA"/>
        </w:rPr>
        <w:t xml:space="preserve"> </w:t>
      </w:r>
    </w:p>
    <w:p w:rsidR="00A9254B" w:rsidRPr="00A9254B" w:rsidRDefault="00A9254B" w:rsidP="00EF77D0">
      <w:pPr>
        <w:widowControl w:val="0"/>
        <w:tabs>
          <w:tab w:val="left" w:pos="284"/>
        </w:tabs>
        <w:suppressAutoHyphens/>
        <w:spacing w:after="60" w:line="276" w:lineRule="auto"/>
        <w:ind w:left="284" w:right="-283"/>
        <w:jc w:val="both"/>
        <w:rPr>
          <w:lang w:eastAsia="ar-SA"/>
        </w:rPr>
      </w:pPr>
    </w:p>
    <w:p w:rsidR="003B5828" w:rsidRDefault="00A9254B" w:rsidP="00F75553">
      <w:pPr>
        <w:pStyle w:val="Titolo2"/>
        <w:numPr>
          <w:ilvl w:val="0"/>
          <w:numId w:val="38"/>
        </w:numPr>
        <w:ind w:left="567" w:hanging="425"/>
        <w:rPr>
          <w:sz w:val="24"/>
          <w:szCs w:val="24"/>
          <w:lang w:eastAsia="ar-SA"/>
        </w:rPr>
      </w:pPr>
      <w:bookmarkStart w:id="12" w:name="_Toc56785330"/>
      <w:r w:rsidRPr="00070E77">
        <w:rPr>
          <w:sz w:val="24"/>
          <w:szCs w:val="24"/>
          <w:lang w:eastAsia="ar-SA"/>
        </w:rPr>
        <w:t>Importi ammissibili e aliquote di sostegno applicabili</w:t>
      </w:r>
      <w:bookmarkEnd w:id="12"/>
    </w:p>
    <w:p w:rsidR="00A9254B" w:rsidRPr="00A9254B" w:rsidRDefault="00A9254B" w:rsidP="00EF77D0">
      <w:pPr>
        <w:tabs>
          <w:tab w:val="left" w:pos="284"/>
        </w:tabs>
        <w:ind w:left="284"/>
        <w:rPr>
          <w:lang w:eastAsia="ar-SA"/>
        </w:rPr>
      </w:pPr>
    </w:p>
    <w:p w:rsidR="005C2E2D" w:rsidRPr="00EF435E" w:rsidRDefault="005C2E2D" w:rsidP="00EF435E">
      <w:pPr>
        <w:pStyle w:val="Default"/>
        <w:spacing w:after="60" w:line="276" w:lineRule="auto"/>
        <w:ind w:left="284"/>
        <w:jc w:val="both"/>
        <w:rPr>
          <w:color w:val="auto"/>
        </w:rPr>
      </w:pPr>
      <w:r w:rsidRPr="00EF435E">
        <w:rPr>
          <w:color w:val="auto"/>
        </w:rPr>
        <w:t>Il sostegno, in forma di contribu</w:t>
      </w:r>
      <w:r w:rsidR="00672F71" w:rsidRPr="00EF435E">
        <w:rPr>
          <w:color w:val="auto"/>
        </w:rPr>
        <w:t xml:space="preserve">to in conto </w:t>
      </w:r>
      <w:r w:rsidR="00672F71" w:rsidRPr="00F75553">
        <w:rPr>
          <w:color w:val="auto"/>
        </w:rPr>
        <w:t xml:space="preserve">capitale, sarà pari al </w:t>
      </w:r>
      <w:r w:rsidRPr="00F75553">
        <w:rPr>
          <w:b/>
          <w:color w:val="auto"/>
        </w:rPr>
        <w:t>60%</w:t>
      </w:r>
      <w:r w:rsidR="00EF435E" w:rsidRPr="00F75553">
        <w:rPr>
          <w:b/>
          <w:color w:val="auto"/>
        </w:rPr>
        <w:t xml:space="preserve">  </w:t>
      </w:r>
      <w:r w:rsidR="00EF435E" w:rsidRPr="00F75553">
        <w:rPr>
          <w:color w:val="auto"/>
        </w:rPr>
        <w:t>in ragione della localizzazione di tutta l’area del GAL in zona svantaggiata</w:t>
      </w:r>
      <w:r w:rsidR="00EF435E" w:rsidRPr="00EF435E">
        <w:rPr>
          <w:color w:val="auto"/>
        </w:rPr>
        <w:t xml:space="preserve"> </w:t>
      </w:r>
      <w:r w:rsidRPr="00EF435E">
        <w:rPr>
          <w:color w:val="auto"/>
        </w:rPr>
        <w:t xml:space="preserve">e sarà calcolato ed erogato nel rispetto delle norme fissate per gli aiuti “de </w:t>
      </w:r>
      <w:proofErr w:type="spellStart"/>
      <w:r w:rsidRPr="00EF435E">
        <w:rPr>
          <w:color w:val="auto"/>
        </w:rPr>
        <w:t>minimis</w:t>
      </w:r>
      <w:proofErr w:type="spellEnd"/>
      <w:r w:rsidRPr="00EF435E">
        <w:rPr>
          <w:color w:val="auto"/>
        </w:rPr>
        <w:t>” (Regolamento (UE) n.1407/2013 della Commissione del 18 dicembre 2013) che prevedono che l’importo complessivo degli aiuti concessi a un’impresa</w:t>
      </w:r>
      <w:r w:rsidRPr="00070E77">
        <w:t xml:space="preserve"> unica non può superare i 200.000 Euro nell’arco di tre esercizi finanziari (art. 3 del sopracitato Reg. (UE) n. 1407/2013).</w:t>
      </w:r>
    </w:p>
    <w:p w:rsidR="005C2E2D" w:rsidRDefault="005C2E2D" w:rsidP="00EF77D0">
      <w:pPr>
        <w:tabs>
          <w:tab w:val="left" w:pos="284"/>
        </w:tabs>
        <w:spacing w:after="60" w:line="276" w:lineRule="auto"/>
        <w:ind w:left="284" w:right="-283"/>
        <w:jc w:val="both"/>
        <w:rPr>
          <w:sz w:val="24"/>
          <w:szCs w:val="24"/>
        </w:rPr>
      </w:pPr>
      <w:r w:rsidRPr="00F75553">
        <w:rPr>
          <w:sz w:val="24"/>
          <w:szCs w:val="24"/>
        </w:rPr>
        <w:t xml:space="preserve">La dichiarazione relativa ai contributi “de </w:t>
      </w:r>
      <w:proofErr w:type="spellStart"/>
      <w:r w:rsidRPr="00F75553">
        <w:rPr>
          <w:sz w:val="24"/>
          <w:szCs w:val="24"/>
        </w:rPr>
        <w:t>minimis</w:t>
      </w:r>
      <w:proofErr w:type="spellEnd"/>
      <w:r w:rsidRPr="00F75553">
        <w:rPr>
          <w:sz w:val="24"/>
          <w:szCs w:val="24"/>
        </w:rPr>
        <w:t xml:space="preserve">” </w:t>
      </w:r>
      <w:r w:rsidR="007D44BF" w:rsidRPr="00F75553">
        <w:rPr>
          <w:sz w:val="24"/>
          <w:szCs w:val="24"/>
        </w:rPr>
        <w:t>di cui all’</w:t>
      </w:r>
      <w:r w:rsidRPr="00F75553">
        <w:rPr>
          <w:sz w:val="24"/>
          <w:szCs w:val="24"/>
        </w:rPr>
        <w:t xml:space="preserve">Allegato </w:t>
      </w:r>
      <w:r w:rsidR="00DD1711" w:rsidRPr="00F75553">
        <w:rPr>
          <w:sz w:val="24"/>
          <w:szCs w:val="24"/>
        </w:rPr>
        <w:t>3</w:t>
      </w:r>
      <w:r w:rsidRPr="00F75553">
        <w:rPr>
          <w:sz w:val="24"/>
          <w:szCs w:val="24"/>
        </w:rPr>
        <w:t xml:space="preserve">, </w:t>
      </w:r>
      <w:r w:rsidR="007D44BF" w:rsidRPr="00F75553">
        <w:rPr>
          <w:sz w:val="24"/>
          <w:szCs w:val="24"/>
        </w:rPr>
        <w:t>presentata unitamente alla domanda di sostegno, dovrà essere aggiornata dal beneficiario in caso d</w:t>
      </w:r>
      <w:r w:rsidRPr="00F75553">
        <w:rPr>
          <w:sz w:val="24"/>
          <w:szCs w:val="24"/>
        </w:rPr>
        <w:t>i modifiche intercorse dopo la presentazione della domand</w:t>
      </w:r>
      <w:r w:rsidR="007D44BF" w:rsidRPr="00F75553">
        <w:rPr>
          <w:sz w:val="24"/>
          <w:szCs w:val="24"/>
        </w:rPr>
        <w:t xml:space="preserve">a nel più breve tempo possibile, utilizzando il medesimo Allegato trasmessi alle seguente </w:t>
      </w:r>
      <w:proofErr w:type="spellStart"/>
      <w:r w:rsidR="007D44BF" w:rsidRPr="00F75553">
        <w:rPr>
          <w:sz w:val="24"/>
          <w:szCs w:val="24"/>
        </w:rPr>
        <w:t>pec</w:t>
      </w:r>
      <w:proofErr w:type="spellEnd"/>
      <w:r w:rsidR="007D44BF" w:rsidRPr="00F75553">
        <w:rPr>
          <w:sz w:val="24"/>
          <w:szCs w:val="24"/>
        </w:rPr>
        <w:t xml:space="preserve">: </w:t>
      </w:r>
      <w:r w:rsidR="007D44BF" w:rsidRPr="00F75553">
        <w:rPr>
          <w:rStyle w:val="Collegamentoipertestuale"/>
          <w:sz w:val="24"/>
          <w:szCs w:val="24"/>
        </w:rPr>
        <w:t>info@pec.galmodenareggio.it</w:t>
      </w:r>
    </w:p>
    <w:p w:rsidR="00B2017E" w:rsidRDefault="00B2017E" w:rsidP="00B2017E">
      <w:pPr>
        <w:tabs>
          <w:tab w:val="left" w:pos="284"/>
        </w:tabs>
        <w:spacing w:after="60" w:line="276" w:lineRule="auto"/>
        <w:ind w:left="284" w:right="-283"/>
        <w:jc w:val="both"/>
        <w:rPr>
          <w:sz w:val="24"/>
          <w:szCs w:val="24"/>
        </w:rPr>
      </w:pPr>
      <w:r w:rsidRPr="00070E77">
        <w:rPr>
          <w:sz w:val="24"/>
          <w:szCs w:val="24"/>
        </w:rPr>
        <w:t xml:space="preserve">Ogni richiedente è invitato a visionare la propria posizione degli aiuti nella pagina trasparenza del sito www </w:t>
      </w:r>
      <w:hyperlink r:id="rId10" w:history="1">
        <w:r w:rsidRPr="00070E77">
          <w:rPr>
            <w:rStyle w:val="Collegamentoipertestuale"/>
            <w:sz w:val="24"/>
            <w:szCs w:val="24"/>
          </w:rPr>
          <w:t>https://www.rna.gov.it</w:t>
        </w:r>
      </w:hyperlink>
      <w:r w:rsidRPr="00070E77">
        <w:rPr>
          <w:sz w:val="24"/>
          <w:szCs w:val="24"/>
        </w:rPr>
        <w:t xml:space="preserve"> </w:t>
      </w:r>
    </w:p>
    <w:p w:rsidR="005C2E2D" w:rsidRPr="00070E77" w:rsidRDefault="00BA6C4C" w:rsidP="00EF77D0">
      <w:pPr>
        <w:tabs>
          <w:tab w:val="left" w:pos="284"/>
        </w:tabs>
        <w:suppressAutoHyphens/>
        <w:spacing w:after="60" w:line="276" w:lineRule="auto"/>
        <w:ind w:left="284" w:right="-283"/>
        <w:jc w:val="both"/>
        <w:rPr>
          <w:sz w:val="24"/>
          <w:szCs w:val="24"/>
        </w:rPr>
      </w:pPr>
      <w:r w:rsidRPr="00070E77">
        <w:rPr>
          <w:sz w:val="24"/>
          <w:szCs w:val="24"/>
        </w:rPr>
        <w:t>L’aiuto non è cumulabile con nessuna altra sovvenzione a qualsiasi titolo concessa per la realizzazione del progetto di sviluppo.</w:t>
      </w:r>
    </w:p>
    <w:p w:rsidR="00A573CE" w:rsidRPr="00070E77" w:rsidRDefault="005C2E2D" w:rsidP="00EF77D0">
      <w:pPr>
        <w:tabs>
          <w:tab w:val="left" w:pos="284"/>
        </w:tabs>
        <w:suppressAutoHyphens/>
        <w:spacing w:after="60" w:line="276" w:lineRule="auto"/>
        <w:ind w:left="284" w:right="-283"/>
        <w:jc w:val="both"/>
        <w:rPr>
          <w:b/>
          <w:sz w:val="24"/>
          <w:szCs w:val="24"/>
          <w:lang w:eastAsia="ar-SA"/>
        </w:rPr>
      </w:pPr>
      <w:r w:rsidRPr="00070E77">
        <w:rPr>
          <w:b/>
          <w:sz w:val="24"/>
          <w:szCs w:val="24"/>
        </w:rPr>
        <w:t xml:space="preserve">La spesa ammissibile va da un minimo di </w:t>
      </w:r>
      <w:r w:rsidR="00F44F89" w:rsidRPr="00070E77">
        <w:rPr>
          <w:b/>
          <w:sz w:val="24"/>
          <w:szCs w:val="24"/>
        </w:rPr>
        <w:t>2</w:t>
      </w:r>
      <w:r w:rsidR="00682B46" w:rsidRPr="00070E77">
        <w:rPr>
          <w:b/>
          <w:sz w:val="24"/>
          <w:szCs w:val="24"/>
        </w:rPr>
        <w:t>0</w:t>
      </w:r>
      <w:r w:rsidR="007C6BA3" w:rsidRPr="00070E77">
        <w:rPr>
          <w:b/>
          <w:sz w:val="24"/>
          <w:szCs w:val="24"/>
        </w:rPr>
        <w:t>.000</w:t>
      </w:r>
      <w:r w:rsidR="00C154BE" w:rsidRPr="00070E77">
        <w:rPr>
          <w:b/>
          <w:sz w:val="24"/>
          <w:szCs w:val="24"/>
        </w:rPr>
        <w:t xml:space="preserve"> </w:t>
      </w:r>
      <w:r w:rsidRPr="00070E77">
        <w:rPr>
          <w:b/>
          <w:sz w:val="24"/>
          <w:szCs w:val="24"/>
        </w:rPr>
        <w:t xml:space="preserve"> euro a un massimo di </w:t>
      </w:r>
      <w:r w:rsidR="00F44F89" w:rsidRPr="00070E77">
        <w:rPr>
          <w:b/>
          <w:sz w:val="24"/>
          <w:szCs w:val="24"/>
        </w:rPr>
        <w:t>10</w:t>
      </w:r>
      <w:r w:rsidR="00844AA2" w:rsidRPr="00070E77">
        <w:rPr>
          <w:b/>
          <w:sz w:val="24"/>
          <w:szCs w:val="24"/>
        </w:rPr>
        <w:t>0</w:t>
      </w:r>
      <w:r w:rsidR="00861006" w:rsidRPr="00070E77">
        <w:rPr>
          <w:b/>
          <w:sz w:val="24"/>
          <w:szCs w:val="24"/>
        </w:rPr>
        <w:t>.000</w:t>
      </w:r>
      <w:r w:rsidRPr="00070E77">
        <w:rPr>
          <w:b/>
          <w:sz w:val="24"/>
          <w:szCs w:val="24"/>
        </w:rPr>
        <w:t xml:space="preserve"> euro.</w:t>
      </w:r>
    </w:p>
    <w:p w:rsidR="009C3CE7" w:rsidRDefault="00B2017E" w:rsidP="00B2017E">
      <w:pPr>
        <w:spacing w:after="60" w:line="276" w:lineRule="auto"/>
        <w:ind w:left="284" w:right="-283"/>
        <w:jc w:val="both"/>
        <w:rPr>
          <w:sz w:val="24"/>
          <w:szCs w:val="24"/>
        </w:rPr>
      </w:pPr>
      <w:r w:rsidRPr="00F75553">
        <w:rPr>
          <w:sz w:val="24"/>
          <w:szCs w:val="24"/>
          <w:lang w:eastAsia="en-US"/>
        </w:rPr>
        <w:t>Non verranno quindi ammessi a finanziamento i progetti il cui importo totale di spesa ammissibile risulti, anche in relazione agli esiti dell’istruttoria tecnico/amministrativa di conformità ai criteri del presente avviso, inferiore al valore minimo previsto.</w:t>
      </w:r>
    </w:p>
    <w:p w:rsidR="00EF77D0" w:rsidRDefault="00EF77D0">
      <w:pPr>
        <w:rPr>
          <w:sz w:val="24"/>
          <w:szCs w:val="24"/>
        </w:rPr>
      </w:pPr>
      <w:r>
        <w:rPr>
          <w:sz w:val="24"/>
          <w:szCs w:val="24"/>
        </w:rPr>
        <w:br w:type="page"/>
      </w:r>
    </w:p>
    <w:p w:rsidR="009C3CE7" w:rsidRDefault="009C3CE7" w:rsidP="00C159FE">
      <w:pPr>
        <w:spacing w:after="60" w:line="276" w:lineRule="auto"/>
        <w:ind w:left="708" w:right="-283"/>
        <w:jc w:val="both"/>
        <w:rPr>
          <w:sz w:val="24"/>
          <w:szCs w:val="24"/>
        </w:rPr>
      </w:pPr>
    </w:p>
    <w:p w:rsidR="003B5828" w:rsidRDefault="00DD1711" w:rsidP="00F75553">
      <w:pPr>
        <w:pStyle w:val="Titolo2"/>
        <w:numPr>
          <w:ilvl w:val="0"/>
          <w:numId w:val="38"/>
        </w:numPr>
        <w:ind w:left="567" w:hanging="425"/>
        <w:rPr>
          <w:sz w:val="24"/>
          <w:szCs w:val="24"/>
          <w:lang w:eastAsia="ar-SA"/>
        </w:rPr>
      </w:pPr>
      <w:bookmarkStart w:id="13" w:name="_Toc56785331"/>
      <w:r w:rsidRPr="009C3CE7">
        <w:rPr>
          <w:sz w:val="24"/>
          <w:szCs w:val="24"/>
          <w:lang w:eastAsia="ar-SA"/>
        </w:rPr>
        <w:t>Criteri di priorità della domanda di sostegno</w:t>
      </w:r>
      <w:bookmarkEnd w:id="13"/>
    </w:p>
    <w:p w:rsidR="00EF77D0" w:rsidRPr="00EF77D0" w:rsidRDefault="00EF77D0" w:rsidP="00EF77D0">
      <w:pPr>
        <w:rPr>
          <w:lang w:eastAsia="ar-SA"/>
        </w:rPr>
      </w:pPr>
    </w:p>
    <w:p w:rsidR="001A4A7D" w:rsidRPr="00070E77" w:rsidRDefault="00513693" w:rsidP="005C28C3">
      <w:pPr>
        <w:spacing w:after="60" w:line="276" w:lineRule="auto"/>
        <w:ind w:left="284" w:right="-30"/>
        <w:jc w:val="both"/>
        <w:rPr>
          <w:sz w:val="24"/>
          <w:szCs w:val="24"/>
        </w:rPr>
      </w:pPr>
      <w:r>
        <w:rPr>
          <w:sz w:val="24"/>
          <w:szCs w:val="24"/>
        </w:rPr>
        <w:t>Il p</w:t>
      </w:r>
      <w:r w:rsidR="002E374C" w:rsidRPr="00070E77">
        <w:rPr>
          <w:sz w:val="24"/>
          <w:szCs w:val="24"/>
        </w:rPr>
        <w:t xml:space="preserve">unteggio complessivamente attribuibile alla domanda di sostegno è determinato sulla base degli elementi di seguito specificati: </w:t>
      </w:r>
    </w:p>
    <w:tbl>
      <w:tblPr>
        <w:tblW w:w="4824" w:type="pct"/>
        <w:tblInd w:w="35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
      <w:tblGrid>
        <w:gridCol w:w="691"/>
        <w:gridCol w:w="2346"/>
        <w:gridCol w:w="4661"/>
        <w:gridCol w:w="868"/>
        <w:gridCol w:w="326"/>
        <w:gridCol w:w="543"/>
      </w:tblGrid>
      <w:tr w:rsidR="00513693" w:rsidRPr="00F75553" w:rsidTr="00DD1711">
        <w:trPr>
          <w:trHeight w:val="529"/>
        </w:trPr>
        <w:tc>
          <w:tcPr>
            <w:tcW w:w="366" w:type="pct"/>
            <w:tcBorders>
              <w:bottom w:val="double" w:sz="4" w:space="0" w:color="auto"/>
            </w:tcBorders>
          </w:tcPr>
          <w:p w:rsidR="00513693" w:rsidRPr="00DD1711" w:rsidRDefault="00513693" w:rsidP="00FB3D94">
            <w:pPr>
              <w:jc w:val="center"/>
              <w:rPr>
                <w:b/>
                <w:bCs/>
                <w:color w:val="000000"/>
              </w:rPr>
            </w:pPr>
          </w:p>
        </w:tc>
        <w:tc>
          <w:tcPr>
            <w:tcW w:w="1243" w:type="pct"/>
            <w:tcBorders>
              <w:bottom w:val="double" w:sz="4" w:space="0" w:color="auto"/>
            </w:tcBorders>
            <w:shd w:val="clear" w:color="auto" w:fill="auto"/>
            <w:vAlign w:val="center"/>
          </w:tcPr>
          <w:p w:rsidR="00513693" w:rsidRPr="00F75553" w:rsidRDefault="00513693" w:rsidP="00FB3D94">
            <w:pPr>
              <w:jc w:val="center"/>
              <w:rPr>
                <w:b/>
                <w:bCs/>
                <w:color w:val="000000"/>
              </w:rPr>
            </w:pPr>
            <w:r w:rsidRPr="00F75553">
              <w:rPr>
                <w:b/>
                <w:bCs/>
                <w:color w:val="000000"/>
              </w:rPr>
              <w:t>CRITERIO</w:t>
            </w:r>
          </w:p>
        </w:tc>
        <w:tc>
          <w:tcPr>
            <w:tcW w:w="2470" w:type="pct"/>
            <w:tcBorders>
              <w:bottom w:val="double" w:sz="4" w:space="0" w:color="auto"/>
            </w:tcBorders>
            <w:shd w:val="clear" w:color="auto" w:fill="auto"/>
            <w:vAlign w:val="center"/>
          </w:tcPr>
          <w:p w:rsidR="00513693" w:rsidRPr="00F75553" w:rsidRDefault="00513693" w:rsidP="00B04706">
            <w:pPr>
              <w:rPr>
                <w:b/>
                <w:color w:val="000000"/>
              </w:rPr>
            </w:pPr>
            <w:r w:rsidRPr="00F75553">
              <w:rPr>
                <w:b/>
                <w:bCs/>
                <w:color w:val="000000"/>
              </w:rPr>
              <w:t>PUNTEGGI ATTRIBUIBILI</w:t>
            </w:r>
            <w:r w:rsidRPr="00F75553">
              <w:rPr>
                <w:b/>
                <w:color w:val="000000"/>
              </w:rPr>
              <w:t xml:space="preserve"> </w:t>
            </w:r>
          </w:p>
        </w:tc>
        <w:tc>
          <w:tcPr>
            <w:tcW w:w="921" w:type="pct"/>
            <w:gridSpan w:val="3"/>
            <w:tcBorders>
              <w:bottom w:val="double" w:sz="4" w:space="0" w:color="auto"/>
            </w:tcBorders>
            <w:shd w:val="clear" w:color="auto" w:fill="auto"/>
            <w:vAlign w:val="center"/>
          </w:tcPr>
          <w:p w:rsidR="00513693" w:rsidRPr="00F75553" w:rsidRDefault="00513693" w:rsidP="00BE1DE6">
            <w:pPr>
              <w:jc w:val="center"/>
              <w:rPr>
                <w:b/>
                <w:bCs/>
                <w:color w:val="000000"/>
              </w:rPr>
            </w:pPr>
            <w:r w:rsidRPr="00F75553">
              <w:rPr>
                <w:b/>
                <w:bCs/>
                <w:color w:val="000000"/>
              </w:rPr>
              <w:t>PUNTIMAX</w:t>
            </w:r>
          </w:p>
        </w:tc>
      </w:tr>
      <w:tr w:rsidR="00513693" w:rsidRPr="00F75553" w:rsidTr="00DD1711">
        <w:trPr>
          <w:trHeight w:val="370"/>
        </w:trPr>
        <w:tc>
          <w:tcPr>
            <w:tcW w:w="366" w:type="pct"/>
            <w:vMerge w:val="restart"/>
            <w:tcBorders>
              <w:right w:val="double" w:sz="4" w:space="0" w:color="auto"/>
            </w:tcBorders>
          </w:tcPr>
          <w:p w:rsidR="00513693" w:rsidRPr="00F75553" w:rsidRDefault="00513693" w:rsidP="00513693">
            <w:pPr>
              <w:pStyle w:val="Paragrafoelenco"/>
              <w:widowControl w:val="0"/>
              <w:suppressAutoHyphens/>
              <w:spacing w:after="60" w:line="276" w:lineRule="auto"/>
              <w:ind w:left="781" w:right="-283" w:hanging="709"/>
              <w:jc w:val="both"/>
              <w:rPr>
                <w:b/>
                <w:lang w:eastAsia="ar-SA"/>
              </w:rPr>
            </w:pPr>
          </w:p>
          <w:p w:rsidR="00513693" w:rsidRPr="00F75553" w:rsidRDefault="009C3CE7" w:rsidP="00513693">
            <w:pPr>
              <w:pStyle w:val="Paragrafoelenco"/>
              <w:widowControl w:val="0"/>
              <w:suppressAutoHyphens/>
              <w:spacing w:after="60" w:line="276" w:lineRule="auto"/>
              <w:ind w:left="781" w:right="-283" w:hanging="709"/>
              <w:jc w:val="both"/>
              <w:rPr>
                <w:b/>
                <w:lang w:eastAsia="ar-SA"/>
              </w:rPr>
            </w:pPr>
            <w:r w:rsidRPr="00F75553">
              <w:rPr>
                <w:b/>
                <w:lang w:eastAsia="ar-SA"/>
              </w:rPr>
              <w:t>11</w:t>
            </w:r>
            <w:r w:rsidR="00513693" w:rsidRPr="00F75553">
              <w:rPr>
                <w:b/>
                <w:lang w:eastAsia="ar-SA"/>
              </w:rPr>
              <w:t>.1</w:t>
            </w:r>
          </w:p>
        </w:tc>
        <w:tc>
          <w:tcPr>
            <w:tcW w:w="1243" w:type="pct"/>
            <w:vMerge w:val="restart"/>
            <w:tcBorders>
              <w:right w:val="double" w:sz="4" w:space="0" w:color="auto"/>
            </w:tcBorders>
            <w:shd w:val="clear" w:color="auto" w:fill="auto"/>
            <w:vAlign w:val="center"/>
            <w:hideMark/>
          </w:tcPr>
          <w:p w:rsidR="00513693" w:rsidRPr="00F75553" w:rsidRDefault="00513693" w:rsidP="005C28C3">
            <w:pPr>
              <w:widowControl w:val="0"/>
              <w:suppressAutoHyphens/>
              <w:ind w:right="-284"/>
              <w:jc w:val="both"/>
              <w:rPr>
                <w:b/>
                <w:lang w:eastAsia="ar-SA"/>
              </w:rPr>
            </w:pPr>
            <w:r w:rsidRPr="00F75553">
              <w:rPr>
                <w:b/>
                <w:lang w:eastAsia="ar-SA"/>
              </w:rPr>
              <w:t xml:space="preserve">  NUMERO</w:t>
            </w:r>
          </w:p>
          <w:p w:rsidR="007D44BF" w:rsidRPr="00F75553" w:rsidRDefault="00513693" w:rsidP="005C28C3">
            <w:pPr>
              <w:widowControl w:val="0"/>
              <w:suppressAutoHyphens/>
              <w:ind w:right="-284"/>
              <w:jc w:val="both"/>
              <w:rPr>
                <w:b/>
                <w:lang w:eastAsia="ar-SA"/>
              </w:rPr>
            </w:pPr>
            <w:r w:rsidRPr="00F75553">
              <w:rPr>
                <w:b/>
                <w:lang w:eastAsia="ar-SA"/>
              </w:rPr>
              <w:t xml:space="preserve"> PARTECIPANTI</w:t>
            </w:r>
            <w:r w:rsidR="007D44BF" w:rsidRPr="00F75553">
              <w:rPr>
                <w:b/>
                <w:lang w:eastAsia="ar-SA"/>
              </w:rPr>
              <w:t xml:space="preserve"> ALL’ACCORDO DI COMUNITA’</w:t>
            </w:r>
          </w:p>
        </w:tc>
        <w:tc>
          <w:tcPr>
            <w:tcW w:w="2470" w:type="pct"/>
            <w:tcBorders>
              <w:top w:val="double" w:sz="4" w:space="0" w:color="auto"/>
              <w:left w:val="double" w:sz="4" w:space="0" w:color="auto"/>
              <w:bottom w:val="single" w:sz="2" w:space="0" w:color="auto"/>
              <w:right w:val="double" w:sz="4" w:space="0" w:color="auto"/>
            </w:tcBorders>
            <w:shd w:val="clear" w:color="auto" w:fill="auto"/>
            <w:vAlign w:val="center"/>
            <w:hideMark/>
          </w:tcPr>
          <w:p w:rsidR="00513693" w:rsidRPr="00F75553" w:rsidRDefault="00513693" w:rsidP="00232663">
            <w:pPr>
              <w:rPr>
                <w:color w:val="000000"/>
              </w:rPr>
            </w:pPr>
            <w:r w:rsidRPr="00F75553">
              <w:rPr>
                <w:color w:val="000000"/>
              </w:rPr>
              <w:t xml:space="preserve">Tra 4 e 5  </w:t>
            </w:r>
            <w:r w:rsidRPr="00F75553">
              <w:rPr>
                <w:b/>
                <w:bCs/>
                <w:color w:val="000000"/>
              </w:rPr>
              <w:t xml:space="preserve">punti  2 </w:t>
            </w:r>
          </w:p>
        </w:tc>
        <w:tc>
          <w:tcPr>
            <w:tcW w:w="921" w:type="pct"/>
            <w:gridSpan w:val="3"/>
            <w:vMerge w:val="restart"/>
            <w:tcBorders>
              <w:left w:val="double" w:sz="4" w:space="0" w:color="auto"/>
            </w:tcBorders>
            <w:shd w:val="clear" w:color="auto" w:fill="auto"/>
            <w:vAlign w:val="center"/>
            <w:hideMark/>
          </w:tcPr>
          <w:p w:rsidR="00513693" w:rsidRPr="00F75553" w:rsidRDefault="00513693" w:rsidP="00FB3D94">
            <w:pPr>
              <w:jc w:val="center"/>
              <w:rPr>
                <w:b/>
                <w:bCs/>
                <w:color w:val="000000"/>
              </w:rPr>
            </w:pPr>
            <w:r w:rsidRPr="00F75553">
              <w:rPr>
                <w:b/>
                <w:bCs/>
                <w:color w:val="000000"/>
              </w:rPr>
              <w:t>6</w:t>
            </w:r>
          </w:p>
        </w:tc>
      </w:tr>
      <w:tr w:rsidR="00513693" w:rsidRPr="00F75553" w:rsidTr="00DD1711">
        <w:trPr>
          <w:trHeight w:val="278"/>
        </w:trPr>
        <w:tc>
          <w:tcPr>
            <w:tcW w:w="366" w:type="pct"/>
            <w:vMerge/>
            <w:tcBorders>
              <w:right w:val="double" w:sz="4" w:space="0" w:color="auto"/>
            </w:tcBorders>
          </w:tcPr>
          <w:p w:rsidR="00513693" w:rsidRPr="00F75553" w:rsidRDefault="00513693" w:rsidP="00766367">
            <w:pPr>
              <w:pStyle w:val="Paragrafoelenco"/>
              <w:numPr>
                <w:ilvl w:val="0"/>
                <w:numId w:val="35"/>
              </w:numPr>
              <w:rPr>
                <w:b/>
                <w:bCs/>
                <w:color w:val="000000"/>
              </w:rPr>
            </w:pPr>
          </w:p>
        </w:tc>
        <w:tc>
          <w:tcPr>
            <w:tcW w:w="1243" w:type="pct"/>
            <w:vMerge/>
            <w:tcBorders>
              <w:right w:val="double" w:sz="4" w:space="0" w:color="auto"/>
            </w:tcBorders>
            <w:vAlign w:val="center"/>
            <w:hideMark/>
          </w:tcPr>
          <w:p w:rsidR="00513693" w:rsidRPr="00F75553" w:rsidRDefault="00513693" w:rsidP="00766367">
            <w:pPr>
              <w:pStyle w:val="Paragrafoelenco"/>
              <w:numPr>
                <w:ilvl w:val="0"/>
                <w:numId w:val="35"/>
              </w:numPr>
              <w:rPr>
                <w:b/>
                <w:bCs/>
                <w:color w:val="000000"/>
              </w:rPr>
            </w:pPr>
          </w:p>
        </w:tc>
        <w:tc>
          <w:tcPr>
            <w:tcW w:w="2470" w:type="pct"/>
            <w:tcBorders>
              <w:top w:val="single" w:sz="2" w:space="0" w:color="auto"/>
              <w:left w:val="double" w:sz="4" w:space="0" w:color="auto"/>
              <w:bottom w:val="single" w:sz="2" w:space="0" w:color="auto"/>
              <w:right w:val="double" w:sz="4" w:space="0" w:color="auto"/>
            </w:tcBorders>
            <w:shd w:val="clear" w:color="auto" w:fill="auto"/>
            <w:vAlign w:val="center"/>
            <w:hideMark/>
          </w:tcPr>
          <w:p w:rsidR="00513693" w:rsidRPr="00F75553" w:rsidRDefault="00513693" w:rsidP="00232663">
            <w:pPr>
              <w:rPr>
                <w:color w:val="000000"/>
              </w:rPr>
            </w:pPr>
            <w:r w:rsidRPr="00F75553">
              <w:rPr>
                <w:color w:val="000000"/>
              </w:rPr>
              <w:t xml:space="preserve">Tra 6 e 7  </w:t>
            </w:r>
            <w:r w:rsidRPr="00F75553">
              <w:rPr>
                <w:b/>
                <w:bCs/>
                <w:color w:val="000000"/>
              </w:rPr>
              <w:t>punti  4</w:t>
            </w:r>
          </w:p>
        </w:tc>
        <w:tc>
          <w:tcPr>
            <w:tcW w:w="921" w:type="pct"/>
            <w:gridSpan w:val="3"/>
            <w:vMerge/>
            <w:tcBorders>
              <w:left w:val="double" w:sz="4" w:space="0" w:color="auto"/>
            </w:tcBorders>
            <w:vAlign w:val="center"/>
            <w:hideMark/>
          </w:tcPr>
          <w:p w:rsidR="00513693" w:rsidRPr="00F75553" w:rsidRDefault="00513693" w:rsidP="00FB3D94">
            <w:pPr>
              <w:rPr>
                <w:b/>
                <w:bCs/>
                <w:color w:val="000000"/>
              </w:rPr>
            </w:pPr>
          </w:p>
        </w:tc>
      </w:tr>
      <w:tr w:rsidR="00513693" w:rsidRPr="00F75553" w:rsidTr="00DD1711">
        <w:trPr>
          <w:trHeight w:val="292"/>
        </w:trPr>
        <w:tc>
          <w:tcPr>
            <w:tcW w:w="366" w:type="pct"/>
            <w:vMerge/>
            <w:tcBorders>
              <w:bottom w:val="double" w:sz="4" w:space="0" w:color="auto"/>
              <w:right w:val="double" w:sz="4" w:space="0" w:color="auto"/>
            </w:tcBorders>
          </w:tcPr>
          <w:p w:rsidR="00513693" w:rsidRPr="00F75553" w:rsidRDefault="00513693" w:rsidP="00766367">
            <w:pPr>
              <w:pStyle w:val="Paragrafoelenco"/>
              <w:numPr>
                <w:ilvl w:val="0"/>
                <w:numId w:val="35"/>
              </w:numPr>
              <w:rPr>
                <w:b/>
                <w:bCs/>
                <w:color w:val="000000"/>
              </w:rPr>
            </w:pPr>
          </w:p>
        </w:tc>
        <w:tc>
          <w:tcPr>
            <w:tcW w:w="1243" w:type="pct"/>
            <w:vMerge/>
            <w:tcBorders>
              <w:left w:val="double" w:sz="4" w:space="0" w:color="auto"/>
              <w:bottom w:val="double" w:sz="4" w:space="0" w:color="auto"/>
            </w:tcBorders>
            <w:vAlign w:val="center"/>
            <w:hideMark/>
          </w:tcPr>
          <w:p w:rsidR="00513693" w:rsidRPr="00F75553" w:rsidRDefault="00513693" w:rsidP="00766367">
            <w:pPr>
              <w:pStyle w:val="Paragrafoelenco"/>
              <w:numPr>
                <w:ilvl w:val="0"/>
                <w:numId w:val="35"/>
              </w:numPr>
              <w:rPr>
                <w:b/>
                <w:bCs/>
                <w:color w:val="000000"/>
              </w:rPr>
            </w:pPr>
          </w:p>
        </w:tc>
        <w:tc>
          <w:tcPr>
            <w:tcW w:w="2470" w:type="pct"/>
            <w:tcBorders>
              <w:top w:val="single" w:sz="2" w:space="0" w:color="auto"/>
            </w:tcBorders>
            <w:shd w:val="clear" w:color="auto" w:fill="auto"/>
            <w:vAlign w:val="center"/>
            <w:hideMark/>
          </w:tcPr>
          <w:p w:rsidR="00513693" w:rsidRPr="00F75553" w:rsidRDefault="00513693" w:rsidP="00FB3D94">
            <w:pPr>
              <w:rPr>
                <w:color w:val="000000"/>
              </w:rPr>
            </w:pPr>
            <w:r w:rsidRPr="00F75553">
              <w:rPr>
                <w:color w:val="000000"/>
              </w:rPr>
              <w:t xml:space="preserve">&gt; 7  </w:t>
            </w:r>
            <w:r w:rsidRPr="00F75553">
              <w:rPr>
                <w:b/>
                <w:bCs/>
                <w:color w:val="000000"/>
              </w:rPr>
              <w:t>punti 6</w:t>
            </w:r>
          </w:p>
        </w:tc>
        <w:tc>
          <w:tcPr>
            <w:tcW w:w="921" w:type="pct"/>
            <w:gridSpan w:val="3"/>
            <w:vMerge/>
            <w:vAlign w:val="center"/>
            <w:hideMark/>
          </w:tcPr>
          <w:p w:rsidR="00513693" w:rsidRPr="00F75553" w:rsidRDefault="00513693" w:rsidP="00FB3D94">
            <w:pPr>
              <w:rPr>
                <w:b/>
                <w:bCs/>
                <w:color w:val="000000"/>
              </w:rPr>
            </w:pPr>
          </w:p>
        </w:tc>
      </w:tr>
      <w:tr w:rsidR="00513693" w:rsidRPr="00F75553" w:rsidTr="00DD1711">
        <w:trPr>
          <w:trHeight w:val="621"/>
        </w:trPr>
        <w:tc>
          <w:tcPr>
            <w:tcW w:w="366" w:type="pct"/>
            <w:vMerge w:val="restart"/>
            <w:tcBorders>
              <w:right w:val="double" w:sz="4" w:space="0" w:color="auto"/>
            </w:tcBorders>
          </w:tcPr>
          <w:p w:rsidR="00513693" w:rsidRPr="00F75553" w:rsidRDefault="00513693" w:rsidP="00513693">
            <w:pPr>
              <w:rPr>
                <w:b/>
                <w:lang w:eastAsia="ar-SA"/>
              </w:rPr>
            </w:pPr>
          </w:p>
          <w:p w:rsidR="00513693" w:rsidRPr="00F75553" w:rsidRDefault="00513693" w:rsidP="00513693">
            <w:pPr>
              <w:rPr>
                <w:b/>
                <w:lang w:eastAsia="ar-SA"/>
              </w:rPr>
            </w:pPr>
          </w:p>
          <w:p w:rsidR="00513693" w:rsidRPr="00F75553" w:rsidRDefault="00513693" w:rsidP="00513693">
            <w:pPr>
              <w:rPr>
                <w:b/>
                <w:lang w:eastAsia="ar-SA"/>
              </w:rPr>
            </w:pPr>
          </w:p>
          <w:p w:rsidR="00513693" w:rsidRPr="00F75553" w:rsidRDefault="00513693" w:rsidP="009C3CE7">
            <w:pPr>
              <w:rPr>
                <w:b/>
                <w:lang w:eastAsia="ar-SA"/>
              </w:rPr>
            </w:pPr>
            <w:r w:rsidRPr="00F75553">
              <w:rPr>
                <w:b/>
                <w:lang w:eastAsia="ar-SA"/>
              </w:rPr>
              <w:t>1</w:t>
            </w:r>
            <w:r w:rsidR="009C3CE7" w:rsidRPr="00F75553">
              <w:rPr>
                <w:b/>
                <w:lang w:eastAsia="ar-SA"/>
              </w:rPr>
              <w:t>1</w:t>
            </w:r>
            <w:r w:rsidRPr="00F75553">
              <w:rPr>
                <w:b/>
                <w:lang w:eastAsia="ar-SA"/>
              </w:rPr>
              <w:t>.2</w:t>
            </w:r>
          </w:p>
        </w:tc>
        <w:tc>
          <w:tcPr>
            <w:tcW w:w="1243" w:type="pct"/>
            <w:vMerge w:val="restart"/>
            <w:tcBorders>
              <w:right w:val="double" w:sz="4" w:space="0" w:color="auto"/>
            </w:tcBorders>
            <w:shd w:val="clear" w:color="auto" w:fill="auto"/>
            <w:vAlign w:val="center"/>
            <w:hideMark/>
          </w:tcPr>
          <w:p w:rsidR="00513693" w:rsidRPr="00F75553" w:rsidRDefault="00513693" w:rsidP="005C28C3">
            <w:pPr>
              <w:rPr>
                <w:b/>
                <w:bCs/>
                <w:color w:val="000000"/>
              </w:rPr>
            </w:pPr>
            <w:r w:rsidRPr="00F75553">
              <w:rPr>
                <w:b/>
                <w:bCs/>
                <w:color w:val="000000"/>
              </w:rPr>
              <w:t xml:space="preserve">VALUTAZIONE DELLAQUALITÀ  DEL </w:t>
            </w:r>
            <w:r w:rsidR="005C28C3" w:rsidRPr="00F75553">
              <w:rPr>
                <w:b/>
                <w:bCs/>
                <w:color w:val="000000"/>
              </w:rPr>
              <w:t>PROGETTO DI COMUNITA’ NEL SUO COMPLESSO</w:t>
            </w:r>
          </w:p>
        </w:tc>
        <w:tc>
          <w:tcPr>
            <w:tcW w:w="2470" w:type="pct"/>
            <w:tcBorders>
              <w:top w:val="single" w:sz="2" w:space="0" w:color="auto"/>
              <w:left w:val="double" w:sz="4" w:space="0" w:color="auto"/>
              <w:bottom w:val="single" w:sz="2" w:space="0" w:color="auto"/>
              <w:right w:val="double" w:sz="4" w:space="0" w:color="auto"/>
            </w:tcBorders>
            <w:shd w:val="clear" w:color="auto" w:fill="auto"/>
            <w:vAlign w:val="center"/>
            <w:hideMark/>
          </w:tcPr>
          <w:p w:rsidR="00513693" w:rsidRPr="00F75553" w:rsidRDefault="00513693" w:rsidP="00FB3D94">
            <w:pPr>
              <w:rPr>
                <w:color w:val="000000"/>
              </w:rPr>
            </w:pPr>
            <w:r w:rsidRPr="00F75553">
              <w:rPr>
                <w:color w:val="000000"/>
              </w:rPr>
              <w:t>Livello di definizione dei servizi/prodotti offerti anche in relazione al coinvolgimento della comunità di appartenenza.</w:t>
            </w:r>
          </w:p>
        </w:tc>
        <w:tc>
          <w:tcPr>
            <w:tcW w:w="633" w:type="pct"/>
            <w:gridSpan w:val="2"/>
            <w:tcBorders>
              <w:top w:val="single" w:sz="2" w:space="0" w:color="auto"/>
              <w:left w:val="double" w:sz="4" w:space="0" w:color="auto"/>
              <w:bottom w:val="single" w:sz="2" w:space="0" w:color="auto"/>
              <w:right w:val="single" w:sz="2" w:space="0" w:color="auto"/>
            </w:tcBorders>
            <w:shd w:val="clear" w:color="auto" w:fill="auto"/>
            <w:vAlign w:val="center"/>
            <w:hideMark/>
          </w:tcPr>
          <w:p w:rsidR="00513693" w:rsidRPr="00F75553" w:rsidRDefault="00513693" w:rsidP="007D44BF">
            <w:pPr>
              <w:rPr>
                <w:b/>
                <w:bCs/>
                <w:color w:val="000000"/>
              </w:rPr>
            </w:pPr>
            <w:r w:rsidRPr="00F75553">
              <w:rPr>
                <w:b/>
                <w:bCs/>
                <w:color w:val="000000"/>
              </w:rPr>
              <w:t xml:space="preserve">Da 1 a </w:t>
            </w:r>
            <w:r w:rsidR="007D44BF" w:rsidRPr="00F75553">
              <w:rPr>
                <w:b/>
                <w:bCs/>
                <w:color w:val="000000"/>
              </w:rPr>
              <w:t>3</w:t>
            </w:r>
          </w:p>
        </w:tc>
        <w:tc>
          <w:tcPr>
            <w:tcW w:w="288" w:type="pct"/>
            <w:vMerge w:val="restart"/>
            <w:tcBorders>
              <w:left w:val="single" w:sz="2" w:space="0" w:color="auto"/>
            </w:tcBorders>
            <w:shd w:val="clear" w:color="auto" w:fill="auto"/>
            <w:vAlign w:val="center"/>
            <w:hideMark/>
          </w:tcPr>
          <w:p w:rsidR="00513693" w:rsidRPr="00F75553" w:rsidRDefault="00513693" w:rsidP="007D44BF">
            <w:pPr>
              <w:rPr>
                <w:b/>
                <w:bCs/>
                <w:color w:val="000000"/>
              </w:rPr>
            </w:pPr>
            <w:r w:rsidRPr="00F75553">
              <w:rPr>
                <w:b/>
                <w:bCs/>
                <w:color w:val="000000"/>
              </w:rPr>
              <w:t xml:space="preserve">       </w:t>
            </w:r>
            <w:r w:rsidR="00EF435E" w:rsidRPr="00F75553">
              <w:rPr>
                <w:b/>
                <w:bCs/>
                <w:color w:val="000000"/>
              </w:rPr>
              <w:t>9</w:t>
            </w:r>
          </w:p>
        </w:tc>
      </w:tr>
      <w:tr w:rsidR="00513693" w:rsidRPr="00F75553" w:rsidTr="00DD1711">
        <w:trPr>
          <w:trHeight w:val="762"/>
        </w:trPr>
        <w:tc>
          <w:tcPr>
            <w:tcW w:w="366" w:type="pct"/>
            <w:vMerge/>
            <w:tcBorders>
              <w:right w:val="double" w:sz="4" w:space="0" w:color="auto"/>
            </w:tcBorders>
          </w:tcPr>
          <w:p w:rsidR="00513693" w:rsidRPr="00F75553" w:rsidRDefault="00513693" w:rsidP="00766367">
            <w:pPr>
              <w:pStyle w:val="Paragrafoelenco"/>
              <w:numPr>
                <w:ilvl w:val="0"/>
                <w:numId w:val="35"/>
              </w:numPr>
              <w:rPr>
                <w:b/>
                <w:bCs/>
                <w:color w:val="000000"/>
              </w:rPr>
            </w:pPr>
          </w:p>
        </w:tc>
        <w:tc>
          <w:tcPr>
            <w:tcW w:w="1243" w:type="pct"/>
            <w:vMerge/>
            <w:tcBorders>
              <w:right w:val="double" w:sz="4" w:space="0" w:color="auto"/>
            </w:tcBorders>
            <w:vAlign w:val="center"/>
            <w:hideMark/>
          </w:tcPr>
          <w:p w:rsidR="00513693" w:rsidRPr="00F75553" w:rsidRDefault="00513693" w:rsidP="00766367">
            <w:pPr>
              <w:pStyle w:val="Paragrafoelenco"/>
              <w:numPr>
                <w:ilvl w:val="0"/>
                <w:numId w:val="35"/>
              </w:numPr>
              <w:rPr>
                <w:b/>
                <w:bCs/>
                <w:color w:val="000000"/>
              </w:rPr>
            </w:pPr>
          </w:p>
        </w:tc>
        <w:tc>
          <w:tcPr>
            <w:tcW w:w="2470" w:type="pct"/>
            <w:tcBorders>
              <w:top w:val="single" w:sz="2" w:space="0" w:color="auto"/>
              <w:left w:val="double" w:sz="4" w:space="0" w:color="auto"/>
              <w:bottom w:val="single" w:sz="2" w:space="0" w:color="auto"/>
              <w:right w:val="double" w:sz="4" w:space="0" w:color="auto"/>
            </w:tcBorders>
            <w:shd w:val="clear" w:color="auto" w:fill="auto"/>
            <w:vAlign w:val="center"/>
            <w:hideMark/>
          </w:tcPr>
          <w:p w:rsidR="00513693" w:rsidRPr="00F75553" w:rsidRDefault="00513693" w:rsidP="00902BE7">
            <w:pPr>
              <w:rPr>
                <w:color w:val="000000"/>
              </w:rPr>
            </w:pPr>
            <w:r w:rsidRPr="00F75553">
              <w:rPr>
                <w:color w:val="000000"/>
              </w:rPr>
              <w:t xml:space="preserve">Livello di definizione del ruolo svolto dai partecipanti in relazione ai servizi/prodotti offerti </w:t>
            </w:r>
          </w:p>
        </w:tc>
        <w:tc>
          <w:tcPr>
            <w:tcW w:w="633" w:type="pct"/>
            <w:gridSpan w:val="2"/>
            <w:tcBorders>
              <w:top w:val="single" w:sz="2" w:space="0" w:color="auto"/>
              <w:left w:val="double" w:sz="4" w:space="0" w:color="auto"/>
              <w:bottom w:val="single" w:sz="2" w:space="0" w:color="auto"/>
              <w:right w:val="single" w:sz="2" w:space="0" w:color="auto"/>
            </w:tcBorders>
            <w:shd w:val="clear" w:color="auto" w:fill="auto"/>
            <w:vAlign w:val="center"/>
            <w:hideMark/>
          </w:tcPr>
          <w:p w:rsidR="00513693" w:rsidRPr="00F75553" w:rsidRDefault="007D44BF" w:rsidP="00FB3D94">
            <w:pPr>
              <w:jc w:val="both"/>
              <w:rPr>
                <w:b/>
                <w:bCs/>
                <w:color w:val="000000"/>
              </w:rPr>
            </w:pPr>
            <w:r w:rsidRPr="00F75553">
              <w:rPr>
                <w:b/>
                <w:bCs/>
                <w:color w:val="000000"/>
              </w:rPr>
              <w:t>Da 1 a 3</w:t>
            </w:r>
          </w:p>
        </w:tc>
        <w:tc>
          <w:tcPr>
            <w:tcW w:w="288" w:type="pct"/>
            <w:vMerge/>
            <w:tcBorders>
              <w:left w:val="single" w:sz="2" w:space="0" w:color="auto"/>
            </w:tcBorders>
            <w:vAlign w:val="center"/>
            <w:hideMark/>
          </w:tcPr>
          <w:p w:rsidR="00513693" w:rsidRPr="00F75553" w:rsidRDefault="00513693" w:rsidP="00FB3D94">
            <w:pPr>
              <w:rPr>
                <w:b/>
                <w:bCs/>
                <w:color w:val="000000"/>
              </w:rPr>
            </w:pPr>
          </w:p>
        </w:tc>
      </w:tr>
      <w:tr w:rsidR="00513693" w:rsidRPr="00F75553" w:rsidTr="00DD1711">
        <w:trPr>
          <w:trHeight w:val="710"/>
        </w:trPr>
        <w:tc>
          <w:tcPr>
            <w:tcW w:w="366" w:type="pct"/>
            <w:vMerge/>
            <w:tcBorders>
              <w:bottom w:val="double" w:sz="4" w:space="0" w:color="auto"/>
              <w:right w:val="double" w:sz="4" w:space="0" w:color="auto"/>
            </w:tcBorders>
          </w:tcPr>
          <w:p w:rsidR="00513693" w:rsidRPr="00F75553" w:rsidRDefault="00513693" w:rsidP="00766367">
            <w:pPr>
              <w:pStyle w:val="Paragrafoelenco"/>
              <w:numPr>
                <w:ilvl w:val="0"/>
                <w:numId w:val="35"/>
              </w:numPr>
              <w:rPr>
                <w:b/>
                <w:bCs/>
                <w:color w:val="000000"/>
              </w:rPr>
            </w:pPr>
          </w:p>
        </w:tc>
        <w:tc>
          <w:tcPr>
            <w:tcW w:w="1243" w:type="pct"/>
            <w:vMerge/>
            <w:tcBorders>
              <w:bottom w:val="double" w:sz="4" w:space="0" w:color="auto"/>
              <w:right w:val="double" w:sz="4" w:space="0" w:color="auto"/>
            </w:tcBorders>
            <w:vAlign w:val="center"/>
            <w:hideMark/>
          </w:tcPr>
          <w:p w:rsidR="00513693" w:rsidRPr="00F75553" w:rsidRDefault="00513693" w:rsidP="00766367">
            <w:pPr>
              <w:pStyle w:val="Paragrafoelenco"/>
              <w:numPr>
                <w:ilvl w:val="0"/>
                <w:numId w:val="35"/>
              </w:numPr>
              <w:rPr>
                <w:b/>
                <w:bCs/>
                <w:color w:val="000000"/>
              </w:rPr>
            </w:pPr>
          </w:p>
        </w:tc>
        <w:tc>
          <w:tcPr>
            <w:tcW w:w="2470" w:type="pct"/>
            <w:tcBorders>
              <w:top w:val="single" w:sz="2" w:space="0" w:color="auto"/>
              <w:left w:val="double" w:sz="4" w:space="0" w:color="auto"/>
              <w:bottom w:val="double" w:sz="4" w:space="0" w:color="auto"/>
              <w:right w:val="double" w:sz="4" w:space="0" w:color="auto"/>
            </w:tcBorders>
            <w:shd w:val="clear" w:color="auto" w:fill="auto"/>
            <w:vAlign w:val="center"/>
            <w:hideMark/>
          </w:tcPr>
          <w:p w:rsidR="00513693" w:rsidRPr="00F75553" w:rsidRDefault="00513693" w:rsidP="00FB3D94">
            <w:pPr>
              <w:rPr>
                <w:color w:val="000000"/>
              </w:rPr>
            </w:pPr>
            <w:r w:rsidRPr="00F75553">
              <w:rPr>
                <w:color w:val="000000"/>
              </w:rPr>
              <w:t>Descrizione del mercato di riferimento in relazione ai servizi/prodotti offerti.</w:t>
            </w:r>
          </w:p>
        </w:tc>
        <w:tc>
          <w:tcPr>
            <w:tcW w:w="633" w:type="pct"/>
            <w:gridSpan w:val="2"/>
            <w:tcBorders>
              <w:top w:val="single" w:sz="2" w:space="0" w:color="auto"/>
              <w:left w:val="double" w:sz="4" w:space="0" w:color="auto"/>
              <w:bottom w:val="double" w:sz="4" w:space="0" w:color="auto"/>
              <w:right w:val="single" w:sz="2" w:space="0" w:color="auto"/>
            </w:tcBorders>
            <w:shd w:val="clear" w:color="auto" w:fill="auto"/>
            <w:vAlign w:val="center"/>
            <w:hideMark/>
          </w:tcPr>
          <w:p w:rsidR="00513693" w:rsidRPr="00F75553" w:rsidRDefault="007D44BF" w:rsidP="00FB3D94">
            <w:pPr>
              <w:jc w:val="both"/>
              <w:rPr>
                <w:b/>
                <w:bCs/>
                <w:color w:val="000000"/>
              </w:rPr>
            </w:pPr>
            <w:r w:rsidRPr="00F75553">
              <w:rPr>
                <w:b/>
                <w:bCs/>
                <w:color w:val="000000"/>
              </w:rPr>
              <w:t>Da 1 a 3</w:t>
            </w:r>
          </w:p>
        </w:tc>
        <w:tc>
          <w:tcPr>
            <w:tcW w:w="288" w:type="pct"/>
            <w:vMerge/>
            <w:tcBorders>
              <w:left w:val="single" w:sz="2" w:space="0" w:color="auto"/>
              <w:bottom w:val="double" w:sz="4" w:space="0" w:color="auto"/>
            </w:tcBorders>
            <w:vAlign w:val="center"/>
            <w:hideMark/>
          </w:tcPr>
          <w:p w:rsidR="00513693" w:rsidRPr="00F75553" w:rsidRDefault="00513693" w:rsidP="00FB3D94">
            <w:pPr>
              <w:rPr>
                <w:b/>
                <w:bCs/>
                <w:color w:val="000000"/>
              </w:rPr>
            </w:pPr>
          </w:p>
        </w:tc>
      </w:tr>
      <w:tr w:rsidR="00513693" w:rsidRPr="00F75553" w:rsidTr="00DD1711">
        <w:trPr>
          <w:cantSplit/>
          <w:trHeight w:val="422"/>
        </w:trPr>
        <w:tc>
          <w:tcPr>
            <w:tcW w:w="366" w:type="pct"/>
            <w:vMerge w:val="restart"/>
            <w:tcBorders>
              <w:right w:val="double" w:sz="4" w:space="0" w:color="auto"/>
            </w:tcBorders>
          </w:tcPr>
          <w:p w:rsidR="00513693" w:rsidRPr="00F75553" w:rsidRDefault="00513693" w:rsidP="00513693">
            <w:pPr>
              <w:rPr>
                <w:b/>
                <w:lang w:eastAsia="ar-SA"/>
              </w:rPr>
            </w:pPr>
          </w:p>
          <w:p w:rsidR="00513693" w:rsidRPr="00F75553" w:rsidRDefault="00513693" w:rsidP="00513693">
            <w:pPr>
              <w:rPr>
                <w:b/>
                <w:lang w:eastAsia="ar-SA"/>
              </w:rPr>
            </w:pPr>
          </w:p>
          <w:p w:rsidR="00513693" w:rsidRPr="00F75553" w:rsidRDefault="00513693" w:rsidP="009C3CE7">
            <w:pPr>
              <w:rPr>
                <w:b/>
                <w:lang w:eastAsia="ar-SA"/>
              </w:rPr>
            </w:pPr>
            <w:r w:rsidRPr="00F75553">
              <w:rPr>
                <w:b/>
                <w:lang w:eastAsia="ar-SA"/>
              </w:rPr>
              <w:t>1</w:t>
            </w:r>
            <w:r w:rsidR="009C3CE7" w:rsidRPr="00F75553">
              <w:rPr>
                <w:b/>
                <w:lang w:eastAsia="ar-SA"/>
              </w:rPr>
              <w:t>1</w:t>
            </w:r>
            <w:r w:rsidRPr="00F75553">
              <w:rPr>
                <w:b/>
                <w:lang w:eastAsia="ar-SA"/>
              </w:rPr>
              <w:t>.3</w:t>
            </w:r>
          </w:p>
        </w:tc>
        <w:tc>
          <w:tcPr>
            <w:tcW w:w="1243" w:type="pct"/>
            <w:vMerge w:val="restart"/>
            <w:tcBorders>
              <w:right w:val="double" w:sz="4" w:space="0" w:color="auto"/>
            </w:tcBorders>
            <w:shd w:val="clear" w:color="auto" w:fill="auto"/>
            <w:vAlign w:val="center"/>
          </w:tcPr>
          <w:p w:rsidR="00513693" w:rsidRPr="00F75553" w:rsidRDefault="00513693" w:rsidP="00513693">
            <w:pPr>
              <w:rPr>
                <w:b/>
                <w:bCs/>
                <w:color w:val="000000"/>
              </w:rPr>
            </w:pPr>
            <w:r w:rsidRPr="00F75553">
              <w:rPr>
                <w:b/>
                <w:bCs/>
                <w:color w:val="000000"/>
              </w:rPr>
              <w:t>GRADO DI           DIVERSIFICAZIONE</w:t>
            </w:r>
          </w:p>
          <w:p w:rsidR="00513693" w:rsidRPr="00F75553" w:rsidRDefault="00513693" w:rsidP="00513693">
            <w:pPr>
              <w:rPr>
                <w:b/>
                <w:bCs/>
                <w:color w:val="000000"/>
              </w:rPr>
            </w:pPr>
            <w:r w:rsidRPr="00F75553">
              <w:rPr>
                <w:b/>
                <w:bCs/>
                <w:color w:val="000000"/>
              </w:rPr>
              <w:t xml:space="preserve">DELLE ATTIVITA’ PREVISTE </w:t>
            </w:r>
          </w:p>
        </w:tc>
        <w:tc>
          <w:tcPr>
            <w:tcW w:w="2470" w:type="pct"/>
            <w:tcBorders>
              <w:top w:val="double" w:sz="4" w:space="0" w:color="auto"/>
              <w:left w:val="double" w:sz="4" w:space="0" w:color="auto"/>
              <w:bottom w:val="single" w:sz="2" w:space="0" w:color="auto"/>
              <w:right w:val="double" w:sz="4" w:space="0" w:color="auto"/>
            </w:tcBorders>
            <w:shd w:val="clear" w:color="auto" w:fill="auto"/>
            <w:vAlign w:val="center"/>
          </w:tcPr>
          <w:p w:rsidR="00513693" w:rsidRPr="00F75553" w:rsidRDefault="00513693" w:rsidP="009A500C">
            <w:pPr>
              <w:rPr>
                <w:color w:val="000000"/>
              </w:rPr>
            </w:pPr>
            <w:r w:rsidRPr="00F75553">
              <w:rPr>
                <w:color w:val="000000"/>
              </w:rPr>
              <w:t xml:space="preserve">Da due  a tre classi di codici ATECO </w:t>
            </w:r>
          </w:p>
        </w:tc>
        <w:tc>
          <w:tcPr>
            <w:tcW w:w="633" w:type="pct"/>
            <w:gridSpan w:val="2"/>
            <w:tcBorders>
              <w:top w:val="double" w:sz="4" w:space="0" w:color="auto"/>
              <w:left w:val="double" w:sz="4" w:space="0" w:color="auto"/>
              <w:bottom w:val="single" w:sz="2" w:space="0" w:color="auto"/>
              <w:right w:val="single" w:sz="2" w:space="0" w:color="auto"/>
            </w:tcBorders>
            <w:shd w:val="clear" w:color="auto" w:fill="auto"/>
            <w:vAlign w:val="center"/>
          </w:tcPr>
          <w:p w:rsidR="00513693" w:rsidRPr="00F75553" w:rsidRDefault="00513693" w:rsidP="00FB3D94">
            <w:pPr>
              <w:jc w:val="center"/>
              <w:rPr>
                <w:b/>
                <w:color w:val="000000"/>
              </w:rPr>
            </w:pPr>
            <w:r w:rsidRPr="00F75553">
              <w:rPr>
                <w:b/>
                <w:color w:val="000000"/>
              </w:rPr>
              <w:t>2</w:t>
            </w:r>
          </w:p>
        </w:tc>
        <w:tc>
          <w:tcPr>
            <w:tcW w:w="288" w:type="pct"/>
            <w:vMerge w:val="restart"/>
            <w:tcBorders>
              <w:top w:val="double" w:sz="4" w:space="0" w:color="auto"/>
              <w:left w:val="single" w:sz="2" w:space="0" w:color="auto"/>
            </w:tcBorders>
            <w:shd w:val="clear" w:color="auto" w:fill="auto"/>
            <w:vAlign w:val="center"/>
          </w:tcPr>
          <w:p w:rsidR="00513693" w:rsidRPr="00F75553" w:rsidRDefault="007D44BF" w:rsidP="00FB3D94">
            <w:pPr>
              <w:jc w:val="center"/>
              <w:rPr>
                <w:b/>
                <w:bCs/>
                <w:color w:val="000000"/>
              </w:rPr>
            </w:pPr>
            <w:r w:rsidRPr="00F75553">
              <w:rPr>
                <w:b/>
                <w:bCs/>
                <w:color w:val="000000"/>
              </w:rPr>
              <w:t>6</w:t>
            </w:r>
          </w:p>
        </w:tc>
      </w:tr>
      <w:tr w:rsidR="00513693" w:rsidRPr="00F75553" w:rsidTr="00DD1711">
        <w:trPr>
          <w:cantSplit/>
          <w:trHeight w:val="369"/>
        </w:trPr>
        <w:tc>
          <w:tcPr>
            <w:tcW w:w="366" w:type="pct"/>
            <w:vMerge/>
            <w:tcBorders>
              <w:right w:val="double" w:sz="4" w:space="0" w:color="auto"/>
            </w:tcBorders>
          </w:tcPr>
          <w:p w:rsidR="00513693" w:rsidRPr="00F75553" w:rsidRDefault="00513693" w:rsidP="00766367">
            <w:pPr>
              <w:pStyle w:val="Paragrafoelenco"/>
              <w:numPr>
                <w:ilvl w:val="0"/>
                <w:numId w:val="35"/>
              </w:numPr>
              <w:jc w:val="center"/>
              <w:rPr>
                <w:b/>
                <w:bCs/>
                <w:color w:val="000000"/>
              </w:rPr>
            </w:pPr>
          </w:p>
        </w:tc>
        <w:tc>
          <w:tcPr>
            <w:tcW w:w="1243" w:type="pct"/>
            <w:vMerge/>
            <w:tcBorders>
              <w:right w:val="double" w:sz="4" w:space="0" w:color="auto"/>
            </w:tcBorders>
            <w:shd w:val="clear" w:color="auto" w:fill="auto"/>
            <w:vAlign w:val="center"/>
          </w:tcPr>
          <w:p w:rsidR="00513693" w:rsidRPr="00F75553" w:rsidRDefault="00513693" w:rsidP="00766367">
            <w:pPr>
              <w:pStyle w:val="Paragrafoelenco"/>
              <w:numPr>
                <w:ilvl w:val="0"/>
                <w:numId w:val="35"/>
              </w:numPr>
              <w:jc w:val="center"/>
              <w:rPr>
                <w:b/>
                <w:bCs/>
                <w:color w:val="000000"/>
              </w:rPr>
            </w:pPr>
          </w:p>
        </w:tc>
        <w:tc>
          <w:tcPr>
            <w:tcW w:w="2470" w:type="pct"/>
            <w:tcBorders>
              <w:top w:val="single" w:sz="2" w:space="0" w:color="auto"/>
              <w:left w:val="double" w:sz="4" w:space="0" w:color="auto"/>
              <w:bottom w:val="single" w:sz="2" w:space="0" w:color="auto"/>
              <w:right w:val="double" w:sz="4" w:space="0" w:color="auto"/>
            </w:tcBorders>
            <w:shd w:val="clear" w:color="auto" w:fill="auto"/>
            <w:vAlign w:val="center"/>
          </w:tcPr>
          <w:p w:rsidR="00513693" w:rsidRPr="00F75553" w:rsidRDefault="00513693" w:rsidP="00096318">
            <w:pPr>
              <w:rPr>
                <w:color w:val="000000"/>
              </w:rPr>
            </w:pPr>
            <w:r w:rsidRPr="00F75553">
              <w:rPr>
                <w:color w:val="000000"/>
              </w:rPr>
              <w:t>Da</w:t>
            </w:r>
            <w:r w:rsidR="00096318" w:rsidRPr="00F75553">
              <w:rPr>
                <w:color w:val="000000"/>
              </w:rPr>
              <w:t xml:space="preserve"> tre</w:t>
            </w:r>
            <w:r w:rsidRPr="00F75553">
              <w:rPr>
                <w:color w:val="000000"/>
              </w:rPr>
              <w:t xml:space="preserve"> a</w:t>
            </w:r>
            <w:r w:rsidR="00096318" w:rsidRPr="00F75553">
              <w:rPr>
                <w:color w:val="000000"/>
              </w:rPr>
              <w:t xml:space="preserve"> quattro</w:t>
            </w:r>
            <w:r w:rsidRPr="00F75553">
              <w:rPr>
                <w:color w:val="000000"/>
              </w:rPr>
              <w:t xml:space="preserve"> classi di codici ATECO </w:t>
            </w:r>
          </w:p>
        </w:tc>
        <w:tc>
          <w:tcPr>
            <w:tcW w:w="633" w:type="pct"/>
            <w:gridSpan w:val="2"/>
            <w:tcBorders>
              <w:top w:val="single" w:sz="2" w:space="0" w:color="auto"/>
              <w:left w:val="double" w:sz="4" w:space="0" w:color="auto"/>
              <w:bottom w:val="single" w:sz="2" w:space="0" w:color="auto"/>
              <w:right w:val="single" w:sz="2" w:space="0" w:color="auto"/>
            </w:tcBorders>
            <w:shd w:val="clear" w:color="auto" w:fill="auto"/>
            <w:vAlign w:val="center"/>
          </w:tcPr>
          <w:p w:rsidR="00513693" w:rsidRPr="00F75553" w:rsidRDefault="007D44BF" w:rsidP="00FB3D94">
            <w:pPr>
              <w:jc w:val="center"/>
              <w:rPr>
                <w:b/>
                <w:color w:val="000000"/>
              </w:rPr>
            </w:pPr>
            <w:r w:rsidRPr="00F75553">
              <w:rPr>
                <w:b/>
                <w:color w:val="000000"/>
              </w:rPr>
              <w:t>4</w:t>
            </w:r>
          </w:p>
        </w:tc>
        <w:tc>
          <w:tcPr>
            <w:tcW w:w="288" w:type="pct"/>
            <w:vMerge/>
            <w:tcBorders>
              <w:left w:val="single" w:sz="2" w:space="0" w:color="auto"/>
            </w:tcBorders>
            <w:shd w:val="clear" w:color="auto" w:fill="auto"/>
            <w:vAlign w:val="center"/>
          </w:tcPr>
          <w:p w:rsidR="00513693" w:rsidRPr="00F75553" w:rsidRDefault="00513693" w:rsidP="00FB3D94">
            <w:pPr>
              <w:jc w:val="center"/>
              <w:rPr>
                <w:b/>
                <w:bCs/>
                <w:color w:val="000000"/>
              </w:rPr>
            </w:pPr>
          </w:p>
        </w:tc>
      </w:tr>
      <w:tr w:rsidR="00513693" w:rsidRPr="00F75553" w:rsidTr="00DD1711">
        <w:trPr>
          <w:cantSplit/>
          <w:trHeight w:val="422"/>
        </w:trPr>
        <w:tc>
          <w:tcPr>
            <w:tcW w:w="366" w:type="pct"/>
            <w:vMerge/>
            <w:tcBorders>
              <w:bottom w:val="double" w:sz="4" w:space="0" w:color="auto"/>
              <w:right w:val="double" w:sz="4" w:space="0" w:color="auto"/>
            </w:tcBorders>
          </w:tcPr>
          <w:p w:rsidR="00513693" w:rsidRPr="00F75553" w:rsidRDefault="00513693" w:rsidP="00766367">
            <w:pPr>
              <w:pStyle w:val="Paragrafoelenco"/>
              <w:numPr>
                <w:ilvl w:val="0"/>
                <w:numId w:val="35"/>
              </w:numPr>
              <w:jc w:val="center"/>
              <w:rPr>
                <w:b/>
                <w:bCs/>
                <w:color w:val="000000"/>
              </w:rPr>
            </w:pPr>
          </w:p>
        </w:tc>
        <w:tc>
          <w:tcPr>
            <w:tcW w:w="1243" w:type="pct"/>
            <w:vMerge/>
            <w:tcBorders>
              <w:bottom w:val="double" w:sz="4" w:space="0" w:color="auto"/>
              <w:right w:val="double" w:sz="4" w:space="0" w:color="auto"/>
            </w:tcBorders>
            <w:shd w:val="clear" w:color="auto" w:fill="auto"/>
            <w:vAlign w:val="center"/>
          </w:tcPr>
          <w:p w:rsidR="00513693" w:rsidRPr="00F75553" w:rsidRDefault="00513693" w:rsidP="00766367">
            <w:pPr>
              <w:pStyle w:val="Paragrafoelenco"/>
              <w:numPr>
                <w:ilvl w:val="0"/>
                <w:numId w:val="35"/>
              </w:numPr>
              <w:jc w:val="center"/>
              <w:rPr>
                <w:b/>
                <w:bCs/>
                <w:color w:val="000000"/>
              </w:rPr>
            </w:pPr>
          </w:p>
        </w:tc>
        <w:tc>
          <w:tcPr>
            <w:tcW w:w="2470" w:type="pct"/>
            <w:tcBorders>
              <w:top w:val="single" w:sz="2" w:space="0" w:color="auto"/>
              <w:left w:val="double" w:sz="4" w:space="0" w:color="auto"/>
              <w:bottom w:val="double" w:sz="4" w:space="0" w:color="auto"/>
              <w:right w:val="double" w:sz="4" w:space="0" w:color="auto"/>
            </w:tcBorders>
            <w:shd w:val="clear" w:color="auto" w:fill="auto"/>
            <w:vAlign w:val="center"/>
          </w:tcPr>
          <w:p w:rsidR="00513693" w:rsidRPr="00F75553" w:rsidRDefault="00513693" w:rsidP="00096318">
            <w:pPr>
              <w:rPr>
                <w:color w:val="000000"/>
              </w:rPr>
            </w:pPr>
            <w:r w:rsidRPr="00F75553">
              <w:rPr>
                <w:color w:val="000000"/>
              </w:rPr>
              <w:t xml:space="preserve">Oltre </w:t>
            </w:r>
            <w:r w:rsidR="00096318" w:rsidRPr="00F75553">
              <w:rPr>
                <w:color w:val="000000"/>
              </w:rPr>
              <w:t>cinque</w:t>
            </w:r>
            <w:r w:rsidRPr="00F75553">
              <w:rPr>
                <w:color w:val="000000"/>
              </w:rPr>
              <w:t xml:space="preserve"> classi di codici ATECO </w:t>
            </w:r>
          </w:p>
        </w:tc>
        <w:tc>
          <w:tcPr>
            <w:tcW w:w="633" w:type="pct"/>
            <w:gridSpan w:val="2"/>
            <w:tcBorders>
              <w:top w:val="single" w:sz="2" w:space="0" w:color="auto"/>
              <w:left w:val="double" w:sz="4" w:space="0" w:color="auto"/>
              <w:bottom w:val="double" w:sz="4" w:space="0" w:color="auto"/>
              <w:right w:val="single" w:sz="2" w:space="0" w:color="auto"/>
            </w:tcBorders>
            <w:shd w:val="clear" w:color="auto" w:fill="auto"/>
            <w:vAlign w:val="center"/>
          </w:tcPr>
          <w:p w:rsidR="00513693" w:rsidRPr="00F75553" w:rsidRDefault="007D44BF" w:rsidP="00FB3D94">
            <w:pPr>
              <w:jc w:val="center"/>
              <w:rPr>
                <w:b/>
                <w:color w:val="000000"/>
              </w:rPr>
            </w:pPr>
            <w:r w:rsidRPr="00F75553">
              <w:rPr>
                <w:b/>
                <w:color w:val="000000"/>
              </w:rPr>
              <w:t>6</w:t>
            </w:r>
          </w:p>
        </w:tc>
        <w:tc>
          <w:tcPr>
            <w:tcW w:w="288" w:type="pct"/>
            <w:vMerge/>
            <w:tcBorders>
              <w:left w:val="single" w:sz="2" w:space="0" w:color="auto"/>
              <w:bottom w:val="double" w:sz="4" w:space="0" w:color="auto"/>
            </w:tcBorders>
            <w:shd w:val="clear" w:color="auto" w:fill="auto"/>
            <w:vAlign w:val="center"/>
          </w:tcPr>
          <w:p w:rsidR="00513693" w:rsidRPr="00F75553" w:rsidRDefault="00513693" w:rsidP="00FB3D94">
            <w:pPr>
              <w:jc w:val="center"/>
              <w:rPr>
                <w:b/>
                <w:bCs/>
                <w:color w:val="000000"/>
              </w:rPr>
            </w:pPr>
          </w:p>
        </w:tc>
      </w:tr>
      <w:tr w:rsidR="00694A4B" w:rsidRPr="00F75553" w:rsidTr="007D44BF">
        <w:trPr>
          <w:cantSplit/>
          <w:trHeight w:val="1094"/>
        </w:trPr>
        <w:tc>
          <w:tcPr>
            <w:tcW w:w="366" w:type="pct"/>
            <w:tcBorders>
              <w:right w:val="double" w:sz="4" w:space="0" w:color="auto"/>
            </w:tcBorders>
          </w:tcPr>
          <w:p w:rsidR="00694A4B" w:rsidRPr="00F75553" w:rsidRDefault="00694A4B" w:rsidP="00513693">
            <w:pPr>
              <w:rPr>
                <w:b/>
                <w:lang w:eastAsia="ar-SA"/>
              </w:rPr>
            </w:pPr>
          </w:p>
          <w:p w:rsidR="00694A4B" w:rsidRPr="00F75553" w:rsidRDefault="00694A4B" w:rsidP="009C3CE7">
            <w:pPr>
              <w:rPr>
                <w:b/>
                <w:lang w:eastAsia="ar-SA"/>
              </w:rPr>
            </w:pPr>
            <w:r w:rsidRPr="00F75553">
              <w:rPr>
                <w:b/>
                <w:lang w:eastAsia="ar-SA"/>
              </w:rPr>
              <w:t>1</w:t>
            </w:r>
            <w:r w:rsidR="009C3CE7" w:rsidRPr="00F75553">
              <w:rPr>
                <w:b/>
                <w:lang w:eastAsia="ar-SA"/>
              </w:rPr>
              <w:t>1</w:t>
            </w:r>
            <w:r w:rsidRPr="00F75553">
              <w:rPr>
                <w:b/>
                <w:lang w:eastAsia="ar-SA"/>
              </w:rPr>
              <w:t>.4</w:t>
            </w:r>
          </w:p>
        </w:tc>
        <w:tc>
          <w:tcPr>
            <w:tcW w:w="1243" w:type="pct"/>
            <w:tcBorders>
              <w:right w:val="double" w:sz="4" w:space="0" w:color="auto"/>
            </w:tcBorders>
            <w:shd w:val="clear" w:color="auto" w:fill="auto"/>
            <w:vAlign w:val="center"/>
          </w:tcPr>
          <w:p w:rsidR="00694A4B" w:rsidRPr="00F75553" w:rsidRDefault="00694A4B" w:rsidP="00513693">
            <w:pPr>
              <w:rPr>
                <w:b/>
                <w:bCs/>
                <w:color w:val="000000"/>
              </w:rPr>
            </w:pPr>
            <w:r w:rsidRPr="00F75553">
              <w:rPr>
                <w:b/>
                <w:bCs/>
                <w:color w:val="000000"/>
              </w:rPr>
              <w:t xml:space="preserve">PRESENZA GIOVANI NELLA COMPAGINE SOCIALE </w:t>
            </w:r>
          </w:p>
        </w:tc>
        <w:tc>
          <w:tcPr>
            <w:tcW w:w="2470" w:type="pct"/>
            <w:tcBorders>
              <w:top w:val="double" w:sz="4" w:space="0" w:color="auto"/>
              <w:left w:val="double" w:sz="4" w:space="0" w:color="auto"/>
              <w:bottom w:val="double" w:sz="4" w:space="0" w:color="auto"/>
              <w:right w:val="double" w:sz="4" w:space="0" w:color="auto"/>
            </w:tcBorders>
            <w:shd w:val="clear" w:color="auto" w:fill="auto"/>
            <w:vAlign w:val="center"/>
          </w:tcPr>
          <w:p w:rsidR="00694A4B" w:rsidRPr="00F75553" w:rsidRDefault="00694A4B" w:rsidP="00694A4B">
            <w:pPr>
              <w:rPr>
                <w:color w:val="000000"/>
              </w:rPr>
            </w:pPr>
            <w:r w:rsidRPr="00F75553">
              <w:t>Progetti presentati da cooperative di comunità  con prevalente presenza giovanile</w:t>
            </w:r>
          </w:p>
        </w:tc>
        <w:tc>
          <w:tcPr>
            <w:tcW w:w="921" w:type="pct"/>
            <w:gridSpan w:val="3"/>
            <w:tcBorders>
              <w:top w:val="double" w:sz="4" w:space="0" w:color="auto"/>
              <w:left w:val="double" w:sz="4" w:space="0" w:color="auto"/>
            </w:tcBorders>
            <w:shd w:val="clear" w:color="auto" w:fill="auto"/>
            <w:vAlign w:val="center"/>
          </w:tcPr>
          <w:p w:rsidR="00694A4B" w:rsidRPr="00F75553" w:rsidRDefault="00694A4B" w:rsidP="00FB3D94">
            <w:pPr>
              <w:jc w:val="center"/>
              <w:rPr>
                <w:b/>
                <w:bCs/>
                <w:color w:val="000000"/>
              </w:rPr>
            </w:pPr>
            <w:r w:rsidRPr="00F75553">
              <w:rPr>
                <w:b/>
                <w:bCs/>
                <w:color w:val="000000"/>
              </w:rPr>
              <w:t>2</w:t>
            </w:r>
          </w:p>
        </w:tc>
      </w:tr>
      <w:tr w:rsidR="00561DC2" w:rsidRPr="00F75553" w:rsidTr="00561DC2">
        <w:trPr>
          <w:cantSplit/>
          <w:trHeight w:val="523"/>
        </w:trPr>
        <w:tc>
          <w:tcPr>
            <w:tcW w:w="366" w:type="pct"/>
            <w:vMerge w:val="restart"/>
          </w:tcPr>
          <w:p w:rsidR="00561DC2" w:rsidRPr="00F75553" w:rsidRDefault="00561DC2" w:rsidP="00513693">
            <w:pPr>
              <w:rPr>
                <w:b/>
                <w:lang w:eastAsia="ar-SA"/>
              </w:rPr>
            </w:pPr>
          </w:p>
          <w:p w:rsidR="00561DC2" w:rsidRPr="00F75553" w:rsidRDefault="00561DC2" w:rsidP="009C3CE7">
            <w:pPr>
              <w:rPr>
                <w:b/>
                <w:lang w:eastAsia="ar-SA"/>
              </w:rPr>
            </w:pPr>
          </w:p>
          <w:p w:rsidR="00561DC2" w:rsidRPr="00F75553" w:rsidRDefault="00561DC2" w:rsidP="009C3CE7">
            <w:pPr>
              <w:rPr>
                <w:b/>
                <w:lang w:eastAsia="ar-SA"/>
              </w:rPr>
            </w:pPr>
          </w:p>
          <w:p w:rsidR="00561DC2" w:rsidRPr="00F75553" w:rsidRDefault="00561DC2" w:rsidP="009C3CE7">
            <w:pPr>
              <w:rPr>
                <w:b/>
                <w:lang w:eastAsia="ar-SA"/>
              </w:rPr>
            </w:pPr>
            <w:r w:rsidRPr="00F75553">
              <w:rPr>
                <w:b/>
                <w:lang w:eastAsia="ar-SA"/>
              </w:rPr>
              <w:t>11.5</w:t>
            </w:r>
          </w:p>
        </w:tc>
        <w:tc>
          <w:tcPr>
            <w:tcW w:w="1243" w:type="pct"/>
            <w:vMerge w:val="restart"/>
            <w:shd w:val="clear" w:color="auto" w:fill="auto"/>
            <w:vAlign w:val="center"/>
            <w:hideMark/>
          </w:tcPr>
          <w:p w:rsidR="00561DC2" w:rsidRPr="00F75553" w:rsidRDefault="00561DC2" w:rsidP="00513693">
            <w:pPr>
              <w:rPr>
                <w:b/>
                <w:bCs/>
                <w:color w:val="000000"/>
              </w:rPr>
            </w:pPr>
            <w:r w:rsidRPr="00F75553">
              <w:rPr>
                <w:b/>
                <w:bCs/>
                <w:color w:val="000000"/>
              </w:rPr>
              <w:t xml:space="preserve">LOCALIZZAZIONE </w:t>
            </w:r>
          </w:p>
        </w:tc>
        <w:tc>
          <w:tcPr>
            <w:tcW w:w="2470" w:type="pct"/>
            <w:tcBorders>
              <w:top w:val="double" w:sz="4" w:space="0" w:color="auto"/>
              <w:bottom w:val="single" w:sz="4" w:space="0" w:color="auto"/>
            </w:tcBorders>
            <w:shd w:val="clear" w:color="auto" w:fill="auto"/>
            <w:vAlign w:val="center"/>
            <w:hideMark/>
          </w:tcPr>
          <w:p w:rsidR="00561DC2" w:rsidRPr="00F75553" w:rsidRDefault="00561DC2" w:rsidP="007D44BF">
            <w:pPr>
              <w:rPr>
                <w:color w:val="000000"/>
              </w:rPr>
            </w:pPr>
            <w:r w:rsidRPr="00F75553">
              <w:rPr>
                <w:color w:val="000000"/>
              </w:rPr>
              <w:t xml:space="preserve">Progetti presentati da cooperative di comunità  localizzate in “area di crinale” </w:t>
            </w:r>
          </w:p>
        </w:tc>
        <w:tc>
          <w:tcPr>
            <w:tcW w:w="460" w:type="pct"/>
            <w:shd w:val="clear" w:color="auto" w:fill="auto"/>
            <w:vAlign w:val="center"/>
            <w:hideMark/>
          </w:tcPr>
          <w:p w:rsidR="00561DC2" w:rsidRPr="00F75553" w:rsidRDefault="00561DC2" w:rsidP="007D44BF">
            <w:pPr>
              <w:jc w:val="center"/>
              <w:rPr>
                <w:b/>
                <w:color w:val="000000"/>
              </w:rPr>
            </w:pPr>
            <w:r w:rsidRPr="00F75553">
              <w:rPr>
                <w:b/>
                <w:color w:val="000000"/>
              </w:rPr>
              <w:t>5</w:t>
            </w:r>
          </w:p>
        </w:tc>
        <w:tc>
          <w:tcPr>
            <w:tcW w:w="461" w:type="pct"/>
            <w:gridSpan w:val="2"/>
            <w:vMerge w:val="restart"/>
            <w:shd w:val="clear" w:color="auto" w:fill="auto"/>
            <w:vAlign w:val="center"/>
          </w:tcPr>
          <w:p w:rsidR="00561DC2" w:rsidRPr="00F75553" w:rsidRDefault="00561DC2" w:rsidP="007D44BF">
            <w:pPr>
              <w:jc w:val="center"/>
              <w:rPr>
                <w:b/>
                <w:color w:val="000000"/>
              </w:rPr>
            </w:pPr>
            <w:r w:rsidRPr="00F75553">
              <w:rPr>
                <w:b/>
                <w:color w:val="000000"/>
              </w:rPr>
              <w:t>7</w:t>
            </w:r>
          </w:p>
        </w:tc>
      </w:tr>
      <w:tr w:rsidR="00561DC2" w:rsidRPr="00F75553" w:rsidTr="00561DC2">
        <w:trPr>
          <w:cantSplit/>
          <w:trHeight w:val="523"/>
        </w:trPr>
        <w:tc>
          <w:tcPr>
            <w:tcW w:w="366" w:type="pct"/>
            <w:vMerge/>
          </w:tcPr>
          <w:p w:rsidR="00561DC2" w:rsidRPr="00F75553" w:rsidRDefault="00561DC2" w:rsidP="00513693">
            <w:pPr>
              <w:rPr>
                <w:b/>
                <w:lang w:eastAsia="ar-SA"/>
              </w:rPr>
            </w:pPr>
          </w:p>
        </w:tc>
        <w:tc>
          <w:tcPr>
            <w:tcW w:w="1243" w:type="pct"/>
            <w:vMerge/>
            <w:shd w:val="clear" w:color="auto" w:fill="auto"/>
            <w:vAlign w:val="center"/>
          </w:tcPr>
          <w:p w:rsidR="00561DC2" w:rsidRPr="00F75553" w:rsidRDefault="00561DC2" w:rsidP="00513693">
            <w:pPr>
              <w:rPr>
                <w:b/>
                <w:bCs/>
                <w:color w:val="000000"/>
              </w:rPr>
            </w:pPr>
          </w:p>
        </w:tc>
        <w:tc>
          <w:tcPr>
            <w:tcW w:w="2470" w:type="pct"/>
            <w:tcBorders>
              <w:top w:val="single" w:sz="4" w:space="0" w:color="auto"/>
              <w:bottom w:val="double" w:sz="4" w:space="0" w:color="auto"/>
            </w:tcBorders>
            <w:shd w:val="clear" w:color="auto" w:fill="auto"/>
            <w:vAlign w:val="center"/>
          </w:tcPr>
          <w:p w:rsidR="00561DC2" w:rsidRPr="00F75553" w:rsidRDefault="00561DC2" w:rsidP="00561DC2">
            <w:pPr>
              <w:rPr>
                <w:color w:val="000000"/>
              </w:rPr>
            </w:pPr>
            <w:r w:rsidRPr="00F75553">
              <w:rPr>
                <w:color w:val="000000"/>
              </w:rPr>
              <w:t xml:space="preserve">Progetti presentati da cooperative di comunità  localizzate </w:t>
            </w:r>
            <w:r w:rsidRPr="00F75553">
              <w:rPr>
                <w:sz w:val="23"/>
                <w:szCs w:val="23"/>
              </w:rPr>
              <w:t xml:space="preserve">in comuni ricompresi nella classificazione “comuni strategia nazionale aree interne - area progetto” (DGR 473/2016) </w:t>
            </w:r>
          </w:p>
          <w:p w:rsidR="00561DC2" w:rsidRPr="00F75553" w:rsidRDefault="00561DC2" w:rsidP="00694A4B">
            <w:pPr>
              <w:rPr>
                <w:color w:val="000000"/>
              </w:rPr>
            </w:pPr>
          </w:p>
        </w:tc>
        <w:tc>
          <w:tcPr>
            <w:tcW w:w="460" w:type="pct"/>
            <w:tcBorders>
              <w:bottom w:val="double" w:sz="4" w:space="0" w:color="auto"/>
            </w:tcBorders>
            <w:shd w:val="clear" w:color="auto" w:fill="auto"/>
            <w:vAlign w:val="center"/>
          </w:tcPr>
          <w:p w:rsidR="00561DC2" w:rsidRPr="00F75553" w:rsidRDefault="00561DC2" w:rsidP="007D44BF">
            <w:pPr>
              <w:jc w:val="center"/>
              <w:rPr>
                <w:b/>
                <w:color w:val="000000"/>
              </w:rPr>
            </w:pPr>
            <w:r w:rsidRPr="00F75553">
              <w:rPr>
                <w:b/>
                <w:color w:val="000000"/>
              </w:rPr>
              <w:t>2</w:t>
            </w:r>
          </w:p>
        </w:tc>
        <w:tc>
          <w:tcPr>
            <w:tcW w:w="461" w:type="pct"/>
            <w:gridSpan w:val="2"/>
            <w:vMerge/>
            <w:tcBorders>
              <w:bottom w:val="double" w:sz="4" w:space="0" w:color="auto"/>
            </w:tcBorders>
            <w:shd w:val="clear" w:color="auto" w:fill="auto"/>
            <w:vAlign w:val="center"/>
          </w:tcPr>
          <w:p w:rsidR="00561DC2" w:rsidRPr="00F75553" w:rsidRDefault="00561DC2" w:rsidP="007D44BF">
            <w:pPr>
              <w:jc w:val="center"/>
              <w:rPr>
                <w:b/>
                <w:color w:val="000000"/>
              </w:rPr>
            </w:pPr>
          </w:p>
        </w:tc>
      </w:tr>
    </w:tbl>
    <w:p w:rsidR="00E163D3" w:rsidRPr="00F75553" w:rsidRDefault="00E163D3" w:rsidP="009C3116">
      <w:pPr>
        <w:spacing w:after="60" w:line="276" w:lineRule="auto"/>
        <w:ind w:left="283" w:right="-283"/>
        <w:rPr>
          <w:sz w:val="16"/>
          <w:szCs w:val="16"/>
        </w:rPr>
      </w:pPr>
    </w:p>
    <w:p w:rsidR="009A500C" w:rsidRPr="00F75553" w:rsidRDefault="007D44BF" w:rsidP="007D44BF">
      <w:pPr>
        <w:spacing w:after="60" w:line="276" w:lineRule="auto"/>
        <w:ind w:right="-283"/>
        <w:jc w:val="both"/>
        <w:rPr>
          <w:sz w:val="24"/>
          <w:szCs w:val="24"/>
        </w:rPr>
      </w:pPr>
      <w:r w:rsidRPr="00F75553">
        <w:rPr>
          <w:b/>
          <w:sz w:val="24"/>
          <w:szCs w:val="24"/>
        </w:rPr>
        <w:t xml:space="preserve">   </w:t>
      </w:r>
      <w:r w:rsidR="00070E77" w:rsidRPr="00F75553">
        <w:rPr>
          <w:b/>
          <w:sz w:val="24"/>
          <w:szCs w:val="24"/>
        </w:rPr>
        <w:t>Specificazioni</w:t>
      </w:r>
      <w:r w:rsidR="00070E77" w:rsidRPr="00F75553">
        <w:rPr>
          <w:sz w:val="24"/>
          <w:szCs w:val="24"/>
        </w:rPr>
        <w:t xml:space="preserve">: </w:t>
      </w:r>
    </w:p>
    <w:p w:rsidR="009A500C" w:rsidRPr="00F75553" w:rsidRDefault="009A500C" w:rsidP="007D44BF">
      <w:pPr>
        <w:pStyle w:val="Paragrafoelenco"/>
        <w:numPr>
          <w:ilvl w:val="1"/>
          <w:numId w:val="38"/>
        </w:numPr>
        <w:spacing w:after="60" w:line="276" w:lineRule="auto"/>
        <w:ind w:left="993" w:right="-283" w:hanging="709"/>
        <w:jc w:val="both"/>
        <w:rPr>
          <w:sz w:val="24"/>
          <w:szCs w:val="24"/>
        </w:rPr>
      </w:pPr>
      <w:r w:rsidRPr="00F75553">
        <w:rPr>
          <w:sz w:val="24"/>
          <w:szCs w:val="24"/>
        </w:rPr>
        <w:t>Numero partecipanti: In riferimento al presente criterio di priorità si specifica che col termine partecipante si intende ogni componente dell’aggregazione, persona fisica o giuridica che sia.</w:t>
      </w:r>
    </w:p>
    <w:p w:rsidR="007D44BF" w:rsidRPr="00F75553" w:rsidRDefault="007D44BF" w:rsidP="007D44BF">
      <w:pPr>
        <w:pStyle w:val="Paragrafoelenco"/>
        <w:numPr>
          <w:ilvl w:val="1"/>
          <w:numId w:val="38"/>
        </w:numPr>
        <w:spacing w:after="60" w:line="276" w:lineRule="auto"/>
        <w:ind w:left="993" w:right="-283" w:hanging="709"/>
        <w:jc w:val="both"/>
        <w:rPr>
          <w:sz w:val="24"/>
          <w:szCs w:val="24"/>
        </w:rPr>
      </w:pPr>
      <w:r w:rsidRPr="00F75553">
        <w:rPr>
          <w:sz w:val="24"/>
          <w:szCs w:val="24"/>
        </w:rPr>
        <w:t xml:space="preserve">Con riferimento al criterio Valutazione della qualità del PC, il nucleo di valutazione/commissione provvederà - prima della valutazione dei progetti – alla definizione dei sotto criteri e delle modalità di attribuzione dei punteggi </w:t>
      </w:r>
    </w:p>
    <w:p w:rsidR="00427FAC" w:rsidRDefault="00A85ED0" w:rsidP="00F75553">
      <w:pPr>
        <w:pStyle w:val="Paragrafoelenco"/>
        <w:spacing w:after="60" w:line="276" w:lineRule="auto"/>
        <w:ind w:left="992" w:right="-284"/>
        <w:jc w:val="both"/>
        <w:rPr>
          <w:sz w:val="24"/>
          <w:szCs w:val="24"/>
        </w:rPr>
      </w:pPr>
      <w:r w:rsidRPr="00F75553">
        <w:rPr>
          <w:sz w:val="24"/>
          <w:szCs w:val="24"/>
        </w:rPr>
        <w:t xml:space="preserve">In relazione al </w:t>
      </w:r>
      <w:r w:rsidR="005A3CAE" w:rsidRPr="00F75553">
        <w:rPr>
          <w:sz w:val="24"/>
          <w:szCs w:val="24"/>
        </w:rPr>
        <w:t xml:space="preserve">presente criterio, verranno valutate anche le </w:t>
      </w:r>
      <w:r w:rsidR="005A3CAE" w:rsidRPr="00F75553">
        <w:rPr>
          <w:b/>
          <w:sz w:val="24"/>
          <w:szCs w:val="24"/>
        </w:rPr>
        <w:t xml:space="preserve">modalità di  </w:t>
      </w:r>
      <w:r w:rsidR="000B7134" w:rsidRPr="00F75553">
        <w:rPr>
          <w:b/>
          <w:sz w:val="24"/>
          <w:szCs w:val="24"/>
        </w:rPr>
        <w:t>coinvolgimento</w:t>
      </w:r>
      <w:r w:rsidR="000B7134" w:rsidRPr="00DD1711">
        <w:rPr>
          <w:b/>
          <w:sz w:val="24"/>
          <w:szCs w:val="24"/>
        </w:rPr>
        <w:t xml:space="preserve"> della comunità</w:t>
      </w:r>
      <w:r w:rsidR="005A3CAE" w:rsidRPr="00DD1711">
        <w:rPr>
          <w:b/>
          <w:sz w:val="24"/>
          <w:szCs w:val="24"/>
        </w:rPr>
        <w:t xml:space="preserve"> territoriale</w:t>
      </w:r>
      <w:r w:rsidR="000B7134" w:rsidRPr="00DD1711">
        <w:rPr>
          <w:b/>
          <w:sz w:val="24"/>
          <w:szCs w:val="24"/>
        </w:rPr>
        <w:t xml:space="preserve"> </w:t>
      </w:r>
      <w:r w:rsidR="000B7134" w:rsidRPr="00DD1711">
        <w:rPr>
          <w:sz w:val="24"/>
          <w:szCs w:val="24"/>
        </w:rPr>
        <w:t xml:space="preserve">di appartenenza </w:t>
      </w:r>
      <w:r w:rsidR="005A3CAE" w:rsidRPr="00DD1711">
        <w:rPr>
          <w:sz w:val="24"/>
          <w:szCs w:val="24"/>
        </w:rPr>
        <w:t>così come descritta n</w:t>
      </w:r>
      <w:r w:rsidRPr="00DD1711">
        <w:rPr>
          <w:sz w:val="24"/>
          <w:szCs w:val="24"/>
        </w:rPr>
        <w:t>ell’AC</w:t>
      </w:r>
      <w:r w:rsidR="00427FAC">
        <w:rPr>
          <w:sz w:val="24"/>
          <w:szCs w:val="24"/>
        </w:rPr>
        <w:t>.</w:t>
      </w:r>
    </w:p>
    <w:p w:rsidR="00427FAC" w:rsidRDefault="009A500C" w:rsidP="00427FAC">
      <w:pPr>
        <w:pStyle w:val="Paragrafoelenco"/>
        <w:numPr>
          <w:ilvl w:val="1"/>
          <w:numId w:val="38"/>
        </w:numPr>
        <w:spacing w:after="60" w:line="276" w:lineRule="auto"/>
        <w:ind w:left="993" w:right="-283" w:hanging="709"/>
        <w:jc w:val="both"/>
        <w:rPr>
          <w:sz w:val="24"/>
          <w:szCs w:val="24"/>
        </w:rPr>
      </w:pPr>
      <w:r w:rsidRPr="00427FAC">
        <w:rPr>
          <w:b/>
          <w:sz w:val="24"/>
          <w:szCs w:val="24"/>
        </w:rPr>
        <w:t>Grado di diversificazione delle attività previste</w:t>
      </w:r>
      <w:r w:rsidRPr="00427FAC">
        <w:rPr>
          <w:sz w:val="24"/>
          <w:szCs w:val="24"/>
        </w:rPr>
        <w:t xml:space="preserve">: In riferimento al presente criterio di priorità si specifica che per codice ATECO, si intende la classe e non il sottogruppo (es: </w:t>
      </w:r>
      <w:r w:rsidR="00832C54" w:rsidRPr="00427FAC">
        <w:rPr>
          <w:sz w:val="24"/>
          <w:szCs w:val="24"/>
        </w:rPr>
        <w:t>55- Alloggio e non 55.1- Alberghi e strutture simili)</w:t>
      </w:r>
      <w:r w:rsidR="00427FAC">
        <w:rPr>
          <w:sz w:val="24"/>
          <w:szCs w:val="24"/>
        </w:rPr>
        <w:t>.</w:t>
      </w:r>
    </w:p>
    <w:p w:rsidR="00427FAC" w:rsidRDefault="00832C54" w:rsidP="00427FAC">
      <w:pPr>
        <w:pStyle w:val="Paragrafoelenco"/>
        <w:numPr>
          <w:ilvl w:val="1"/>
          <w:numId w:val="38"/>
        </w:numPr>
        <w:spacing w:after="60" w:line="276" w:lineRule="auto"/>
        <w:ind w:left="993" w:right="-283" w:hanging="709"/>
        <w:jc w:val="both"/>
        <w:rPr>
          <w:sz w:val="24"/>
          <w:szCs w:val="24"/>
        </w:rPr>
      </w:pPr>
      <w:r w:rsidRPr="00427FAC">
        <w:rPr>
          <w:b/>
          <w:sz w:val="24"/>
          <w:szCs w:val="24"/>
        </w:rPr>
        <w:t xml:space="preserve">Presenza di giovani nella compagine sociale: </w:t>
      </w:r>
      <w:r w:rsidR="00BE1DE6" w:rsidRPr="00427FAC">
        <w:rPr>
          <w:b/>
          <w:sz w:val="24"/>
          <w:szCs w:val="24"/>
        </w:rPr>
        <w:t xml:space="preserve"> </w:t>
      </w:r>
      <w:r w:rsidR="00694A4B" w:rsidRPr="00427FAC">
        <w:rPr>
          <w:sz w:val="24"/>
          <w:szCs w:val="24"/>
        </w:rPr>
        <w:t xml:space="preserve">in riferimento al presente criterio  questo verrà attribuito se almeno il </w:t>
      </w:r>
      <w:r w:rsidR="00DD1711" w:rsidRPr="00427FAC">
        <w:rPr>
          <w:sz w:val="24"/>
          <w:szCs w:val="24"/>
        </w:rPr>
        <w:t>3</w:t>
      </w:r>
      <w:r w:rsidR="00694A4B" w:rsidRPr="00427FAC">
        <w:rPr>
          <w:sz w:val="24"/>
          <w:szCs w:val="24"/>
        </w:rPr>
        <w:t xml:space="preserve">0% dei soci è costituito da persone fisiche di età non superiore </w:t>
      </w:r>
      <w:r w:rsidR="00694A4B" w:rsidRPr="00427FAC">
        <w:rPr>
          <w:sz w:val="24"/>
          <w:szCs w:val="24"/>
        </w:rPr>
        <w:lastRenderedPageBreak/>
        <w:t xml:space="preserve">a 40 anni o almeno il </w:t>
      </w:r>
      <w:r w:rsidR="00DD1711" w:rsidRPr="00427FAC">
        <w:rPr>
          <w:sz w:val="24"/>
          <w:szCs w:val="24"/>
        </w:rPr>
        <w:t>3</w:t>
      </w:r>
      <w:r w:rsidR="00694A4B" w:rsidRPr="00427FAC">
        <w:rPr>
          <w:sz w:val="24"/>
          <w:szCs w:val="24"/>
        </w:rPr>
        <w:t>0% delle quote di capitale è detenuto da persone fisiche di età non superiore a 40 anni</w:t>
      </w:r>
      <w:r w:rsidR="00427FAC">
        <w:rPr>
          <w:sz w:val="24"/>
          <w:szCs w:val="24"/>
        </w:rPr>
        <w:t>.</w:t>
      </w:r>
    </w:p>
    <w:p w:rsidR="00894AD5" w:rsidRPr="00427FAC" w:rsidRDefault="00232663" w:rsidP="00427FAC">
      <w:pPr>
        <w:pStyle w:val="Paragrafoelenco"/>
        <w:numPr>
          <w:ilvl w:val="1"/>
          <w:numId w:val="38"/>
        </w:numPr>
        <w:spacing w:after="60" w:line="276" w:lineRule="auto"/>
        <w:ind w:left="993" w:right="-283" w:hanging="709"/>
        <w:jc w:val="both"/>
        <w:rPr>
          <w:sz w:val="24"/>
          <w:szCs w:val="24"/>
        </w:rPr>
      </w:pPr>
      <w:r w:rsidRPr="00427FAC">
        <w:rPr>
          <w:b/>
          <w:bCs/>
          <w:sz w:val="24"/>
          <w:szCs w:val="24"/>
        </w:rPr>
        <w:t>Localizzazione:</w:t>
      </w:r>
      <w:r w:rsidR="00894AD5" w:rsidRPr="00427FAC">
        <w:rPr>
          <w:b/>
          <w:bCs/>
          <w:sz w:val="24"/>
          <w:szCs w:val="24"/>
        </w:rPr>
        <w:t xml:space="preserve"> </w:t>
      </w:r>
      <w:r w:rsidR="00894AD5" w:rsidRPr="00427FAC">
        <w:rPr>
          <w:sz w:val="24"/>
          <w:szCs w:val="24"/>
        </w:rPr>
        <w:t xml:space="preserve">In riferimento al presente criterio di priorità si specifica che i comuni ricompresi nella classificazione “area di crinale” cosi come identificati dalla Strategia di Sviluppo Locale del GAL Antico Frignano e Appennino Reggiano, sono: </w:t>
      </w:r>
      <w:proofErr w:type="spellStart"/>
      <w:r w:rsidR="00894AD5" w:rsidRPr="00427FAC">
        <w:rPr>
          <w:sz w:val="24"/>
          <w:szCs w:val="24"/>
        </w:rPr>
        <w:t>Ventasso</w:t>
      </w:r>
      <w:proofErr w:type="spellEnd"/>
      <w:r w:rsidR="00894AD5" w:rsidRPr="00427FAC">
        <w:rPr>
          <w:sz w:val="24"/>
          <w:szCs w:val="24"/>
        </w:rPr>
        <w:t>, Vetto, Villa Minozzo, Fanano, Fiumalbo, Frassinoro, Montecreto, Montese, Pievepelago, Riolunato, Sestola.</w:t>
      </w:r>
    </w:p>
    <w:p w:rsidR="009C3CE7" w:rsidRDefault="006378EC" w:rsidP="006378EC">
      <w:pPr>
        <w:pStyle w:val="Paragrafoelenco"/>
        <w:spacing w:after="60" w:line="276" w:lineRule="auto"/>
        <w:ind w:left="845" w:right="-74" w:hanging="562"/>
        <w:jc w:val="both"/>
        <w:rPr>
          <w:b/>
          <w:sz w:val="24"/>
          <w:szCs w:val="24"/>
          <w:u w:val="single"/>
        </w:rPr>
      </w:pPr>
      <w:r>
        <w:rPr>
          <w:b/>
          <w:bCs/>
          <w:sz w:val="24"/>
          <w:szCs w:val="24"/>
        </w:rPr>
        <w:tab/>
      </w:r>
    </w:p>
    <w:p w:rsidR="00894AD5" w:rsidRDefault="009229BC" w:rsidP="009C3CE7">
      <w:pPr>
        <w:spacing w:after="60" w:line="276" w:lineRule="auto"/>
        <w:ind w:left="708" w:right="68"/>
        <w:jc w:val="both"/>
        <w:rPr>
          <w:b/>
          <w:sz w:val="24"/>
          <w:szCs w:val="24"/>
          <w:u w:val="single"/>
        </w:rPr>
      </w:pPr>
      <w:r w:rsidRPr="00500AFA">
        <w:rPr>
          <w:b/>
          <w:sz w:val="24"/>
          <w:szCs w:val="24"/>
          <w:u w:val="single"/>
        </w:rPr>
        <w:t>Per essere ritenuta ammissibile la domanda dovrà conseguire un punteggio complessivo</w:t>
      </w:r>
      <w:r w:rsidR="00616F3C" w:rsidRPr="00500AFA">
        <w:rPr>
          <w:b/>
          <w:sz w:val="24"/>
          <w:szCs w:val="24"/>
          <w:u w:val="single"/>
        </w:rPr>
        <w:t xml:space="preserve"> </w:t>
      </w:r>
      <w:r w:rsidR="00137869" w:rsidRPr="00500AFA">
        <w:rPr>
          <w:b/>
          <w:sz w:val="24"/>
          <w:szCs w:val="24"/>
          <w:u w:val="single"/>
        </w:rPr>
        <w:t xml:space="preserve">pari almeno </w:t>
      </w:r>
      <w:r w:rsidR="00096318" w:rsidRPr="00500AFA">
        <w:rPr>
          <w:b/>
          <w:sz w:val="24"/>
          <w:szCs w:val="24"/>
          <w:u w:val="single"/>
        </w:rPr>
        <w:t xml:space="preserve">a </w:t>
      </w:r>
      <w:r w:rsidR="00500AFA" w:rsidRPr="00500AFA">
        <w:rPr>
          <w:b/>
          <w:sz w:val="24"/>
          <w:szCs w:val="24"/>
          <w:u w:val="single"/>
        </w:rPr>
        <w:t>6</w:t>
      </w:r>
      <w:r w:rsidR="00AA6309" w:rsidRPr="00500AFA">
        <w:rPr>
          <w:b/>
          <w:sz w:val="24"/>
          <w:szCs w:val="24"/>
          <w:u w:val="single"/>
        </w:rPr>
        <w:t xml:space="preserve"> </w:t>
      </w:r>
      <w:r w:rsidR="00137869" w:rsidRPr="00500AFA">
        <w:rPr>
          <w:b/>
          <w:sz w:val="24"/>
          <w:szCs w:val="24"/>
          <w:u w:val="single"/>
        </w:rPr>
        <w:t xml:space="preserve">punti di cui almeno </w:t>
      </w:r>
      <w:r w:rsidR="00500AFA" w:rsidRPr="00500AFA">
        <w:rPr>
          <w:b/>
          <w:sz w:val="24"/>
          <w:szCs w:val="24"/>
          <w:u w:val="single"/>
        </w:rPr>
        <w:t>4</w:t>
      </w:r>
      <w:r w:rsidR="00137869" w:rsidRPr="00500AFA">
        <w:rPr>
          <w:b/>
          <w:sz w:val="24"/>
          <w:szCs w:val="24"/>
          <w:u w:val="single"/>
        </w:rPr>
        <w:t xml:space="preserve"> attribuiti nella valutazione del</w:t>
      </w:r>
      <w:r w:rsidR="0027194F" w:rsidRPr="00500AFA">
        <w:rPr>
          <w:b/>
          <w:sz w:val="24"/>
          <w:szCs w:val="24"/>
          <w:u w:val="single"/>
        </w:rPr>
        <w:t>la qualità del</w:t>
      </w:r>
      <w:r w:rsidR="005E7557" w:rsidRPr="00500AFA">
        <w:rPr>
          <w:b/>
          <w:sz w:val="24"/>
          <w:szCs w:val="24"/>
          <w:u w:val="single"/>
        </w:rPr>
        <w:t xml:space="preserve"> PC</w:t>
      </w:r>
      <w:r w:rsidR="00137869" w:rsidRPr="00070E77">
        <w:rPr>
          <w:b/>
          <w:sz w:val="24"/>
          <w:szCs w:val="24"/>
          <w:u w:val="single"/>
        </w:rPr>
        <w:t xml:space="preserve"> </w:t>
      </w:r>
    </w:p>
    <w:p w:rsidR="009C3CE7" w:rsidRDefault="009C3CE7" w:rsidP="006D595B">
      <w:pPr>
        <w:spacing w:after="60" w:line="276" w:lineRule="auto"/>
        <w:ind w:right="68"/>
        <w:jc w:val="both"/>
        <w:rPr>
          <w:b/>
          <w:sz w:val="24"/>
          <w:szCs w:val="24"/>
          <w:u w:val="single"/>
        </w:rPr>
      </w:pPr>
    </w:p>
    <w:p w:rsidR="006378EC" w:rsidRDefault="006378EC" w:rsidP="006D595B">
      <w:pPr>
        <w:spacing w:after="60" w:line="276" w:lineRule="auto"/>
        <w:ind w:left="708" w:right="68"/>
        <w:jc w:val="both"/>
        <w:rPr>
          <w:b/>
          <w:sz w:val="24"/>
          <w:szCs w:val="24"/>
          <w:u w:val="single"/>
        </w:rPr>
      </w:pPr>
      <w:r w:rsidRPr="00F75553">
        <w:rPr>
          <w:b/>
          <w:sz w:val="24"/>
          <w:szCs w:val="24"/>
          <w:u w:val="single"/>
        </w:rPr>
        <w:t xml:space="preserve">In caso di parità di punteggio il criterio di precedenza sarà </w:t>
      </w:r>
      <w:r w:rsidR="006D595B" w:rsidRPr="00F75553">
        <w:rPr>
          <w:b/>
          <w:sz w:val="24"/>
          <w:szCs w:val="24"/>
          <w:u w:val="single"/>
        </w:rPr>
        <w:t xml:space="preserve">attribuito  al </w:t>
      </w:r>
      <w:r w:rsidRPr="00F75553">
        <w:rPr>
          <w:b/>
          <w:sz w:val="24"/>
          <w:szCs w:val="24"/>
          <w:u w:val="single"/>
        </w:rPr>
        <w:t xml:space="preserve"> </w:t>
      </w:r>
      <w:r w:rsidR="006D595B" w:rsidRPr="00F75553">
        <w:rPr>
          <w:b/>
          <w:sz w:val="24"/>
          <w:szCs w:val="24"/>
          <w:u w:val="single"/>
        </w:rPr>
        <w:t>Progetto di Comunità che prevede la maggior spesa ammissibile</w:t>
      </w:r>
    </w:p>
    <w:p w:rsidR="009C3CE7" w:rsidRDefault="009C3CE7">
      <w:pPr>
        <w:rPr>
          <w:b/>
          <w:sz w:val="24"/>
          <w:szCs w:val="24"/>
          <w:u w:val="single"/>
        </w:rPr>
      </w:pPr>
      <w:r>
        <w:rPr>
          <w:b/>
          <w:sz w:val="24"/>
          <w:szCs w:val="24"/>
          <w:u w:val="single"/>
        </w:rPr>
        <w:br w:type="page"/>
      </w:r>
    </w:p>
    <w:p w:rsidR="009C3CE7" w:rsidRDefault="009C3CE7" w:rsidP="009C3116">
      <w:pPr>
        <w:keepNext/>
        <w:suppressAutoHyphens/>
        <w:spacing w:after="60" w:line="276" w:lineRule="auto"/>
        <w:ind w:left="991" w:right="-283"/>
        <w:rPr>
          <w:b/>
          <w:sz w:val="24"/>
          <w:szCs w:val="24"/>
          <w:lang w:eastAsia="ar-SA"/>
        </w:rPr>
      </w:pPr>
    </w:p>
    <w:p w:rsidR="003B5828" w:rsidRPr="009C3CE7" w:rsidRDefault="00096652" w:rsidP="009C3CE7">
      <w:pPr>
        <w:pStyle w:val="Titolo1"/>
        <w:jc w:val="center"/>
        <w:rPr>
          <w:rFonts w:ascii="Times New Roman" w:hAnsi="Times New Roman"/>
          <w:lang w:eastAsia="ar-SA"/>
        </w:rPr>
      </w:pPr>
      <w:bookmarkStart w:id="14" w:name="_Toc56785332"/>
      <w:r w:rsidRPr="009C3CE7">
        <w:rPr>
          <w:rFonts w:ascii="Times New Roman" w:hAnsi="Times New Roman"/>
          <w:lang w:eastAsia="ar-SA"/>
        </w:rPr>
        <w:t>SEZIONE II - PROCEDIMENTO E OBBLIGHI GENERALI</w:t>
      </w:r>
      <w:bookmarkEnd w:id="14"/>
    </w:p>
    <w:p w:rsidR="00096652" w:rsidRPr="00070E77" w:rsidRDefault="00096652" w:rsidP="009C3116">
      <w:pPr>
        <w:keepNext/>
        <w:suppressAutoHyphens/>
        <w:spacing w:after="60" w:line="276" w:lineRule="auto"/>
        <w:ind w:left="991" w:right="-283"/>
        <w:jc w:val="center"/>
        <w:rPr>
          <w:b/>
          <w:sz w:val="16"/>
          <w:szCs w:val="16"/>
          <w:lang w:eastAsia="ar-SA"/>
        </w:rPr>
      </w:pPr>
    </w:p>
    <w:p w:rsidR="003B5828" w:rsidRPr="009C3CE7" w:rsidRDefault="003B5828" w:rsidP="00F75553">
      <w:pPr>
        <w:pStyle w:val="Titolo2"/>
        <w:numPr>
          <w:ilvl w:val="0"/>
          <w:numId w:val="38"/>
        </w:numPr>
        <w:ind w:left="567" w:hanging="425"/>
        <w:rPr>
          <w:sz w:val="24"/>
          <w:szCs w:val="24"/>
          <w:lang w:eastAsia="ar-SA"/>
        </w:rPr>
      </w:pPr>
      <w:bookmarkStart w:id="15" w:name="_Toc56785333"/>
      <w:r w:rsidRPr="009C3CE7">
        <w:rPr>
          <w:sz w:val="24"/>
          <w:szCs w:val="24"/>
          <w:lang w:eastAsia="ar-SA"/>
        </w:rPr>
        <w:t>Competenze, domande di sostegno e pagamento e relative procedure</w:t>
      </w:r>
      <w:bookmarkEnd w:id="15"/>
    </w:p>
    <w:p w:rsidR="003B5828" w:rsidRPr="00070E77" w:rsidRDefault="003B5828" w:rsidP="009C3CE7">
      <w:pPr>
        <w:suppressAutoHyphens/>
        <w:spacing w:after="60" w:line="276" w:lineRule="auto"/>
        <w:ind w:left="426" w:right="-283"/>
        <w:jc w:val="both"/>
        <w:rPr>
          <w:sz w:val="24"/>
          <w:szCs w:val="24"/>
          <w:lang w:eastAsia="ar-SA"/>
        </w:rPr>
      </w:pPr>
      <w:r w:rsidRPr="00070E77">
        <w:rPr>
          <w:sz w:val="24"/>
          <w:szCs w:val="24"/>
          <w:lang w:eastAsia="ar-SA"/>
        </w:rPr>
        <w:t xml:space="preserve">La competenza </w:t>
      </w:r>
      <w:r w:rsidR="00081335" w:rsidRPr="00070E77">
        <w:rPr>
          <w:sz w:val="24"/>
          <w:szCs w:val="24"/>
          <w:lang w:eastAsia="ar-SA"/>
        </w:rPr>
        <w:t xml:space="preserve">dell’istruttoria </w:t>
      </w:r>
      <w:r w:rsidRPr="00070E77">
        <w:rPr>
          <w:sz w:val="24"/>
          <w:szCs w:val="24"/>
          <w:lang w:eastAsia="ar-SA"/>
        </w:rPr>
        <w:t xml:space="preserve">delle domande </w:t>
      </w:r>
      <w:r w:rsidR="004C3CAC" w:rsidRPr="00070E77">
        <w:rPr>
          <w:sz w:val="24"/>
          <w:szCs w:val="24"/>
          <w:lang w:eastAsia="ar-SA"/>
        </w:rPr>
        <w:t xml:space="preserve">di sostegno </w:t>
      </w:r>
      <w:r w:rsidRPr="00070E77">
        <w:rPr>
          <w:sz w:val="24"/>
          <w:szCs w:val="24"/>
          <w:lang w:eastAsia="ar-SA"/>
        </w:rPr>
        <w:t>presen</w:t>
      </w:r>
      <w:r w:rsidR="00C273BD" w:rsidRPr="00070E77">
        <w:rPr>
          <w:sz w:val="24"/>
          <w:szCs w:val="24"/>
          <w:lang w:eastAsia="ar-SA"/>
        </w:rPr>
        <w:t>t</w:t>
      </w:r>
      <w:r w:rsidR="003054F5" w:rsidRPr="00070E77">
        <w:rPr>
          <w:sz w:val="24"/>
          <w:szCs w:val="24"/>
          <w:lang w:eastAsia="ar-SA"/>
        </w:rPr>
        <w:t xml:space="preserve">ate a valere sul presente bando </w:t>
      </w:r>
      <w:r w:rsidRPr="00070E77">
        <w:rPr>
          <w:sz w:val="24"/>
          <w:szCs w:val="24"/>
          <w:lang w:eastAsia="ar-SA"/>
        </w:rPr>
        <w:t>spetta a</w:t>
      </w:r>
      <w:r w:rsidR="00517560" w:rsidRPr="00070E77">
        <w:rPr>
          <w:sz w:val="24"/>
          <w:szCs w:val="24"/>
          <w:lang w:eastAsia="ar-SA"/>
        </w:rPr>
        <w:t>l</w:t>
      </w:r>
      <w:r w:rsidRPr="00070E77">
        <w:rPr>
          <w:sz w:val="24"/>
          <w:szCs w:val="24"/>
          <w:lang w:eastAsia="ar-SA"/>
        </w:rPr>
        <w:t xml:space="preserve"> </w:t>
      </w:r>
      <w:r w:rsidR="00517560" w:rsidRPr="00070E77">
        <w:rPr>
          <w:sz w:val="24"/>
          <w:szCs w:val="24"/>
          <w:lang w:eastAsia="ar-SA"/>
        </w:rPr>
        <w:t xml:space="preserve">GAL </w:t>
      </w:r>
      <w:r w:rsidR="00CD3CFD" w:rsidRPr="00070E77">
        <w:rPr>
          <w:sz w:val="24"/>
          <w:szCs w:val="24"/>
          <w:lang w:eastAsia="ar-SA"/>
        </w:rPr>
        <w:t>Antico Frignano e Appennino Reggiano soc.coop.</w:t>
      </w:r>
      <w:r w:rsidR="00AF2FF6" w:rsidRPr="00070E77">
        <w:rPr>
          <w:sz w:val="24"/>
          <w:szCs w:val="24"/>
          <w:lang w:eastAsia="ar-SA"/>
        </w:rPr>
        <w:t xml:space="preserve">, mentre la competenza dell’istruttoria della domanda di pagamento spetta al Servizio Territoriale Agricoltura, Caccia e Pesca di </w:t>
      </w:r>
      <w:r w:rsidR="009F7FAD" w:rsidRPr="00070E77">
        <w:rPr>
          <w:sz w:val="24"/>
          <w:szCs w:val="24"/>
          <w:lang w:eastAsia="ar-SA"/>
        </w:rPr>
        <w:t>della provincia di riferimento</w:t>
      </w:r>
      <w:r w:rsidR="004C3CAC" w:rsidRPr="00070E77">
        <w:rPr>
          <w:sz w:val="24"/>
          <w:szCs w:val="24"/>
          <w:lang w:eastAsia="ar-SA"/>
        </w:rPr>
        <w:t>.</w:t>
      </w:r>
    </w:p>
    <w:p w:rsidR="003B5828" w:rsidRPr="00F75553" w:rsidRDefault="003B5828" w:rsidP="009C3CE7">
      <w:pPr>
        <w:suppressAutoHyphens/>
        <w:spacing w:after="60" w:line="276" w:lineRule="auto"/>
        <w:ind w:left="426" w:right="-283"/>
        <w:jc w:val="both"/>
        <w:rPr>
          <w:sz w:val="24"/>
          <w:szCs w:val="24"/>
          <w:lang w:eastAsia="ar-SA"/>
        </w:rPr>
      </w:pPr>
      <w:r w:rsidRPr="00F75553">
        <w:rPr>
          <w:sz w:val="24"/>
          <w:szCs w:val="24"/>
          <w:lang w:eastAsia="ar-SA"/>
        </w:rPr>
        <w:t>La competenza territoriale è determinata dalla localizzazione dell'area nella quale si effettua l'investimento.</w:t>
      </w:r>
    </w:p>
    <w:p w:rsidR="003B5828" w:rsidRPr="00F75553" w:rsidRDefault="003B5828" w:rsidP="00F75553">
      <w:pPr>
        <w:pStyle w:val="Titolo2"/>
        <w:numPr>
          <w:ilvl w:val="0"/>
          <w:numId w:val="38"/>
        </w:numPr>
        <w:ind w:left="567" w:hanging="425"/>
        <w:rPr>
          <w:sz w:val="24"/>
          <w:szCs w:val="24"/>
          <w:lang w:eastAsia="ar-SA"/>
        </w:rPr>
      </w:pPr>
      <w:bookmarkStart w:id="16" w:name="_Toc56785334"/>
      <w:r w:rsidRPr="00F75553">
        <w:rPr>
          <w:sz w:val="24"/>
          <w:szCs w:val="24"/>
          <w:lang w:eastAsia="ar-SA"/>
        </w:rPr>
        <w:t>Presentazione delle domande</w:t>
      </w:r>
      <w:bookmarkEnd w:id="16"/>
    </w:p>
    <w:p w:rsidR="00D20F24" w:rsidRPr="00070E77" w:rsidRDefault="00517560" w:rsidP="009C3CE7">
      <w:pPr>
        <w:widowControl w:val="0"/>
        <w:spacing w:after="60" w:line="276" w:lineRule="auto"/>
        <w:ind w:left="426" w:right="-283"/>
        <w:jc w:val="both"/>
        <w:rPr>
          <w:snapToGrid w:val="0"/>
          <w:sz w:val="24"/>
          <w:szCs w:val="24"/>
        </w:rPr>
      </w:pPr>
      <w:r w:rsidRPr="00F75553">
        <w:rPr>
          <w:snapToGrid w:val="0"/>
          <w:sz w:val="24"/>
          <w:szCs w:val="24"/>
        </w:rPr>
        <w:t xml:space="preserve">Le domande di sostegno, pagamento, variante, anticipo, le rettifiche </w:t>
      </w:r>
      <w:r w:rsidRPr="00070E77">
        <w:rPr>
          <w:snapToGrid w:val="0"/>
          <w:sz w:val="24"/>
          <w:szCs w:val="24"/>
        </w:rPr>
        <w:t xml:space="preserve">vanno presentate utilizzando il </w:t>
      </w:r>
      <w:r w:rsidR="00F946FC" w:rsidRPr="00070E77">
        <w:rPr>
          <w:snapToGrid w:val="0"/>
          <w:sz w:val="24"/>
          <w:szCs w:val="24"/>
        </w:rPr>
        <w:t>sistema informativo</w:t>
      </w:r>
      <w:r w:rsidRPr="00070E77">
        <w:rPr>
          <w:snapToGrid w:val="0"/>
          <w:sz w:val="24"/>
          <w:szCs w:val="24"/>
        </w:rPr>
        <w:t xml:space="preserve"> (SIAG), secondo la procedura definita dall’Agenzia Regionale per le Erogazioni in Agricoltura per l’Emilia-Romagna (AGREA), disponibile all’indirizzo</w:t>
      </w:r>
      <w:r w:rsidR="00D20F24" w:rsidRPr="00070E77">
        <w:rPr>
          <w:snapToGrid w:val="0"/>
          <w:sz w:val="24"/>
          <w:szCs w:val="24"/>
        </w:rPr>
        <w:t>:</w:t>
      </w:r>
    </w:p>
    <w:p w:rsidR="00F946FC" w:rsidRPr="00DD1711" w:rsidRDefault="003C4021" w:rsidP="00DD1711">
      <w:pPr>
        <w:widowControl w:val="0"/>
        <w:spacing w:after="60" w:line="276" w:lineRule="auto"/>
        <w:ind w:left="426" w:right="-283"/>
        <w:jc w:val="both"/>
        <w:rPr>
          <w:snapToGrid w:val="0"/>
          <w:sz w:val="24"/>
          <w:szCs w:val="24"/>
        </w:rPr>
      </w:pPr>
      <w:hyperlink r:id="rId11" w:history="1">
        <w:r w:rsidR="009C3CE7" w:rsidRPr="00BB0861">
          <w:rPr>
            <w:rStyle w:val="Collegamentoipertestuale"/>
            <w:snapToGrid w:val="0"/>
            <w:sz w:val="24"/>
            <w:szCs w:val="24"/>
          </w:rPr>
          <w:t>https://agreagestione.regione.emiliaromagna.it/opendocument/normativa/dettaglio?id=3841&amp;version=1</w:t>
        </w:r>
      </w:hyperlink>
      <w:r w:rsidR="00DD1711">
        <w:t xml:space="preserve"> </w:t>
      </w:r>
      <w:r w:rsidR="00DD1711">
        <w:rPr>
          <w:b/>
          <w:snapToGrid w:val="0"/>
          <w:sz w:val="24"/>
          <w:szCs w:val="24"/>
        </w:rPr>
        <w:t>limitatamente  al</w:t>
      </w:r>
      <w:r w:rsidR="00F946FC" w:rsidRPr="00070E77">
        <w:rPr>
          <w:b/>
          <w:snapToGrid w:val="0"/>
          <w:sz w:val="24"/>
          <w:szCs w:val="24"/>
        </w:rPr>
        <w:t xml:space="preserve">le modalità previste ai punti 5.1.1, 5.1.2 e 5.1.4 della suddetta procedura. </w:t>
      </w:r>
    </w:p>
    <w:p w:rsidR="003B5828" w:rsidRPr="00070E77" w:rsidRDefault="00517560" w:rsidP="00DD1711">
      <w:pPr>
        <w:autoSpaceDE w:val="0"/>
        <w:autoSpaceDN w:val="0"/>
        <w:spacing w:after="60" w:line="276" w:lineRule="auto"/>
        <w:ind w:left="426" w:right="-283"/>
        <w:jc w:val="both"/>
        <w:rPr>
          <w:rFonts w:eastAsia="Calibri"/>
          <w:b/>
          <w:bCs/>
          <w:sz w:val="24"/>
          <w:szCs w:val="24"/>
        </w:rPr>
      </w:pPr>
      <w:r w:rsidRPr="00070E77">
        <w:rPr>
          <w:snapToGrid w:val="0"/>
          <w:sz w:val="24"/>
          <w:szCs w:val="24"/>
        </w:rPr>
        <w:t xml:space="preserve">Le domande di sostegno devono essere presentate successivamente alla data di pubblicazione del presente avviso sul sito internet del GAL </w:t>
      </w:r>
      <w:r w:rsidR="00CD3CFD" w:rsidRPr="00070E77">
        <w:rPr>
          <w:snapToGrid w:val="0"/>
          <w:sz w:val="24"/>
          <w:szCs w:val="24"/>
        </w:rPr>
        <w:t>Antico Frignano e Appennino Reggiano soc.coop.</w:t>
      </w:r>
      <w:r w:rsidRPr="00070E77">
        <w:rPr>
          <w:snapToGrid w:val="0"/>
          <w:sz w:val="24"/>
          <w:szCs w:val="24"/>
        </w:rPr>
        <w:t xml:space="preserve"> </w:t>
      </w:r>
      <w:r w:rsidR="00984B43" w:rsidRPr="00070E77">
        <w:rPr>
          <w:snapToGrid w:val="0"/>
          <w:sz w:val="24"/>
          <w:szCs w:val="24"/>
        </w:rPr>
        <w:t>www.galmodenareggio.it</w:t>
      </w:r>
      <w:r w:rsidRPr="00070E77">
        <w:rPr>
          <w:snapToGrid w:val="0"/>
          <w:sz w:val="24"/>
          <w:szCs w:val="24"/>
        </w:rPr>
        <w:t xml:space="preserve"> ed </w:t>
      </w:r>
      <w:r w:rsidRPr="00070E77">
        <w:rPr>
          <w:b/>
          <w:snapToGrid w:val="0"/>
          <w:sz w:val="24"/>
          <w:szCs w:val="24"/>
          <w:u w:val="single"/>
        </w:rPr>
        <w:t xml:space="preserve">entro il termine perentorio </w:t>
      </w:r>
      <w:r w:rsidRPr="00096318">
        <w:rPr>
          <w:b/>
          <w:snapToGrid w:val="0"/>
          <w:sz w:val="24"/>
          <w:szCs w:val="24"/>
          <w:u w:val="single"/>
        </w:rPr>
        <w:t xml:space="preserve">del giorno </w:t>
      </w:r>
      <w:r w:rsidR="0062057D">
        <w:rPr>
          <w:b/>
          <w:snapToGrid w:val="0"/>
          <w:sz w:val="24"/>
          <w:szCs w:val="24"/>
          <w:u w:val="single"/>
        </w:rPr>
        <w:t>29</w:t>
      </w:r>
      <w:r w:rsidR="00F75553">
        <w:rPr>
          <w:b/>
          <w:snapToGrid w:val="0"/>
          <w:sz w:val="24"/>
          <w:szCs w:val="24"/>
          <w:u w:val="single"/>
        </w:rPr>
        <w:t>/</w:t>
      </w:r>
      <w:r w:rsidR="0062057D">
        <w:rPr>
          <w:b/>
          <w:snapToGrid w:val="0"/>
          <w:sz w:val="24"/>
          <w:szCs w:val="24"/>
          <w:u w:val="single"/>
        </w:rPr>
        <w:t>10</w:t>
      </w:r>
      <w:r w:rsidR="00F75553">
        <w:rPr>
          <w:b/>
          <w:snapToGrid w:val="0"/>
          <w:sz w:val="24"/>
          <w:szCs w:val="24"/>
          <w:u w:val="single"/>
        </w:rPr>
        <w:t>/2021</w:t>
      </w:r>
      <w:r w:rsidR="000B739F" w:rsidRPr="00096318">
        <w:rPr>
          <w:b/>
          <w:snapToGrid w:val="0"/>
          <w:sz w:val="24"/>
          <w:szCs w:val="24"/>
          <w:u w:val="single"/>
        </w:rPr>
        <w:t>,</w:t>
      </w:r>
      <w:r w:rsidRPr="00096318">
        <w:rPr>
          <w:b/>
          <w:snapToGrid w:val="0"/>
          <w:sz w:val="24"/>
          <w:szCs w:val="24"/>
          <w:u w:val="single"/>
        </w:rPr>
        <w:t xml:space="preserve"> ore</w:t>
      </w:r>
      <w:r w:rsidRPr="00070E77">
        <w:rPr>
          <w:b/>
          <w:snapToGrid w:val="0"/>
          <w:sz w:val="24"/>
          <w:szCs w:val="24"/>
          <w:u w:val="single"/>
        </w:rPr>
        <w:t xml:space="preserve"> </w:t>
      </w:r>
      <w:r w:rsidR="009F7FAD" w:rsidRPr="00070E77">
        <w:rPr>
          <w:b/>
          <w:snapToGrid w:val="0"/>
          <w:sz w:val="24"/>
          <w:szCs w:val="24"/>
          <w:u w:val="single"/>
        </w:rPr>
        <w:t>17</w:t>
      </w:r>
      <w:r w:rsidRPr="00070E77">
        <w:rPr>
          <w:b/>
          <w:snapToGrid w:val="0"/>
          <w:sz w:val="24"/>
          <w:szCs w:val="24"/>
          <w:u w:val="single"/>
        </w:rPr>
        <w:t>.00.</w:t>
      </w:r>
    </w:p>
    <w:p w:rsidR="003B5828" w:rsidRPr="00070E77" w:rsidRDefault="00895502" w:rsidP="00DD1711">
      <w:pPr>
        <w:autoSpaceDE w:val="0"/>
        <w:autoSpaceDN w:val="0"/>
        <w:adjustRightInd w:val="0"/>
        <w:spacing w:after="60" w:line="276" w:lineRule="auto"/>
        <w:ind w:left="426" w:right="-283"/>
        <w:jc w:val="both"/>
        <w:rPr>
          <w:sz w:val="24"/>
          <w:szCs w:val="24"/>
          <w:lang w:eastAsia="ar-SA"/>
        </w:rPr>
      </w:pPr>
      <w:r w:rsidRPr="00070E77">
        <w:rPr>
          <w:sz w:val="24"/>
          <w:szCs w:val="24"/>
          <w:lang w:eastAsia="ar-SA"/>
        </w:rPr>
        <w:t>È</w:t>
      </w:r>
      <w:r w:rsidR="003B5828" w:rsidRPr="00070E77">
        <w:rPr>
          <w:sz w:val="24"/>
          <w:szCs w:val="24"/>
          <w:lang w:eastAsia="ar-SA"/>
        </w:rPr>
        <w:t xml:space="preserve"> ammessa la presentazione </w:t>
      </w:r>
      <w:r w:rsidR="005847AF" w:rsidRPr="00070E77">
        <w:rPr>
          <w:sz w:val="24"/>
          <w:szCs w:val="24"/>
          <w:lang w:eastAsia="ar-SA"/>
        </w:rPr>
        <w:t>da parte di ciascun richiedente</w:t>
      </w:r>
      <w:r w:rsidR="003B5828" w:rsidRPr="00070E77">
        <w:rPr>
          <w:sz w:val="24"/>
          <w:szCs w:val="24"/>
          <w:lang w:eastAsia="ar-SA"/>
        </w:rPr>
        <w:t xml:space="preserve"> di una</w:t>
      </w:r>
      <w:r w:rsidR="005847AF" w:rsidRPr="00070E77">
        <w:rPr>
          <w:sz w:val="24"/>
          <w:szCs w:val="24"/>
          <w:lang w:eastAsia="ar-SA"/>
        </w:rPr>
        <w:t xml:space="preserve"> sola domanda.</w:t>
      </w:r>
    </w:p>
    <w:p w:rsidR="00E21B19" w:rsidRPr="00070E77" w:rsidRDefault="00E21B19" w:rsidP="00DD1711">
      <w:pPr>
        <w:autoSpaceDE w:val="0"/>
        <w:autoSpaceDN w:val="0"/>
        <w:adjustRightInd w:val="0"/>
        <w:spacing w:after="60" w:line="276" w:lineRule="auto"/>
        <w:ind w:left="426" w:right="68"/>
        <w:jc w:val="both"/>
        <w:rPr>
          <w:sz w:val="24"/>
          <w:szCs w:val="24"/>
          <w:lang w:eastAsia="ar-SA"/>
        </w:rPr>
      </w:pPr>
      <w:r w:rsidRPr="00070E77">
        <w:rPr>
          <w:sz w:val="24"/>
          <w:szCs w:val="24"/>
          <w:lang w:eastAsia="ar-SA"/>
        </w:rPr>
        <w:t>La documentazione allegata alla domanda è sempre da produrre in forma dematerializzata, e quindi da caricare in formato digitale su SIAG, ai sensi della procedura generale per la presentazione delle domande definita da AGREA, sopra indicata</w:t>
      </w:r>
      <w:r w:rsidR="00AD265E" w:rsidRPr="00070E77">
        <w:rPr>
          <w:sz w:val="24"/>
          <w:szCs w:val="24"/>
          <w:lang w:eastAsia="ar-SA"/>
        </w:rPr>
        <w:t>.</w:t>
      </w:r>
    </w:p>
    <w:p w:rsidR="003B5828" w:rsidRPr="00070E77" w:rsidRDefault="003B5828" w:rsidP="00DD1711">
      <w:pPr>
        <w:autoSpaceDE w:val="0"/>
        <w:autoSpaceDN w:val="0"/>
        <w:adjustRightInd w:val="0"/>
        <w:spacing w:after="60" w:line="276" w:lineRule="auto"/>
        <w:ind w:left="426" w:right="-283"/>
        <w:jc w:val="both"/>
        <w:rPr>
          <w:sz w:val="24"/>
          <w:szCs w:val="24"/>
        </w:rPr>
      </w:pPr>
      <w:r w:rsidRPr="00070E77">
        <w:rPr>
          <w:sz w:val="24"/>
          <w:szCs w:val="24"/>
          <w:lang w:eastAsia="ar-SA"/>
        </w:rPr>
        <w:t xml:space="preserve">La domanda per la concessione dell’aiuto è </w:t>
      </w:r>
      <w:r w:rsidRPr="00070E77">
        <w:rPr>
          <w:b/>
          <w:bCs/>
          <w:sz w:val="24"/>
          <w:szCs w:val="24"/>
        </w:rPr>
        <w:t>soggetta all'apposizione dell'imposta di bollo</w:t>
      </w:r>
      <w:r w:rsidRPr="00070E77">
        <w:rPr>
          <w:sz w:val="24"/>
          <w:szCs w:val="24"/>
        </w:rPr>
        <w:t>, come previsto dall'art. 3 della tariffa di cui al D.P.R. 26 ottobre 1972, n. 642.</w:t>
      </w:r>
    </w:p>
    <w:p w:rsidR="003B5828" w:rsidRDefault="003B5828" w:rsidP="00DD1711">
      <w:pPr>
        <w:autoSpaceDE w:val="0"/>
        <w:autoSpaceDN w:val="0"/>
        <w:adjustRightInd w:val="0"/>
        <w:spacing w:after="60" w:line="276" w:lineRule="auto"/>
        <w:ind w:left="426" w:right="68"/>
        <w:jc w:val="both"/>
        <w:rPr>
          <w:sz w:val="24"/>
          <w:szCs w:val="24"/>
        </w:rPr>
      </w:pPr>
      <w:r w:rsidRPr="00070E77">
        <w:rPr>
          <w:sz w:val="24"/>
          <w:szCs w:val="24"/>
        </w:rPr>
        <w:t>L’adempimento relativo all’imposta di bollo (pari a Euro 16,00, fatte salve eventuali modificazioni) è assicurato mediante l’annullamento e conservazione in originale della marca da bollo, apposta sul</w:t>
      </w:r>
      <w:r w:rsidR="003054F5" w:rsidRPr="00070E77">
        <w:rPr>
          <w:sz w:val="24"/>
          <w:szCs w:val="24"/>
        </w:rPr>
        <w:t xml:space="preserve">l’Allegato </w:t>
      </w:r>
      <w:r w:rsidR="00454967" w:rsidRPr="00070E77">
        <w:rPr>
          <w:sz w:val="24"/>
          <w:szCs w:val="24"/>
        </w:rPr>
        <w:t xml:space="preserve">8 </w:t>
      </w:r>
      <w:r w:rsidR="003054F5" w:rsidRPr="00070E77">
        <w:rPr>
          <w:sz w:val="24"/>
          <w:szCs w:val="24"/>
        </w:rPr>
        <w:t>al presente bando</w:t>
      </w:r>
      <w:r w:rsidRPr="00070E77">
        <w:rPr>
          <w:sz w:val="24"/>
          <w:szCs w:val="24"/>
        </w:rPr>
        <w:t xml:space="preserve">, che farà parte integrante della domanda di </w:t>
      </w:r>
      <w:r w:rsidR="00DF10D4" w:rsidRPr="00070E77">
        <w:rPr>
          <w:sz w:val="24"/>
          <w:szCs w:val="24"/>
        </w:rPr>
        <w:t>sostegno</w:t>
      </w:r>
      <w:r w:rsidRPr="00070E77">
        <w:rPr>
          <w:sz w:val="24"/>
          <w:szCs w:val="24"/>
        </w:rPr>
        <w:t xml:space="preserve">. L’annullamento si attuerà apponendo la data di sottoscrizione del modulo, lasciando evidente tuttavia il </w:t>
      </w:r>
      <w:r w:rsidRPr="00070E77">
        <w:rPr>
          <w:b/>
          <w:bCs/>
          <w:sz w:val="24"/>
          <w:szCs w:val="24"/>
        </w:rPr>
        <w:t xml:space="preserve">numero identificativo </w:t>
      </w:r>
      <w:r w:rsidRPr="00070E77">
        <w:rPr>
          <w:sz w:val="24"/>
          <w:szCs w:val="24"/>
        </w:rPr>
        <w:t>(</w:t>
      </w:r>
      <w:r w:rsidRPr="00070E77">
        <w:rPr>
          <w:b/>
          <w:bCs/>
          <w:sz w:val="24"/>
          <w:szCs w:val="24"/>
        </w:rPr>
        <w:t>seriale</w:t>
      </w:r>
      <w:r w:rsidRPr="00070E77">
        <w:rPr>
          <w:sz w:val="24"/>
          <w:szCs w:val="24"/>
        </w:rPr>
        <w:t>).</w:t>
      </w:r>
    </w:p>
    <w:p w:rsidR="009C3CE7" w:rsidRPr="00070E77" w:rsidRDefault="009C3CE7" w:rsidP="009C3CE7">
      <w:pPr>
        <w:autoSpaceDE w:val="0"/>
        <w:autoSpaceDN w:val="0"/>
        <w:adjustRightInd w:val="0"/>
        <w:spacing w:after="60" w:line="276" w:lineRule="auto"/>
        <w:ind w:left="426" w:right="68"/>
        <w:jc w:val="both"/>
        <w:rPr>
          <w:sz w:val="24"/>
          <w:szCs w:val="24"/>
        </w:rPr>
      </w:pPr>
    </w:p>
    <w:p w:rsidR="003B5828" w:rsidRPr="00070E77" w:rsidRDefault="003B5828" w:rsidP="009C3CE7">
      <w:pPr>
        <w:autoSpaceDE w:val="0"/>
        <w:autoSpaceDN w:val="0"/>
        <w:adjustRightInd w:val="0"/>
        <w:spacing w:after="60" w:line="276" w:lineRule="auto"/>
        <w:ind w:left="426" w:right="-283"/>
        <w:jc w:val="both"/>
        <w:rPr>
          <w:sz w:val="24"/>
          <w:szCs w:val="24"/>
        </w:rPr>
      </w:pPr>
      <w:r w:rsidRPr="00070E77">
        <w:rPr>
          <w:sz w:val="24"/>
          <w:szCs w:val="24"/>
        </w:rPr>
        <w:t>In fase di istruttoria sarà effettuato il controllo del contrassegno mediante il servizio messo a disposizione dall’Agenzia delle Entrate e disponibile sul sito:</w:t>
      </w:r>
    </w:p>
    <w:p w:rsidR="003B5828" w:rsidRPr="00070E77" w:rsidRDefault="003C4021" w:rsidP="009C3CE7">
      <w:pPr>
        <w:spacing w:after="60" w:line="276" w:lineRule="auto"/>
        <w:ind w:left="426" w:right="-283"/>
        <w:jc w:val="both"/>
        <w:rPr>
          <w:sz w:val="24"/>
          <w:szCs w:val="24"/>
        </w:rPr>
      </w:pPr>
      <w:hyperlink r:id="rId12" w:history="1">
        <w:r w:rsidR="00984B43" w:rsidRPr="00070E77">
          <w:rPr>
            <w:rStyle w:val="Collegamentoipertestuale"/>
            <w:sz w:val="24"/>
            <w:szCs w:val="24"/>
          </w:rPr>
          <w:t>http://www1.agenziaentrate.gov.it/servizi/valoribollati/index.htm</w:t>
        </w:r>
      </w:hyperlink>
    </w:p>
    <w:p w:rsidR="00FB3D94" w:rsidRPr="00070E77" w:rsidRDefault="003B5828" w:rsidP="009C3CE7">
      <w:pPr>
        <w:autoSpaceDE w:val="0"/>
        <w:autoSpaceDN w:val="0"/>
        <w:adjustRightInd w:val="0"/>
        <w:spacing w:after="60" w:line="276" w:lineRule="auto"/>
        <w:ind w:left="426" w:right="-283"/>
        <w:jc w:val="both"/>
        <w:rPr>
          <w:sz w:val="24"/>
          <w:szCs w:val="24"/>
        </w:rPr>
      </w:pPr>
      <w:r w:rsidRPr="00070E77">
        <w:rPr>
          <w:sz w:val="24"/>
          <w:szCs w:val="24"/>
        </w:rPr>
        <w:t>Inoltre in fase di verifica finale del progetto, il soggetto beneficiario avrà l’obbligo di mostrare l’originale della marca da boll</w:t>
      </w:r>
      <w:r w:rsidR="005847AF" w:rsidRPr="00070E77">
        <w:rPr>
          <w:sz w:val="24"/>
          <w:szCs w:val="24"/>
        </w:rPr>
        <w:t>o, per un definitivo riscontro.</w:t>
      </w:r>
    </w:p>
    <w:p w:rsidR="00FE5863" w:rsidRPr="00070E77" w:rsidRDefault="00FE5863" w:rsidP="009C3CE7">
      <w:pPr>
        <w:autoSpaceDE w:val="0"/>
        <w:autoSpaceDN w:val="0"/>
        <w:adjustRightInd w:val="0"/>
        <w:spacing w:after="60" w:line="276" w:lineRule="auto"/>
        <w:ind w:left="426" w:right="-283"/>
        <w:jc w:val="both"/>
        <w:rPr>
          <w:sz w:val="24"/>
          <w:szCs w:val="24"/>
        </w:rPr>
        <w:sectPr w:rsidR="00FE5863" w:rsidRPr="00070E77" w:rsidSect="008068F4">
          <w:headerReference w:type="default" r:id="rId13"/>
          <w:footerReference w:type="even" r:id="rId14"/>
          <w:footerReference w:type="default" r:id="rId15"/>
          <w:footnotePr>
            <w:numRestart w:val="eachPage"/>
          </w:footnotePr>
          <w:pgSz w:w="11900" w:h="16840"/>
          <w:pgMar w:top="720" w:right="1127" w:bottom="720" w:left="1134" w:header="425" w:footer="119" w:gutter="0"/>
          <w:cols w:space="720"/>
          <w:noEndnote/>
          <w:docGrid w:linePitch="272"/>
        </w:sectPr>
      </w:pPr>
    </w:p>
    <w:p w:rsidR="00C159FE" w:rsidRDefault="00C159FE" w:rsidP="00F75553">
      <w:pPr>
        <w:pStyle w:val="Titolo2"/>
        <w:numPr>
          <w:ilvl w:val="0"/>
          <w:numId w:val="38"/>
        </w:numPr>
        <w:ind w:left="567" w:hanging="425"/>
        <w:rPr>
          <w:sz w:val="24"/>
          <w:szCs w:val="24"/>
          <w:lang w:eastAsia="ar-SA"/>
        </w:rPr>
      </w:pPr>
      <w:bookmarkStart w:id="17" w:name="_Toc56785335"/>
      <w:r w:rsidRPr="00992E62">
        <w:rPr>
          <w:sz w:val="24"/>
          <w:szCs w:val="24"/>
          <w:lang w:eastAsia="ar-SA"/>
        </w:rPr>
        <w:lastRenderedPageBreak/>
        <w:t>Documentazione da allegare alla domanda di sostegno</w:t>
      </w:r>
      <w:bookmarkEnd w:id="17"/>
    </w:p>
    <w:p w:rsidR="00DD1711" w:rsidRPr="00DD1711" w:rsidRDefault="00DD1711" w:rsidP="00DD1711">
      <w:pPr>
        <w:rPr>
          <w:lang w:eastAsia="ar-SA"/>
        </w:rPr>
      </w:pPr>
    </w:p>
    <w:p w:rsidR="00C159FE" w:rsidRPr="00070E77" w:rsidRDefault="00C159FE" w:rsidP="006378EC">
      <w:pPr>
        <w:widowControl w:val="0"/>
        <w:suppressAutoHyphens/>
        <w:spacing w:after="60" w:line="276" w:lineRule="auto"/>
        <w:ind w:right="68" w:firstLine="284"/>
        <w:jc w:val="both"/>
        <w:rPr>
          <w:sz w:val="24"/>
          <w:szCs w:val="24"/>
          <w:lang w:eastAsia="ar-SA"/>
        </w:rPr>
      </w:pPr>
      <w:r w:rsidRPr="00070E77">
        <w:rPr>
          <w:sz w:val="24"/>
          <w:szCs w:val="24"/>
          <w:lang w:eastAsia="ar-SA"/>
        </w:rPr>
        <w:t xml:space="preserve">La domanda dovrà essere corredata dei seguenti allegati, </w:t>
      </w:r>
      <w:r w:rsidRPr="00070E77">
        <w:rPr>
          <w:b/>
          <w:sz w:val="24"/>
          <w:szCs w:val="24"/>
          <w:lang w:eastAsia="ar-SA"/>
        </w:rPr>
        <w:t>pena la non ammissibilità</w:t>
      </w:r>
      <w:r w:rsidRPr="00070E77">
        <w:rPr>
          <w:sz w:val="24"/>
          <w:szCs w:val="24"/>
          <w:lang w:eastAsia="ar-SA"/>
        </w:rPr>
        <w:t>:</w:t>
      </w:r>
    </w:p>
    <w:p w:rsidR="00C159FE" w:rsidRPr="00F75553" w:rsidRDefault="00C159FE" w:rsidP="00C62B7F">
      <w:pPr>
        <w:pStyle w:val="Paragrafoelenco"/>
        <w:widowControl w:val="0"/>
        <w:numPr>
          <w:ilvl w:val="0"/>
          <w:numId w:val="29"/>
        </w:numPr>
        <w:tabs>
          <w:tab w:val="left" w:pos="2054"/>
        </w:tabs>
        <w:autoSpaceDE w:val="0"/>
        <w:autoSpaceDN w:val="0"/>
        <w:spacing w:after="60" w:line="276" w:lineRule="auto"/>
        <w:ind w:left="567" w:right="68" w:hanging="244"/>
        <w:jc w:val="both"/>
        <w:rPr>
          <w:sz w:val="24"/>
          <w:szCs w:val="24"/>
        </w:rPr>
      </w:pPr>
      <w:r w:rsidRPr="00F75553">
        <w:rPr>
          <w:sz w:val="24"/>
          <w:szCs w:val="24"/>
        </w:rPr>
        <w:t>Accordo di</w:t>
      </w:r>
      <w:r w:rsidR="00EF77D0" w:rsidRPr="00F75553">
        <w:rPr>
          <w:strike/>
          <w:sz w:val="24"/>
          <w:szCs w:val="24"/>
        </w:rPr>
        <w:t xml:space="preserve"> </w:t>
      </w:r>
      <w:r w:rsidR="00635DFD" w:rsidRPr="00F75553">
        <w:rPr>
          <w:sz w:val="24"/>
          <w:szCs w:val="24"/>
        </w:rPr>
        <w:t>comunità</w:t>
      </w:r>
      <w:r w:rsidRPr="00F75553">
        <w:rPr>
          <w:sz w:val="24"/>
          <w:szCs w:val="24"/>
        </w:rPr>
        <w:t xml:space="preserve"> (</w:t>
      </w:r>
      <w:r w:rsidRPr="00F75553">
        <w:rPr>
          <w:b/>
          <w:sz w:val="24"/>
          <w:szCs w:val="24"/>
        </w:rPr>
        <w:t>AC)</w:t>
      </w:r>
      <w:r w:rsidRPr="00F75553">
        <w:rPr>
          <w:sz w:val="24"/>
          <w:szCs w:val="24"/>
        </w:rPr>
        <w:t xml:space="preserve">, sottoscritto </w:t>
      </w:r>
      <w:r w:rsidR="00DD1711" w:rsidRPr="00F75553">
        <w:rPr>
          <w:sz w:val="24"/>
          <w:szCs w:val="24"/>
        </w:rPr>
        <w:t xml:space="preserve">da tutti i partecipanti all’aggregazione </w:t>
      </w:r>
      <w:r w:rsidRPr="00F75553">
        <w:rPr>
          <w:sz w:val="24"/>
          <w:szCs w:val="24"/>
        </w:rPr>
        <w:t>che preveda i contenuti minimi di cui all’</w:t>
      </w:r>
      <w:r w:rsidRPr="00F75553">
        <w:rPr>
          <w:sz w:val="24"/>
          <w:szCs w:val="24"/>
          <w:u w:val="single"/>
        </w:rPr>
        <w:t>Allegato 1</w:t>
      </w:r>
      <w:r w:rsidR="003A19D6" w:rsidRPr="00F75553">
        <w:rPr>
          <w:sz w:val="24"/>
          <w:szCs w:val="24"/>
        </w:rPr>
        <w:t xml:space="preserve"> o </w:t>
      </w:r>
      <w:r w:rsidR="003A19D6" w:rsidRPr="00F75553">
        <w:rPr>
          <w:sz w:val="24"/>
          <w:u w:val="single"/>
        </w:rPr>
        <w:t>Atto Costitutivo dell’</w:t>
      </w:r>
      <w:r w:rsidR="00C62B7F" w:rsidRPr="00F75553">
        <w:rPr>
          <w:sz w:val="24"/>
          <w:u w:val="single"/>
        </w:rPr>
        <w:t>impresa</w:t>
      </w:r>
      <w:r w:rsidR="003A19D6" w:rsidRPr="00F75553">
        <w:rPr>
          <w:sz w:val="24"/>
          <w:u w:val="single"/>
        </w:rPr>
        <w:t xml:space="preserve"> proponente già costituito nel caso in cui l’elemento del coinvolgimento della comunità territoriale e tutti gli elementi richiesti dall’Allegato 1 possano essere rintracciati in tale atto</w:t>
      </w:r>
      <w:r w:rsidR="003A19D6" w:rsidRPr="00F75553">
        <w:rPr>
          <w:sz w:val="24"/>
        </w:rPr>
        <w:t>.</w:t>
      </w:r>
    </w:p>
    <w:p w:rsidR="006242E0" w:rsidRDefault="00C159FE" w:rsidP="006242E0">
      <w:pPr>
        <w:pStyle w:val="Paragrafoelenco"/>
        <w:widowControl w:val="0"/>
        <w:numPr>
          <w:ilvl w:val="0"/>
          <w:numId w:val="29"/>
        </w:numPr>
        <w:tabs>
          <w:tab w:val="left" w:pos="2054"/>
        </w:tabs>
        <w:autoSpaceDE w:val="0"/>
        <w:autoSpaceDN w:val="0"/>
        <w:spacing w:after="60" w:line="276" w:lineRule="auto"/>
        <w:ind w:left="607" w:right="68"/>
        <w:jc w:val="both"/>
        <w:rPr>
          <w:sz w:val="24"/>
          <w:szCs w:val="24"/>
        </w:rPr>
      </w:pPr>
      <w:r w:rsidRPr="00F75553">
        <w:rPr>
          <w:sz w:val="24"/>
          <w:szCs w:val="24"/>
        </w:rPr>
        <w:t>Progetto di Comunità (</w:t>
      </w:r>
      <w:r w:rsidRPr="00F75553">
        <w:rPr>
          <w:b/>
          <w:sz w:val="24"/>
          <w:szCs w:val="24"/>
        </w:rPr>
        <w:t>PC</w:t>
      </w:r>
      <w:r w:rsidRPr="00F75553">
        <w:rPr>
          <w:sz w:val="24"/>
          <w:szCs w:val="24"/>
        </w:rPr>
        <w:t>) contenente anche gli aspetti finanziari e progettuali secondo lo schema dell’</w:t>
      </w:r>
      <w:r w:rsidRPr="00F75553">
        <w:rPr>
          <w:sz w:val="24"/>
          <w:szCs w:val="24"/>
          <w:u w:val="single"/>
        </w:rPr>
        <w:t>Allegato 2,</w:t>
      </w:r>
      <w:r w:rsidRPr="00F75553">
        <w:rPr>
          <w:sz w:val="24"/>
          <w:szCs w:val="24"/>
        </w:rPr>
        <w:t xml:space="preserve"> debitamente sottoscritto </w:t>
      </w:r>
      <w:r w:rsidR="00CC217D" w:rsidRPr="00F75553">
        <w:rPr>
          <w:sz w:val="24"/>
          <w:szCs w:val="24"/>
        </w:rPr>
        <w:t>dal legale rappresentante della cooperativa di comunità.</w:t>
      </w:r>
    </w:p>
    <w:p w:rsidR="006242E0" w:rsidRDefault="00C159FE" w:rsidP="006242E0">
      <w:pPr>
        <w:pStyle w:val="Paragrafoelenco"/>
        <w:widowControl w:val="0"/>
        <w:numPr>
          <w:ilvl w:val="0"/>
          <w:numId w:val="29"/>
        </w:numPr>
        <w:tabs>
          <w:tab w:val="left" w:pos="2054"/>
        </w:tabs>
        <w:autoSpaceDE w:val="0"/>
        <w:autoSpaceDN w:val="0"/>
        <w:spacing w:after="60" w:line="276" w:lineRule="auto"/>
        <w:ind w:left="607" w:right="68"/>
        <w:jc w:val="both"/>
        <w:rPr>
          <w:sz w:val="24"/>
          <w:szCs w:val="24"/>
        </w:rPr>
      </w:pPr>
      <w:r w:rsidRPr="006242E0">
        <w:rPr>
          <w:sz w:val="24"/>
          <w:szCs w:val="24"/>
        </w:rPr>
        <w:t>Dichiarazione Sostitutiva di Atto di Notorietà sul possesso dei requisiti di micro/piccola impresa e stato dell’impresa (</w:t>
      </w:r>
      <w:r w:rsidRPr="006242E0">
        <w:rPr>
          <w:b/>
          <w:sz w:val="24"/>
          <w:szCs w:val="24"/>
          <w:u w:val="single"/>
        </w:rPr>
        <w:t xml:space="preserve">Allegato </w:t>
      </w:r>
      <w:r w:rsidR="00DD1711" w:rsidRPr="006242E0">
        <w:rPr>
          <w:b/>
          <w:sz w:val="24"/>
          <w:szCs w:val="24"/>
          <w:u w:val="single"/>
        </w:rPr>
        <w:t>3</w:t>
      </w:r>
      <w:r w:rsidRPr="006242E0">
        <w:rPr>
          <w:sz w:val="24"/>
          <w:szCs w:val="24"/>
        </w:rPr>
        <w:t>)</w:t>
      </w:r>
    </w:p>
    <w:p w:rsidR="00C26A14" w:rsidRPr="006242E0" w:rsidRDefault="00C159FE" w:rsidP="006242E0">
      <w:pPr>
        <w:pStyle w:val="Paragrafoelenco"/>
        <w:widowControl w:val="0"/>
        <w:numPr>
          <w:ilvl w:val="0"/>
          <w:numId w:val="29"/>
        </w:numPr>
        <w:tabs>
          <w:tab w:val="left" w:pos="2054"/>
        </w:tabs>
        <w:autoSpaceDE w:val="0"/>
        <w:autoSpaceDN w:val="0"/>
        <w:spacing w:after="60" w:line="276" w:lineRule="auto"/>
        <w:ind w:left="607" w:right="68"/>
        <w:jc w:val="both"/>
        <w:rPr>
          <w:sz w:val="24"/>
          <w:szCs w:val="24"/>
        </w:rPr>
      </w:pPr>
      <w:r w:rsidRPr="006242E0">
        <w:rPr>
          <w:sz w:val="24"/>
          <w:szCs w:val="24"/>
        </w:rPr>
        <w:t xml:space="preserve">Dichiarazione del legale rappresentante attestante la situazione del “de </w:t>
      </w:r>
      <w:proofErr w:type="spellStart"/>
      <w:r w:rsidRPr="006242E0">
        <w:rPr>
          <w:sz w:val="24"/>
          <w:szCs w:val="24"/>
        </w:rPr>
        <w:t>minimis</w:t>
      </w:r>
      <w:proofErr w:type="spellEnd"/>
      <w:r w:rsidRPr="006242E0">
        <w:rPr>
          <w:sz w:val="24"/>
          <w:szCs w:val="24"/>
        </w:rPr>
        <w:t>” (</w:t>
      </w:r>
      <w:r w:rsidRPr="006242E0">
        <w:rPr>
          <w:b/>
          <w:sz w:val="24"/>
          <w:szCs w:val="24"/>
          <w:u w:val="single"/>
        </w:rPr>
        <w:t xml:space="preserve">Allegato </w:t>
      </w:r>
      <w:r w:rsidR="00DD1711" w:rsidRPr="006242E0">
        <w:rPr>
          <w:b/>
          <w:sz w:val="24"/>
          <w:szCs w:val="24"/>
          <w:u w:val="single"/>
        </w:rPr>
        <w:t>4</w:t>
      </w:r>
      <w:r w:rsidRPr="006242E0">
        <w:rPr>
          <w:sz w:val="24"/>
          <w:szCs w:val="24"/>
        </w:rPr>
        <w:t>)</w:t>
      </w:r>
    </w:p>
    <w:p w:rsidR="00C159FE" w:rsidRPr="00F75553" w:rsidRDefault="00C159FE" w:rsidP="006D595B">
      <w:pPr>
        <w:pStyle w:val="Paragrafoelenco"/>
        <w:widowControl w:val="0"/>
        <w:numPr>
          <w:ilvl w:val="0"/>
          <w:numId w:val="55"/>
        </w:numPr>
        <w:tabs>
          <w:tab w:val="left" w:pos="284"/>
        </w:tabs>
        <w:suppressAutoHyphens/>
        <w:spacing w:after="60" w:line="276" w:lineRule="auto"/>
        <w:ind w:right="68"/>
        <w:jc w:val="both"/>
        <w:rPr>
          <w:sz w:val="24"/>
          <w:szCs w:val="24"/>
          <w:lang w:eastAsia="ar-SA"/>
        </w:rPr>
      </w:pPr>
      <w:r w:rsidRPr="00F75553">
        <w:rPr>
          <w:sz w:val="24"/>
          <w:szCs w:val="24"/>
        </w:rPr>
        <w:t>Dichiarazione di avvenuto adempimento relativo al pagamento dell’imposta di bollo (</w:t>
      </w:r>
      <w:r w:rsidRPr="00F75553">
        <w:rPr>
          <w:b/>
          <w:sz w:val="24"/>
          <w:szCs w:val="24"/>
        </w:rPr>
        <w:t xml:space="preserve">Allegato </w:t>
      </w:r>
      <w:r w:rsidR="00DD1711" w:rsidRPr="00F75553">
        <w:rPr>
          <w:b/>
          <w:sz w:val="24"/>
          <w:szCs w:val="24"/>
        </w:rPr>
        <w:t>8</w:t>
      </w:r>
      <w:r w:rsidRPr="00F75553">
        <w:rPr>
          <w:sz w:val="24"/>
          <w:szCs w:val="24"/>
        </w:rPr>
        <w:t>);</w:t>
      </w:r>
    </w:p>
    <w:p w:rsidR="00C159FE" w:rsidRPr="00F75553" w:rsidRDefault="00C159FE" w:rsidP="006D595B">
      <w:pPr>
        <w:widowControl w:val="0"/>
        <w:numPr>
          <w:ilvl w:val="0"/>
          <w:numId w:val="55"/>
        </w:numPr>
        <w:tabs>
          <w:tab w:val="left" w:pos="284"/>
        </w:tabs>
        <w:suppressAutoHyphens/>
        <w:spacing w:after="60" w:line="276" w:lineRule="auto"/>
        <w:ind w:right="68"/>
        <w:jc w:val="both"/>
        <w:rPr>
          <w:sz w:val="24"/>
          <w:szCs w:val="24"/>
          <w:lang w:eastAsia="ar-SA"/>
        </w:rPr>
      </w:pPr>
      <w:r w:rsidRPr="00F75553">
        <w:rPr>
          <w:sz w:val="24"/>
          <w:szCs w:val="24"/>
        </w:rPr>
        <w:t>Mandato al GAL per la consultazione della posizione in anagrafe delle aziende agricole (</w:t>
      </w:r>
      <w:r w:rsidRPr="00F75553">
        <w:rPr>
          <w:b/>
          <w:sz w:val="24"/>
          <w:szCs w:val="24"/>
        </w:rPr>
        <w:t xml:space="preserve">Allegato </w:t>
      </w:r>
      <w:r w:rsidR="00DD1711" w:rsidRPr="00F75553">
        <w:rPr>
          <w:b/>
          <w:sz w:val="24"/>
          <w:szCs w:val="24"/>
        </w:rPr>
        <w:t>9</w:t>
      </w:r>
      <w:r w:rsidRPr="00F75553">
        <w:rPr>
          <w:sz w:val="24"/>
          <w:szCs w:val="24"/>
        </w:rPr>
        <w:t>)</w:t>
      </w:r>
    </w:p>
    <w:p w:rsidR="00F75553" w:rsidRDefault="00C159FE" w:rsidP="006D595B">
      <w:pPr>
        <w:pStyle w:val="Paragrafoelenco"/>
        <w:numPr>
          <w:ilvl w:val="0"/>
          <w:numId w:val="55"/>
        </w:numPr>
        <w:spacing w:after="60" w:line="276" w:lineRule="auto"/>
        <w:jc w:val="both"/>
        <w:rPr>
          <w:sz w:val="24"/>
          <w:szCs w:val="24"/>
        </w:rPr>
      </w:pPr>
      <w:r w:rsidRPr="00F75553">
        <w:rPr>
          <w:sz w:val="24"/>
          <w:szCs w:val="24"/>
          <w:lang w:eastAsia="ar-SA"/>
        </w:rPr>
        <w:t>Tre preventivi per ogni voce di spesa relativa agli interventi materiali e immateriali previsti al par.8 di questo bando redatti da diverse imprese fornitrici indipendenti</w:t>
      </w:r>
      <w:r w:rsidRPr="00F75553">
        <w:rPr>
          <w:rStyle w:val="Rimandonotaapidipagina"/>
          <w:sz w:val="24"/>
          <w:szCs w:val="24"/>
          <w:lang w:eastAsia="ar-SA"/>
        </w:rPr>
        <w:footnoteReference w:id="1"/>
      </w:r>
      <w:r w:rsidRPr="00F75553">
        <w:rPr>
          <w:sz w:val="24"/>
          <w:szCs w:val="24"/>
          <w:lang w:eastAsia="ar-SA"/>
        </w:rPr>
        <w:t xml:space="preserve"> e specializzate. </w:t>
      </w:r>
    </w:p>
    <w:p w:rsidR="00F75553" w:rsidRPr="00F75553" w:rsidRDefault="00F75553" w:rsidP="00F75553">
      <w:pPr>
        <w:spacing w:after="60" w:line="276" w:lineRule="auto"/>
        <w:ind w:left="644"/>
        <w:jc w:val="both"/>
        <w:rPr>
          <w:sz w:val="24"/>
          <w:szCs w:val="24"/>
        </w:rPr>
      </w:pPr>
      <w:r w:rsidRPr="00F75553">
        <w:rPr>
          <w:sz w:val="24"/>
          <w:szCs w:val="24"/>
          <w:u w:val="single"/>
        </w:rPr>
        <w:t xml:space="preserve">Non saranno </w:t>
      </w:r>
      <w:r>
        <w:rPr>
          <w:sz w:val="24"/>
          <w:szCs w:val="24"/>
          <w:u w:val="single"/>
        </w:rPr>
        <w:t xml:space="preserve">quindi </w:t>
      </w:r>
      <w:r w:rsidRPr="00F75553">
        <w:rPr>
          <w:sz w:val="24"/>
          <w:szCs w:val="24"/>
          <w:u w:val="single"/>
        </w:rPr>
        <w:t>considerati ammissibili le spese relative ai preventivi per i quali vengano accertate relazioni di cointeressenza tra il richiedente e i fornitori stessi</w:t>
      </w:r>
      <w:r>
        <w:rPr>
          <w:sz w:val="24"/>
          <w:szCs w:val="24"/>
          <w:u w:val="single"/>
        </w:rPr>
        <w:t>.</w:t>
      </w:r>
    </w:p>
    <w:p w:rsidR="00F75553" w:rsidRPr="00F75553" w:rsidRDefault="00C159FE" w:rsidP="00F75553">
      <w:pPr>
        <w:spacing w:after="60" w:line="276" w:lineRule="auto"/>
        <w:ind w:left="644"/>
        <w:jc w:val="both"/>
        <w:rPr>
          <w:sz w:val="24"/>
          <w:szCs w:val="24"/>
        </w:rPr>
      </w:pPr>
      <w:r w:rsidRPr="00F75553">
        <w:rPr>
          <w:sz w:val="24"/>
          <w:szCs w:val="24"/>
          <w:lang w:eastAsia="ar-SA"/>
        </w:rPr>
        <w:t xml:space="preserve">I </w:t>
      </w:r>
      <w:r w:rsidRPr="00F75553">
        <w:rPr>
          <w:sz w:val="24"/>
          <w:szCs w:val="24"/>
        </w:rPr>
        <w:t>preventivi devono essere omogenei, dettagliati, comparabili e non prevedere importi “a corpo” e dovranno risultare espressamente richiesti in autonomia dal beneficiario o suo d</w:t>
      </w:r>
      <w:r w:rsidR="00661ACC" w:rsidRPr="00F75553">
        <w:rPr>
          <w:sz w:val="24"/>
          <w:szCs w:val="24"/>
        </w:rPr>
        <w:t>elegato, diverso dai fornitori.</w:t>
      </w:r>
      <w:r w:rsidR="00F75553">
        <w:rPr>
          <w:sz w:val="24"/>
          <w:szCs w:val="24"/>
        </w:rPr>
        <w:t xml:space="preserve"> </w:t>
      </w:r>
      <w:r w:rsidR="00F75553" w:rsidRPr="00F75553">
        <w:rPr>
          <w:sz w:val="24"/>
          <w:szCs w:val="24"/>
        </w:rPr>
        <w:t>Tali richieste dovranno essere  allegate ai preventivi cui si riferiscono</w:t>
      </w:r>
      <w:r w:rsidR="00F75553">
        <w:rPr>
          <w:sz w:val="24"/>
          <w:szCs w:val="24"/>
        </w:rPr>
        <w:t>.</w:t>
      </w:r>
    </w:p>
    <w:p w:rsidR="00C159FE" w:rsidRPr="00F75553" w:rsidRDefault="00C159FE" w:rsidP="00F75553">
      <w:pPr>
        <w:spacing w:after="60" w:line="276" w:lineRule="auto"/>
        <w:ind w:left="607"/>
        <w:jc w:val="both"/>
        <w:rPr>
          <w:sz w:val="24"/>
          <w:szCs w:val="24"/>
        </w:rPr>
      </w:pPr>
      <w:r w:rsidRPr="00F75553">
        <w:rPr>
          <w:sz w:val="24"/>
          <w:szCs w:val="24"/>
        </w:rPr>
        <w:t>Tutti i preventivi dovranno essere datati, debitamente sottoscritti e timbrati dal soggetto fornitore e dovranno riportare almeno le seguenti informazioni:</w:t>
      </w:r>
      <w:r w:rsidR="00625B0E" w:rsidRPr="00F75553">
        <w:rPr>
          <w:sz w:val="24"/>
          <w:szCs w:val="24"/>
        </w:rPr>
        <w:t xml:space="preserve"> oggetto/descrizione, prezzo e </w:t>
      </w:r>
      <w:r w:rsidRPr="00F75553">
        <w:rPr>
          <w:sz w:val="24"/>
          <w:szCs w:val="24"/>
        </w:rPr>
        <w:t>formulazione e termine di validità del preventivo (che dovrà essere successiva alla data di presentazione della domanda di sostegno).</w:t>
      </w:r>
    </w:p>
    <w:p w:rsidR="00C159FE" w:rsidRPr="00F75553" w:rsidRDefault="00C159FE" w:rsidP="00C159FE">
      <w:pPr>
        <w:widowControl w:val="0"/>
        <w:tabs>
          <w:tab w:val="left" w:pos="284"/>
        </w:tabs>
        <w:suppressAutoHyphens/>
        <w:spacing w:after="60" w:line="276" w:lineRule="auto"/>
        <w:ind w:left="607" w:right="68"/>
        <w:jc w:val="both"/>
        <w:rPr>
          <w:sz w:val="24"/>
          <w:szCs w:val="24"/>
          <w:u w:val="single"/>
          <w:lang w:eastAsia="ar-SA"/>
        </w:rPr>
      </w:pPr>
      <w:r w:rsidRPr="00F75553">
        <w:rPr>
          <w:sz w:val="24"/>
          <w:szCs w:val="24"/>
          <w:u w:val="single"/>
          <w:lang w:eastAsia="ar-SA"/>
        </w:rPr>
        <w:t>Inoltre si specifica che:</w:t>
      </w:r>
    </w:p>
    <w:p w:rsidR="006C30F4" w:rsidRPr="00F75553" w:rsidRDefault="006C30F4" w:rsidP="00F75553">
      <w:pPr>
        <w:pStyle w:val="Paragrafoelenco"/>
        <w:widowControl w:val="0"/>
        <w:numPr>
          <w:ilvl w:val="0"/>
          <w:numId w:val="54"/>
        </w:numPr>
        <w:tabs>
          <w:tab w:val="left" w:pos="284"/>
        </w:tabs>
        <w:suppressAutoHyphens/>
        <w:spacing w:after="60" w:line="276" w:lineRule="auto"/>
        <w:ind w:left="993" w:right="68" w:hanging="284"/>
        <w:jc w:val="both"/>
        <w:rPr>
          <w:sz w:val="24"/>
          <w:szCs w:val="24"/>
          <w:lang w:eastAsia="ar-SA"/>
        </w:rPr>
      </w:pPr>
      <w:r w:rsidRPr="00F75553">
        <w:rPr>
          <w:iCs/>
          <w:sz w:val="24"/>
          <w:szCs w:val="24"/>
        </w:rPr>
        <w:t>Per beni il cui valore unitario sia al massimo di 500 euro e per un importo massimo di 3.000 euro sull’ammontare complessivo della spesa ammissibile per la realizzazione del progetto, il GAL può verificare la congruità dei costi o istituendo apposito comitato o commissione di valutazione o svolgendo informalmente una ricerca di mercato e documenta negli atti istruttori la modalità di effettuazione delle verifiche e gli esiti. A tal fine, il richiedente il contributo presenta un elenco dei beni anche tramite estrazione dei dati da siti di e-commerce, purché sia individuabile l’URL del sito da cui sono state estratte le informazioni, con l’indicazione del prezzo per ciascun bene ed il fornitore. Il criterio di scelta utilizzato è il prezzo più basso.</w:t>
      </w:r>
    </w:p>
    <w:p w:rsidR="00DD1711" w:rsidRPr="00F75553" w:rsidRDefault="00C159FE" w:rsidP="00C26A14">
      <w:pPr>
        <w:pStyle w:val="Paragrafoelenco"/>
        <w:widowControl w:val="0"/>
        <w:numPr>
          <w:ilvl w:val="0"/>
          <w:numId w:val="54"/>
        </w:numPr>
        <w:tabs>
          <w:tab w:val="left" w:pos="284"/>
        </w:tabs>
        <w:suppressAutoHyphens/>
        <w:spacing w:after="60" w:line="276" w:lineRule="auto"/>
        <w:ind w:left="993" w:right="68" w:hanging="284"/>
        <w:jc w:val="both"/>
        <w:rPr>
          <w:iCs/>
          <w:sz w:val="24"/>
          <w:szCs w:val="24"/>
        </w:rPr>
      </w:pPr>
      <w:r w:rsidRPr="00F75553">
        <w:rPr>
          <w:iCs/>
          <w:sz w:val="24"/>
          <w:szCs w:val="24"/>
        </w:rPr>
        <w:t xml:space="preserve">L’utilizzo di un solo preventivo può ricorrere </w:t>
      </w:r>
      <w:r w:rsidR="00DD1711" w:rsidRPr="00F75553">
        <w:rPr>
          <w:iCs/>
          <w:sz w:val="24"/>
          <w:szCs w:val="24"/>
        </w:rPr>
        <w:t xml:space="preserve">esclusivamente: </w:t>
      </w:r>
    </w:p>
    <w:p w:rsidR="00DD1711" w:rsidRPr="00F75553" w:rsidRDefault="00C159FE" w:rsidP="006242E0">
      <w:pPr>
        <w:pStyle w:val="Paragrafoelenco"/>
        <w:widowControl w:val="0"/>
        <w:numPr>
          <w:ilvl w:val="0"/>
          <w:numId w:val="57"/>
        </w:numPr>
        <w:tabs>
          <w:tab w:val="left" w:pos="284"/>
        </w:tabs>
        <w:suppressAutoHyphens/>
        <w:spacing w:after="60" w:line="276" w:lineRule="auto"/>
        <w:ind w:left="1134" w:right="68" w:hanging="283"/>
        <w:jc w:val="both"/>
        <w:rPr>
          <w:iCs/>
          <w:sz w:val="24"/>
          <w:szCs w:val="24"/>
        </w:rPr>
      </w:pPr>
      <w:r w:rsidRPr="00F75553">
        <w:rPr>
          <w:iCs/>
          <w:sz w:val="24"/>
          <w:szCs w:val="24"/>
        </w:rPr>
        <w:t>nel caso di elementi di completamento/implementazione di dispositivi preesistenti, facendo ricorso al medesimo fornitore</w:t>
      </w:r>
      <w:r w:rsidR="00DD1711" w:rsidRPr="00F75553">
        <w:rPr>
          <w:iCs/>
          <w:sz w:val="24"/>
          <w:szCs w:val="24"/>
        </w:rPr>
        <w:t>;</w:t>
      </w:r>
    </w:p>
    <w:p w:rsidR="00C159FE" w:rsidRPr="00F75553" w:rsidRDefault="00DD1711" w:rsidP="006242E0">
      <w:pPr>
        <w:pStyle w:val="Paragrafoelenco"/>
        <w:widowControl w:val="0"/>
        <w:numPr>
          <w:ilvl w:val="0"/>
          <w:numId w:val="57"/>
        </w:numPr>
        <w:tabs>
          <w:tab w:val="left" w:pos="284"/>
        </w:tabs>
        <w:suppressAutoHyphens/>
        <w:spacing w:after="60" w:line="276" w:lineRule="auto"/>
        <w:ind w:left="1134" w:right="68" w:hanging="283"/>
        <w:jc w:val="both"/>
        <w:rPr>
          <w:sz w:val="24"/>
          <w:szCs w:val="24"/>
          <w:lang w:eastAsia="ar-SA"/>
        </w:rPr>
      </w:pPr>
      <w:r w:rsidRPr="00F75553">
        <w:rPr>
          <w:iCs/>
          <w:sz w:val="24"/>
          <w:szCs w:val="24"/>
        </w:rPr>
        <w:t xml:space="preserve"> nel caso di progetti complessi (es. macchinari, attrezzature o servizi specialistici innovativi </w:t>
      </w:r>
      <w:r w:rsidRPr="00F75553">
        <w:rPr>
          <w:iCs/>
          <w:sz w:val="24"/>
          <w:szCs w:val="24"/>
        </w:rPr>
        <w:lastRenderedPageBreak/>
        <w:t>non ancora diffusi sul mercato o che richiedono adattamenti specialistici) nei quali non è</w:t>
      </w:r>
      <w:r w:rsidRPr="00F75553">
        <w:rPr>
          <w:sz w:val="24"/>
          <w:szCs w:val="24"/>
          <w:lang w:eastAsia="ar-SA"/>
        </w:rPr>
        <w:t xml:space="preserve"> possibile utilizzare il computo metrico estimativo od il raffronto tra diverse offerte. In questo caso la ragionevolezza dei costi potrà essere dimostrata con una relazione tecnica predisposta e sottoscritta da uno specialista del settore o un tecnico abilitato</w:t>
      </w:r>
      <w:r w:rsidR="00C159FE" w:rsidRPr="00F75553">
        <w:rPr>
          <w:sz w:val="24"/>
          <w:szCs w:val="24"/>
          <w:lang w:eastAsia="ar-SA"/>
        </w:rPr>
        <w:t>.</w:t>
      </w:r>
    </w:p>
    <w:p w:rsidR="00C159FE" w:rsidRPr="00F75553" w:rsidRDefault="00C159FE" w:rsidP="00F75553">
      <w:pPr>
        <w:pStyle w:val="Paragrafoelenco"/>
        <w:widowControl w:val="0"/>
        <w:numPr>
          <w:ilvl w:val="0"/>
          <w:numId w:val="54"/>
        </w:numPr>
        <w:tabs>
          <w:tab w:val="left" w:pos="284"/>
        </w:tabs>
        <w:suppressAutoHyphens/>
        <w:spacing w:after="60" w:line="276" w:lineRule="auto"/>
        <w:ind w:left="993" w:right="68" w:hanging="284"/>
        <w:jc w:val="both"/>
        <w:rPr>
          <w:iCs/>
          <w:sz w:val="24"/>
          <w:szCs w:val="24"/>
        </w:rPr>
      </w:pPr>
      <w:r w:rsidRPr="00F75553">
        <w:rPr>
          <w:iCs/>
          <w:sz w:val="24"/>
          <w:szCs w:val="24"/>
        </w:rPr>
        <w:t>Per gli investimenti immateriali alla lettera a) e d) del par. 8 di questo bando (es: consulenza e studi di fattibilità), al fine di poter valutare la ragionevolezza dei costi, per la scelta del soggetto cui affidare l’incarico, in base non solo all’aspetto economico, ma anche alla qualità del piano di lavoro e all’affidabilità del fornitore, è necessario che vengano presentate tre differenti offerte che devono contenere, ove pertinenti, una serie di informazioni puntuali sul fornitore (elenco delle attività eseguite, curriculum delle pertinenti figure professionali della struttura o in collaborazione esterna, modalità di esecuzione del progetto, piano di lavoro, figure professionali da utilizzare, tempi di realizzazione) e il dettaglio delle attività/costi previsti.</w:t>
      </w:r>
    </w:p>
    <w:p w:rsidR="00C159FE" w:rsidRPr="00F75553" w:rsidRDefault="00C159FE" w:rsidP="00F75553">
      <w:pPr>
        <w:widowControl w:val="0"/>
        <w:tabs>
          <w:tab w:val="left" w:pos="284"/>
        </w:tabs>
        <w:suppressAutoHyphens/>
        <w:spacing w:after="60" w:line="276" w:lineRule="auto"/>
        <w:ind w:left="993" w:right="68"/>
        <w:jc w:val="both"/>
        <w:rPr>
          <w:iCs/>
          <w:sz w:val="23"/>
          <w:szCs w:val="23"/>
        </w:rPr>
      </w:pPr>
      <w:r w:rsidRPr="00F75553">
        <w:rPr>
          <w:iCs/>
          <w:sz w:val="24"/>
          <w:szCs w:val="24"/>
        </w:rPr>
        <w:t>Inoltre, se  già realizzate, le spese relative a consulenza devono essere giustificate da specifico incarico. Il contratto/lettera di incarico deve contenere l’oggetto e la durata dell’incarico, le attività da svolgere, le modalità di esecuzione, e dovrà essere reso disponibile il curriculum del</w:t>
      </w:r>
      <w:r w:rsidRPr="00F75553">
        <w:rPr>
          <w:iCs/>
          <w:sz w:val="23"/>
          <w:szCs w:val="23"/>
        </w:rPr>
        <w:t xml:space="preserve"> professionista</w:t>
      </w:r>
      <w:r w:rsidR="00625B0E" w:rsidRPr="00F75553">
        <w:rPr>
          <w:iCs/>
          <w:sz w:val="23"/>
          <w:szCs w:val="23"/>
        </w:rPr>
        <w:t xml:space="preserve"> </w:t>
      </w:r>
      <w:r w:rsidRPr="00F75553">
        <w:rPr>
          <w:iCs/>
          <w:sz w:val="23"/>
          <w:szCs w:val="23"/>
        </w:rPr>
        <w:t xml:space="preserve"> incaricato.</w:t>
      </w:r>
    </w:p>
    <w:p w:rsidR="00C159FE" w:rsidRPr="00096318" w:rsidRDefault="00C159FE" w:rsidP="006D595B">
      <w:pPr>
        <w:pStyle w:val="Paragrafoelenco"/>
        <w:numPr>
          <w:ilvl w:val="0"/>
          <w:numId w:val="55"/>
        </w:numPr>
        <w:spacing w:after="60" w:line="276" w:lineRule="auto"/>
        <w:jc w:val="both"/>
        <w:rPr>
          <w:sz w:val="24"/>
          <w:szCs w:val="24"/>
          <w:lang w:eastAsia="ar-SA"/>
        </w:rPr>
      </w:pPr>
      <w:r w:rsidRPr="00DD1711">
        <w:rPr>
          <w:sz w:val="24"/>
          <w:szCs w:val="24"/>
          <w:lang w:eastAsia="ar-SA"/>
        </w:rPr>
        <w:t xml:space="preserve">Prospetto di raffronto, con l’indicazione del preventivo scelto e della motivazione della scelta (Allegato 7) firmato dal </w:t>
      </w:r>
      <w:r w:rsidR="00625B0E">
        <w:rPr>
          <w:sz w:val="24"/>
          <w:szCs w:val="24"/>
          <w:lang w:eastAsia="ar-SA"/>
        </w:rPr>
        <w:t>soggetto richiedente</w:t>
      </w:r>
      <w:r w:rsidRPr="00DD1711">
        <w:rPr>
          <w:sz w:val="24"/>
          <w:szCs w:val="24"/>
          <w:lang w:eastAsia="ar-SA"/>
        </w:rPr>
        <w:t xml:space="preserve">. </w:t>
      </w:r>
      <w:r w:rsidRPr="00096318">
        <w:rPr>
          <w:sz w:val="24"/>
          <w:szCs w:val="24"/>
          <w:lang w:eastAsia="ar-SA"/>
        </w:rPr>
        <w:t xml:space="preserve">Si specifica che </w:t>
      </w:r>
      <w:r w:rsidR="00625B0E" w:rsidRPr="00096318">
        <w:rPr>
          <w:sz w:val="24"/>
          <w:szCs w:val="24"/>
          <w:lang w:eastAsia="ar-SA"/>
        </w:rPr>
        <w:t xml:space="preserve">verrà comunque riconosciuto </w:t>
      </w:r>
      <w:r w:rsidRPr="00096318">
        <w:rPr>
          <w:sz w:val="24"/>
          <w:szCs w:val="24"/>
          <w:lang w:eastAsia="ar-SA"/>
        </w:rPr>
        <w:t>l’importo corrispondente al preventivo minore.</w:t>
      </w:r>
    </w:p>
    <w:p w:rsidR="00C159FE" w:rsidRPr="00DD1711" w:rsidRDefault="00C159FE" w:rsidP="006D595B">
      <w:pPr>
        <w:widowControl w:val="0"/>
        <w:numPr>
          <w:ilvl w:val="0"/>
          <w:numId w:val="55"/>
        </w:numPr>
        <w:tabs>
          <w:tab w:val="left" w:pos="284"/>
        </w:tabs>
        <w:suppressAutoHyphens/>
        <w:spacing w:after="60" w:line="276" w:lineRule="auto"/>
        <w:ind w:left="607" w:right="68"/>
        <w:jc w:val="both"/>
        <w:rPr>
          <w:sz w:val="24"/>
          <w:szCs w:val="24"/>
          <w:lang w:eastAsia="ar-SA"/>
        </w:rPr>
      </w:pPr>
      <w:r w:rsidRPr="00DD1711">
        <w:rPr>
          <w:sz w:val="24"/>
          <w:szCs w:val="24"/>
          <w:lang w:eastAsia="ar-SA"/>
        </w:rPr>
        <w:t>Copia delle visure catastali e delle mappe catastali su scala 1:2.000 riferite alle aree/immobili su cui si intendono eseguire le opere/interventi con evidenziata l’esatta ubicazione delle stesse anche nel caso di acquisto di macchine e attrezzature fisse.</w:t>
      </w:r>
    </w:p>
    <w:p w:rsidR="00C159FE" w:rsidRPr="00F75553" w:rsidRDefault="003B1C91" w:rsidP="006D595B">
      <w:pPr>
        <w:widowControl w:val="0"/>
        <w:numPr>
          <w:ilvl w:val="0"/>
          <w:numId w:val="55"/>
        </w:numPr>
        <w:tabs>
          <w:tab w:val="left" w:pos="284"/>
        </w:tabs>
        <w:suppressAutoHyphens/>
        <w:spacing w:after="60" w:line="276" w:lineRule="auto"/>
        <w:ind w:left="607" w:right="68"/>
        <w:jc w:val="both"/>
        <w:rPr>
          <w:sz w:val="24"/>
          <w:szCs w:val="24"/>
          <w:lang w:eastAsia="ar-SA"/>
        </w:rPr>
      </w:pPr>
      <w:r w:rsidRPr="00F75553">
        <w:rPr>
          <w:sz w:val="24"/>
          <w:szCs w:val="24"/>
          <w:lang w:eastAsia="ar-SA"/>
        </w:rPr>
        <w:t>D</w:t>
      </w:r>
      <w:r w:rsidR="00847FEA" w:rsidRPr="00F75553">
        <w:rPr>
          <w:sz w:val="24"/>
          <w:szCs w:val="24"/>
          <w:lang w:eastAsia="ar-SA"/>
        </w:rPr>
        <w:t>ocumentazione attestante idoneo titolo di proprietà, ovvero titolo di possesso degli immobili oggetto di intervento con una durata residua, pari almeno al vincolo di destinazione disposto dall’art. 19 della L.R. 15/1997 con riferimento alla tipologia degli interventi da realizzare ed alla data presunta di inizio del vincolo con riferimento alla data di fine lavori prevista. A tal fine potranno essere validamente considerati anche contratti la cui durata risulti inferiore al termine sopra indicato, a condizione che al momento della domanda di sostegno sia prodotta una dichiarazione del proprietario attestante l’assenso all’esecuzione degli interventi e la disponibilità a prolungare idoneamente la validità del contratto. In ogni caso al momento della concessione del contributo il contratto dovrà essere della durata idonea a garantire il rispetto del vincolo di destinazione</w:t>
      </w:r>
      <w:r w:rsidRPr="00F75553">
        <w:rPr>
          <w:sz w:val="24"/>
          <w:szCs w:val="24"/>
          <w:lang w:eastAsia="ar-SA"/>
        </w:rPr>
        <w:t>. Si precisa altresì che in caso di contratto di comodato gratuito, lo stesso dovrà risultare debitamente registrato. Laddove il richiedente non preveda interventi sugli immobili non è necessario produrre la citata documentazione”.</w:t>
      </w:r>
    </w:p>
    <w:p w:rsidR="00C159FE" w:rsidRPr="00DD1711" w:rsidRDefault="00C159FE" w:rsidP="006D595B">
      <w:pPr>
        <w:widowControl w:val="0"/>
        <w:numPr>
          <w:ilvl w:val="0"/>
          <w:numId w:val="55"/>
        </w:numPr>
        <w:tabs>
          <w:tab w:val="left" w:pos="284"/>
        </w:tabs>
        <w:suppressAutoHyphens/>
        <w:spacing w:after="60" w:line="276" w:lineRule="auto"/>
        <w:ind w:left="607" w:right="68"/>
        <w:jc w:val="both"/>
        <w:rPr>
          <w:sz w:val="24"/>
          <w:szCs w:val="24"/>
          <w:lang w:eastAsia="ar-SA"/>
        </w:rPr>
      </w:pPr>
      <w:r w:rsidRPr="00DD1711">
        <w:rPr>
          <w:sz w:val="24"/>
          <w:szCs w:val="24"/>
          <w:lang w:eastAsia="ar-SA"/>
        </w:rPr>
        <w:t>Per gli investimenti alla lettera c) del par. 8 relativi a spese per “arredi e allestimenti” e “acquisto di macchinari, impianti, attrezzature” fisse si richiede una planimetria in scala adeguata con evidenziata l’esatta ubicazione degli elementi oggetto di investimento.</w:t>
      </w:r>
    </w:p>
    <w:p w:rsidR="00C159FE" w:rsidRPr="00DD1711" w:rsidRDefault="00C159FE" w:rsidP="006D595B">
      <w:pPr>
        <w:widowControl w:val="0"/>
        <w:numPr>
          <w:ilvl w:val="0"/>
          <w:numId w:val="55"/>
        </w:numPr>
        <w:tabs>
          <w:tab w:val="left" w:pos="284"/>
        </w:tabs>
        <w:suppressAutoHyphens/>
        <w:spacing w:after="60" w:line="276" w:lineRule="auto"/>
        <w:ind w:left="607" w:right="68"/>
        <w:jc w:val="both"/>
        <w:rPr>
          <w:sz w:val="24"/>
          <w:szCs w:val="24"/>
          <w:lang w:eastAsia="ar-SA"/>
        </w:rPr>
      </w:pPr>
      <w:r w:rsidRPr="00DD1711">
        <w:rPr>
          <w:sz w:val="24"/>
          <w:szCs w:val="24"/>
          <w:lang w:eastAsia="ar-SA"/>
        </w:rPr>
        <w:t>Per gli investimenti alla lettera c) del par. 8 relativi a interventi di “</w:t>
      </w:r>
      <w:r w:rsidRPr="00625B0E">
        <w:rPr>
          <w:sz w:val="24"/>
          <w:szCs w:val="24"/>
          <w:u w:val="single"/>
          <w:lang w:eastAsia="ar-SA"/>
        </w:rPr>
        <w:t>manutenzione straordinaria,  ristrutturazione/restauro o risanamento conservativo di fabbricati e spazi aperti esistenti</w:t>
      </w:r>
      <w:r w:rsidRPr="00DD1711">
        <w:rPr>
          <w:sz w:val="24"/>
          <w:szCs w:val="24"/>
          <w:lang w:eastAsia="ar-SA"/>
        </w:rPr>
        <w:t>” del presente bando, le domande dovranno inoltre essere corredate da:</w:t>
      </w:r>
    </w:p>
    <w:p w:rsidR="00C159FE" w:rsidRPr="00625B0E" w:rsidRDefault="00C159FE" w:rsidP="00766367">
      <w:pPr>
        <w:pStyle w:val="Paragrafoelenco"/>
        <w:widowControl w:val="0"/>
        <w:numPr>
          <w:ilvl w:val="0"/>
          <w:numId w:val="42"/>
        </w:numPr>
        <w:tabs>
          <w:tab w:val="left" w:pos="284"/>
        </w:tabs>
        <w:suppressAutoHyphens/>
        <w:spacing w:after="60" w:line="276" w:lineRule="auto"/>
        <w:ind w:left="851" w:right="68" w:hanging="284"/>
        <w:jc w:val="both"/>
        <w:rPr>
          <w:sz w:val="24"/>
          <w:szCs w:val="24"/>
          <w:lang w:eastAsia="ar-SA"/>
        </w:rPr>
      </w:pPr>
      <w:r w:rsidRPr="00625B0E">
        <w:rPr>
          <w:sz w:val="24"/>
          <w:szCs w:val="24"/>
          <w:lang w:eastAsia="ar-SA"/>
        </w:rPr>
        <w:t>Relazione tecnica illustrativa del progetto firmata da professionista qualificato che dovrà indicare:</w:t>
      </w:r>
    </w:p>
    <w:p w:rsidR="00C159FE" w:rsidRPr="00DD1711" w:rsidRDefault="00C159FE" w:rsidP="00766367">
      <w:pPr>
        <w:pStyle w:val="Paragrafoelenco"/>
        <w:numPr>
          <w:ilvl w:val="1"/>
          <w:numId w:val="37"/>
        </w:numPr>
        <w:autoSpaceDE w:val="0"/>
        <w:autoSpaceDN w:val="0"/>
        <w:adjustRightInd w:val="0"/>
        <w:spacing w:line="276" w:lineRule="auto"/>
        <w:ind w:left="1134" w:hanging="283"/>
        <w:jc w:val="both"/>
        <w:rPr>
          <w:sz w:val="24"/>
          <w:szCs w:val="24"/>
        </w:rPr>
      </w:pPr>
      <w:r w:rsidRPr="00DD1711">
        <w:rPr>
          <w:sz w:val="24"/>
          <w:szCs w:val="24"/>
        </w:rPr>
        <w:lastRenderedPageBreak/>
        <w:t>conformità agli obiettivi di programmazione locale e regionale e alle previsioni degli strumenti di pianificazione territoriale e urbanistica;</w:t>
      </w:r>
    </w:p>
    <w:p w:rsidR="00C159FE" w:rsidRPr="00DD1711" w:rsidRDefault="00C159FE" w:rsidP="00766367">
      <w:pPr>
        <w:pStyle w:val="Paragrafoelenco"/>
        <w:numPr>
          <w:ilvl w:val="1"/>
          <w:numId w:val="37"/>
        </w:numPr>
        <w:autoSpaceDE w:val="0"/>
        <w:autoSpaceDN w:val="0"/>
        <w:adjustRightInd w:val="0"/>
        <w:spacing w:line="276" w:lineRule="auto"/>
        <w:ind w:left="1134" w:hanging="283"/>
        <w:jc w:val="both"/>
        <w:rPr>
          <w:sz w:val="24"/>
          <w:szCs w:val="24"/>
        </w:rPr>
      </w:pPr>
      <w:r w:rsidRPr="00DD1711">
        <w:rPr>
          <w:sz w:val="24"/>
          <w:szCs w:val="24"/>
        </w:rPr>
        <w:t>nel caso il progetto preveda opere edili, la documentazione autorizzativa che ai sensi della normativa vigente deve essere presentata al Comune per la realizzazione delle opere con gli estremi di consegna;</w:t>
      </w:r>
    </w:p>
    <w:p w:rsidR="00C159FE" w:rsidRPr="00DD1711" w:rsidRDefault="00C159FE" w:rsidP="00766367">
      <w:pPr>
        <w:pStyle w:val="Paragrafoelenco"/>
        <w:numPr>
          <w:ilvl w:val="1"/>
          <w:numId w:val="37"/>
        </w:numPr>
        <w:autoSpaceDE w:val="0"/>
        <w:autoSpaceDN w:val="0"/>
        <w:adjustRightInd w:val="0"/>
        <w:spacing w:line="276" w:lineRule="auto"/>
        <w:ind w:left="1134" w:hanging="283"/>
        <w:jc w:val="both"/>
        <w:rPr>
          <w:sz w:val="24"/>
          <w:szCs w:val="24"/>
        </w:rPr>
      </w:pPr>
      <w:r w:rsidRPr="00DD1711">
        <w:rPr>
          <w:sz w:val="24"/>
          <w:szCs w:val="24"/>
        </w:rPr>
        <w:t>elenco delle autorizzazioni e dei provvedimenti necessari per la realizzazione degli interventi con indicazione della data del loro rilascio (compresa eventuale Valutazione di Impatto Ambientale e/o Valutazione di Incidenza Ambientale per gli interventi da attuare in zone SIC-ZPS se previste dalla normativa attuale). Per le pratiche in corso dovrà essere fornita la data di presunto rilascio;</w:t>
      </w:r>
    </w:p>
    <w:p w:rsidR="00C159FE" w:rsidRPr="00DD1711" w:rsidRDefault="00C159FE" w:rsidP="00766367">
      <w:pPr>
        <w:widowControl w:val="0"/>
        <w:numPr>
          <w:ilvl w:val="0"/>
          <w:numId w:val="37"/>
        </w:numPr>
        <w:tabs>
          <w:tab w:val="left" w:pos="284"/>
        </w:tabs>
        <w:suppressAutoHyphens/>
        <w:spacing w:after="60" w:line="276" w:lineRule="auto"/>
        <w:ind w:left="851" w:right="68" w:hanging="284"/>
        <w:jc w:val="both"/>
        <w:rPr>
          <w:sz w:val="24"/>
          <w:szCs w:val="24"/>
          <w:lang w:eastAsia="ar-SA"/>
        </w:rPr>
      </w:pPr>
      <w:r w:rsidRPr="00DD1711">
        <w:rPr>
          <w:sz w:val="24"/>
          <w:szCs w:val="24"/>
          <w:lang w:eastAsia="ar-SA"/>
        </w:rPr>
        <w:t xml:space="preserve">Copia degli elaborati tecnici e dei disegni progettuali </w:t>
      </w:r>
      <w:r w:rsidRPr="00625B0E">
        <w:rPr>
          <w:sz w:val="24"/>
          <w:szCs w:val="24"/>
          <w:lang w:eastAsia="ar-SA"/>
        </w:rPr>
        <w:t>allegati al titolo abilitativo ad</w:t>
      </w:r>
      <w:r w:rsidRPr="00DD1711">
        <w:rPr>
          <w:sz w:val="24"/>
          <w:szCs w:val="24"/>
          <w:u w:val="single"/>
          <w:lang w:eastAsia="ar-SA"/>
        </w:rPr>
        <w:t xml:space="preserve"> eseguire i lavori oggetto della domanda</w:t>
      </w:r>
      <w:r w:rsidRPr="00DD1711">
        <w:rPr>
          <w:sz w:val="24"/>
          <w:szCs w:val="24"/>
          <w:lang w:eastAsia="ar-SA"/>
        </w:rPr>
        <w:t>.</w:t>
      </w:r>
    </w:p>
    <w:p w:rsidR="00C159FE" w:rsidRPr="00DD1711" w:rsidRDefault="00C159FE" w:rsidP="00625B0E">
      <w:pPr>
        <w:widowControl w:val="0"/>
        <w:tabs>
          <w:tab w:val="left" w:pos="284"/>
        </w:tabs>
        <w:suppressAutoHyphens/>
        <w:spacing w:after="60" w:line="276" w:lineRule="auto"/>
        <w:ind w:left="851" w:right="68"/>
        <w:jc w:val="both"/>
        <w:rPr>
          <w:sz w:val="24"/>
          <w:szCs w:val="24"/>
          <w:lang w:eastAsia="ar-SA"/>
        </w:rPr>
      </w:pPr>
      <w:r w:rsidRPr="00DD1711">
        <w:rPr>
          <w:sz w:val="24"/>
          <w:szCs w:val="24"/>
          <w:lang w:eastAsia="ar-SA"/>
        </w:rPr>
        <w:t xml:space="preserve">Qualora per la realizzazione dell'opera non sia necessario alcun titolo abilitativo (permesso di costruire, CIL, CILA o SCIA) occorre presentare apposita dichiarazione del progettista attestante l’immediata </w:t>
      </w:r>
      <w:proofErr w:type="spellStart"/>
      <w:r w:rsidRPr="00DD1711">
        <w:rPr>
          <w:sz w:val="24"/>
          <w:szCs w:val="24"/>
          <w:lang w:eastAsia="ar-SA"/>
        </w:rPr>
        <w:t>cantierabilità</w:t>
      </w:r>
      <w:proofErr w:type="spellEnd"/>
      <w:r w:rsidRPr="00DD1711">
        <w:rPr>
          <w:sz w:val="24"/>
          <w:szCs w:val="24"/>
          <w:lang w:eastAsia="ar-SA"/>
        </w:rPr>
        <w:t xml:space="preserve"> del progetto. </w:t>
      </w:r>
    </w:p>
    <w:p w:rsidR="00C159FE" w:rsidRPr="00DD1711" w:rsidRDefault="00C159FE" w:rsidP="00625B0E">
      <w:pPr>
        <w:widowControl w:val="0"/>
        <w:tabs>
          <w:tab w:val="left" w:pos="284"/>
        </w:tabs>
        <w:suppressAutoHyphens/>
        <w:spacing w:after="60" w:line="276" w:lineRule="auto"/>
        <w:ind w:left="851" w:right="68"/>
        <w:jc w:val="both"/>
        <w:rPr>
          <w:sz w:val="24"/>
          <w:szCs w:val="24"/>
          <w:lang w:eastAsia="ar-SA"/>
        </w:rPr>
      </w:pPr>
      <w:r w:rsidRPr="00DD1711">
        <w:rPr>
          <w:sz w:val="24"/>
          <w:szCs w:val="24"/>
          <w:lang w:eastAsia="ar-SA"/>
        </w:rPr>
        <w:t xml:space="preserve">Qualora il titolo abilitativo richiesto non risulti ancora rilasciato dal Comune o non sia efficace al momento della presentazione della domanda di sostegno, la dichiarazione del progettista dovrà indicare gli estremi del protocollo della richiesta presentata al </w:t>
      </w:r>
      <w:r w:rsidRPr="006242E0">
        <w:rPr>
          <w:b/>
          <w:sz w:val="24"/>
          <w:szCs w:val="24"/>
          <w:lang w:eastAsia="ar-SA"/>
        </w:rPr>
        <w:t>Comune e sarà cura del beneficiario comunicare al GAL, entro 75 giorni dalla data di scadenza di presentazione della domanda di sostegno stabilita dal presente Avviso</w:t>
      </w:r>
      <w:r w:rsidR="003952A4">
        <w:rPr>
          <w:b/>
          <w:sz w:val="24"/>
          <w:szCs w:val="24"/>
          <w:lang w:eastAsia="ar-SA"/>
        </w:rPr>
        <w:t xml:space="preserve"> e cioè entro il 12/01/2022</w:t>
      </w:r>
      <w:r w:rsidRPr="00DD1711">
        <w:rPr>
          <w:sz w:val="24"/>
          <w:szCs w:val="24"/>
          <w:lang w:eastAsia="ar-SA"/>
        </w:rPr>
        <w:t>, pena la decadenza della domanda di sostegno stessa, i dati relativi all’avvenuto rilascio o efficacia del titolo abilitativo, al fine di permettere il perfezionamento dell’istruttoria. In tale ipotesi qualora copia degli elaborati tecnici e dei disegni progettuali allegati al titolo abilitativo ad eseguire i lavori oggetto della domanda siano stati modificati rispetto a quelli presentati, sarà cura del richiedente ripresentarli al GAL entro il suddetto termine.</w:t>
      </w:r>
    </w:p>
    <w:p w:rsidR="00C159FE" w:rsidRPr="00DD1711" w:rsidRDefault="00C159FE" w:rsidP="00766367">
      <w:pPr>
        <w:widowControl w:val="0"/>
        <w:numPr>
          <w:ilvl w:val="0"/>
          <w:numId w:val="37"/>
        </w:numPr>
        <w:tabs>
          <w:tab w:val="left" w:pos="284"/>
        </w:tabs>
        <w:suppressAutoHyphens/>
        <w:spacing w:after="60" w:line="276" w:lineRule="auto"/>
        <w:ind w:left="851" w:right="68" w:hanging="284"/>
        <w:jc w:val="both"/>
        <w:rPr>
          <w:sz w:val="24"/>
          <w:szCs w:val="24"/>
          <w:lang w:eastAsia="ar-SA"/>
        </w:rPr>
      </w:pPr>
      <w:r w:rsidRPr="00DD1711">
        <w:rPr>
          <w:sz w:val="24"/>
          <w:szCs w:val="24"/>
          <w:lang w:eastAsia="ar-SA"/>
        </w:rPr>
        <w:t>Ulteriori elaborati grafici: disegni quotati nelle opportune scale di dettaglio con evidenziazione dello stato di fatto, di progetto e degli interventi, se non presenti nella documentazione di cui al punto 2;</w:t>
      </w:r>
    </w:p>
    <w:p w:rsidR="00C159FE" w:rsidRPr="00DD1711" w:rsidRDefault="00C159FE" w:rsidP="00766367">
      <w:pPr>
        <w:widowControl w:val="0"/>
        <w:numPr>
          <w:ilvl w:val="0"/>
          <w:numId w:val="37"/>
        </w:numPr>
        <w:tabs>
          <w:tab w:val="left" w:pos="284"/>
        </w:tabs>
        <w:suppressAutoHyphens/>
        <w:spacing w:after="60" w:line="276" w:lineRule="auto"/>
        <w:ind w:left="851" w:right="68" w:hanging="284"/>
        <w:jc w:val="both"/>
        <w:rPr>
          <w:sz w:val="24"/>
          <w:szCs w:val="24"/>
          <w:lang w:eastAsia="ar-SA"/>
        </w:rPr>
      </w:pPr>
      <w:r w:rsidRPr="00DD1711">
        <w:rPr>
          <w:sz w:val="24"/>
          <w:szCs w:val="24"/>
          <w:lang w:eastAsia="ar-SA"/>
        </w:rPr>
        <w:t>Documentazione fotografica degli immobili o aree oggetto di intervento (almeno una foto per prospetto e dei più importanti dettagli oggetto di intervento).</w:t>
      </w:r>
    </w:p>
    <w:p w:rsidR="00C159FE" w:rsidRPr="00DD1711" w:rsidRDefault="00C159FE" w:rsidP="00766367">
      <w:pPr>
        <w:widowControl w:val="0"/>
        <w:numPr>
          <w:ilvl w:val="0"/>
          <w:numId w:val="37"/>
        </w:numPr>
        <w:tabs>
          <w:tab w:val="left" w:pos="284"/>
        </w:tabs>
        <w:suppressAutoHyphens/>
        <w:spacing w:after="60" w:line="276" w:lineRule="auto"/>
        <w:ind w:left="851" w:right="68" w:hanging="284"/>
        <w:jc w:val="both"/>
        <w:rPr>
          <w:sz w:val="24"/>
          <w:szCs w:val="24"/>
        </w:rPr>
      </w:pPr>
      <w:r w:rsidRPr="00DD1711">
        <w:rPr>
          <w:sz w:val="24"/>
          <w:szCs w:val="24"/>
          <w:lang w:eastAsia="ar-SA"/>
        </w:rPr>
        <w:t>Computo metrico estimativo (</w:t>
      </w:r>
      <w:proofErr w:type="spellStart"/>
      <w:r w:rsidRPr="00DD1711">
        <w:rPr>
          <w:sz w:val="24"/>
          <w:szCs w:val="24"/>
          <w:lang w:eastAsia="ar-SA"/>
        </w:rPr>
        <w:t>c.m.e</w:t>
      </w:r>
      <w:proofErr w:type="spellEnd"/>
      <w:r w:rsidRPr="00DD1711">
        <w:rPr>
          <w:sz w:val="24"/>
          <w:szCs w:val="24"/>
          <w:lang w:eastAsia="ar-SA"/>
        </w:rPr>
        <w:t>): dovrà essere calcolato adottando i prezzi unitari previsti per</w:t>
      </w:r>
      <w:r w:rsidRPr="00DD1711">
        <w:rPr>
          <w:sz w:val="24"/>
          <w:szCs w:val="24"/>
        </w:rPr>
        <w:t xml:space="preserve"> analoghi interventi nella più recente versione dell’Elenco regionale dei prezzi delle opere pubbliche e di difesa del suolo della Regione Emilia-Romagna </w:t>
      </w:r>
      <w:hyperlink r:id="rId16">
        <w:r w:rsidRPr="00DD1711">
          <w:rPr>
            <w:sz w:val="24"/>
            <w:szCs w:val="24"/>
            <w:lang w:eastAsia="ar-SA"/>
          </w:rPr>
          <w:t>[http://territorio.regione.emilia-romagna.it/osservatorio/Elenco-regionale-</w:t>
        </w:r>
      </w:hyperlink>
      <w:r w:rsidRPr="00DD1711">
        <w:rPr>
          <w:sz w:val="24"/>
          <w:szCs w:val="24"/>
          <w:lang w:eastAsia="ar-SA"/>
        </w:rPr>
        <w:t xml:space="preserve"> prezzi/] </w:t>
      </w:r>
      <w:r w:rsidRPr="00DD1711">
        <w:rPr>
          <w:sz w:val="24"/>
          <w:szCs w:val="24"/>
        </w:rPr>
        <w:t>o, in subordine, in assenza delle voci pertinenti all'intervento, nel più recente prezzario della CCIAA di Bologna disponibile o, in subordine, in assenza delle voci pertinenti all'intervento, al Prezzario regionale per opere ed interventi in agricoltura approvato dalla Regione Emilia-Romagna nella sua più recente versione.</w:t>
      </w:r>
    </w:p>
    <w:p w:rsidR="00C159FE" w:rsidRPr="00DD1711" w:rsidRDefault="00625B0E" w:rsidP="00625B0E">
      <w:pPr>
        <w:widowControl w:val="0"/>
        <w:tabs>
          <w:tab w:val="left" w:pos="284"/>
        </w:tabs>
        <w:suppressAutoHyphens/>
        <w:spacing w:after="60" w:line="276" w:lineRule="auto"/>
        <w:ind w:left="851" w:right="68" w:hanging="284"/>
        <w:jc w:val="both"/>
        <w:rPr>
          <w:sz w:val="24"/>
          <w:szCs w:val="24"/>
        </w:rPr>
      </w:pPr>
      <w:r>
        <w:rPr>
          <w:sz w:val="24"/>
          <w:szCs w:val="24"/>
        </w:rPr>
        <w:tab/>
      </w:r>
      <w:r w:rsidR="00C159FE" w:rsidRPr="00DD1711">
        <w:rPr>
          <w:sz w:val="24"/>
          <w:szCs w:val="24"/>
        </w:rPr>
        <w:t xml:space="preserve">Per tutto quanto previsto nel computo metrico estimativo dovranno essere forniti almeno 2 offerte di ditte specializzate al fine di consentire la verifica della ragionevolezza dei costi in relazione alle condizioni di mercato. Le risultanze del </w:t>
      </w:r>
      <w:proofErr w:type="spellStart"/>
      <w:r w:rsidR="00C159FE" w:rsidRPr="00DD1711">
        <w:rPr>
          <w:sz w:val="24"/>
          <w:szCs w:val="24"/>
        </w:rPr>
        <w:t>c.m.e</w:t>
      </w:r>
      <w:proofErr w:type="spellEnd"/>
      <w:r w:rsidR="00C159FE" w:rsidRPr="00DD1711">
        <w:rPr>
          <w:sz w:val="24"/>
          <w:szCs w:val="24"/>
        </w:rPr>
        <w:t xml:space="preserve"> costituiscono in ogni caso il tetto di spesa ammissibile a contributo per l’investimento considerato: il contributo sarà calcolato sulla base dell’importo risultante inferiore dalla comparazione tra quello del </w:t>
      </w:r>
      <w:proofErr w:type="spellStart"/>
      <w:r w:rsidR="00C159FE" w:rsidRPr="00DD1711">
        <w:rPr>
          <w:sz w:val="24"/>
          <w:szCs w:val="24"/>
        </w:rPr>
        <w:t>c.m.e</w:t>
      </w:r>
      <w:proofErr w:type="spellEnd"/>
      <w:r w:rsidR="00C159FE" w:rsidRPr="00DD1711">
        <w:rPr>
          <w:sz w:val="24"/>
          <w:szCs w:val="24"/>
        </w:rPr>
        <w:t xml:space="preserve">. e quello </w:t>
      </w:r>
      <w:r w:rsidR="00C159FE" w:rsidRPr="00DD1711">
        <w:rPr>
          <w:sz w:val="24"/>
          <w:szCs w:val="24"/>
        </w:rPr>
        <w:lastRenderedPageBreak/>
        <w:t>dell’offerta economicamente più conveniente.</w:t>
      </w:r>
    </w:p>
    <w:p w:rsidR="007D775C" w:rsidRDefault="00C159FE" w:rsidP="007D775C">
      <w:pPr>
        <w:widowControl w:val="0"/>
        <w:tabs>
          <w:tab w:val="left" w:pos="284"/>
        </w:tabs>
        <w:suppressAutoHyphens/>
        <w:spacing w:after="60" w:line="276" w:lineRule="auto"/>
        <w:ind w:left="607" w:right="68"/>
        <w:jc w:val="both"/>
        <w:rPr>
          <w:sz w:val="24"/>
          <w:szCs w:val="24"/>
        </w:rPr>
      </w:pPr>
      <w:r w:rsidRPr="00F75553">
        <w:rPr>
          <w:sz w:val="24"/>
          <w:szCs w:val="24"/>
        </w:rPr>
        <w:t>Per opere, strutture, impianti e dotazioni non ric</w:t>
      </w:r>
      <w:r w:rsidR="007D775C" w:rsidRPr="00F75553">
        <w:rPr>
          <w:sz w:val="24"/>
          <w:szCs w:val="24"/>
        </w:rPr>
        <w:t>onducibili ai suddetti prezzari o non inseriti nel computo metrico estimativo (</w:t>
      </w:r>
      <w:proofErr w:type="spellStart"/>
      <w:r w:rsidR="007D775C" w:rsidRPr="00F75553">
        <w:rPr>
          <w:sz w:val="24"/>
          <w:szCs w:val="24"/>
        </w:rPr>
        <w:t>c.m.e</w:t>
      </w:r>
      <w:proofErr w:type="spellEnd"/>
      <w:r w:rsidR="007D775C" w:rsidRPr="00F75553">
        <w:rPr>
          <w:sz w:val="24"/>
          <w:szCs w:val="24"/>
        </w:rPr>
        <w:t xml:space="preserve">.), </w:t>
      </w:r>
      <w:r w:rsidRPr="00F75553">
        <w:rPr>
          <w:sz w:val="24"/>
          <w:szCs w:val="24"/>
        </w:rPr>
        <w:t xml:space="preserve"> dovranno essere forniti almeno </w:t>
      </w:r>
      <w:r w:rsidR="007D775C" w:rsidRPr="00F75553">
        <w:rPr>
          <w:sz w:val="24"/>
          <w:szCs w:val="24"/>
        </w:rPr>
        <w:t>3 preventivi di diverse imprese fornitrici specializzate, con quadro di raffronto che giustifichi la scelta effettuata</w:t>
      </w:r>
      <w:r w:rsidRPr="00F75553">
        <w:rPr>
          <w:sz w:val="24"/>
          <w:szCs w:val="24"/>
        </w:rPr>
        <w:t>. Anche in questo caso i preventivi dovranno riportare una chiara indicazione delle quantità e prezzi unitari per singola voce. Non sono ammissibili voci indicate a corpo.</w:t>
      </w:r>
    </w:p>
    <w:p w:rsidR="00C159FE" w:rsidRPr="00C62B7F" w:rsidRDefault="00C159FE" w:rsidP="00C62B7F">
      <w:pPr>
        <w:widowControl w:val="0"/>
        <w:tabs>
          <w:tab w:val="left" w:pos="284"/>
        </w:tabs>
        <w:suppressAutoHyphens/>
        <w:spacing w:after="60" w:line="276" w:lineRule="auto"/>
        <w:ind w:left="607" w:right="68"/>
        <w:jc w:val="both"/>
        <w:rPr>
          <w:sz w:val="24"/>
          <w:szCs w:val="24"/>
        </w:rPr>
      </w:pPr>
      <w:r w:rsidRPr="00C62B7F">
        <w:rPr>
          <w:sz w:val="24"/>
          <w:szCs w:val="24"/>
        </w:rPr>
        <w:t>Le offerte dovranno essere comparabili tra loro e coerenti con i disegni progettuali /layout allegati alla domanda di sostegno.</w:t>
      </w:r>
    </w:p>
    <w:p w:rsidR="00C159FE" w:rsidRPr="00C62B7F" w:rsidRDefault="00C159FE" w:rsidP="00C62B7F">
      <w:pPr>
        <w:widowControl w:val="0"/>
        <w:tabs>
          <w:tab w:val="left" w:pos="284"/>
        </w:tabs>
        <w:suppressAutoHyphens/>
        <w:spacing w:after="60" w:line="276" w:lineRule="auto"/>
        <w:ind w:left="607" w:right="68"/>
        <w:jc w:val="both"/>
        <w:rPr>
          <w:sz w:val="24"/>
          <w:szCs w:val="24"/>
        </w:rPr>
      </w:pPr>
      <w:r w:rsidRPr="00C62B7F">
        <w:rPr>
          <w:sz w:val="24"/>
          <w:szCs w:val="24"/>
        </w:rPr>
        <w:t>Per le opere edilizie, da intendere comprensive di tutte le attività finalizzate alla realizzazione delle opere medesime (quali, ad esempio, quelle preliminari di scavo o movimentazione terra) non verranno riconosciute come spese ammissibili le prestazioni volontarie aziendali di manodopera.</w:t>
      </w:r>
    </w:p>
    <w:p w:rsidR="00C159FE" w:rsidRDefault="00C159FE" w:rsidP="00EF77D0">
      <w:pPr>
        <w:widowControl w:val="0"/>
        <w:tabs>
          <w:tab w:val="left" w:pos="284"/>
        </w:tabs>
        <w:suppressAutoHyphens/>
        <w:spacing w:after="60" w:line="276" w:lineRule="auto"/>
        <w:ind w:left="607" w:right="68"/>
        <w:jc w:val="both"/>
        <w:rPr>
          <w:sz w:val="24"/>
          <w:szCs w:val="24"/>
          <w:u w:val="single"/>
        </w:rPr>
      </w:pPr>
      <w:r w:rsidRPr="00EF77D0">
        <w:rPr>
          <w:b/>
          <w:sz w:val="24"/>
          <w:szCs w:val="24"/>
          <w:u w:val="single"/>
        </w:rPr>
        <w:t>Qualora all’atto di presentazione della domanda non siano stati caricati a sistema alcuni dei documenti previsti o tali documenti siano incompleti o errati, è ammessa l’integrazione in forma cartacea entro e non oltre 10 giorni dalla chiusura della presentazione delle domande, direttamente al GAL</w:t>
      </w:r>
      <w:r w:rsidRPr="00EF77D0">
        <w:rPr>
          <w:sz w:val="24"/>
          <w:szCs w:val="24"/>
          <w:u w:val="single"/>
        </w:rPr>
        <w:t>. Decorso tale termine le domande non potranno più essere integrate, fatto salvo le specifiche previsioni riferite ai punti j) k) l) m) di cui sopra.</w:t>
      </w:r>
    </w:p>
    <w:p w:rsidR="006E687E" w:rsidRPr="00F75553" w:rsidRDefault="006E687E" w:rsidP="006E687E">
      <w:pPr>
        <w:autoSpaceDE w:val="0"/>
        <w:autoSpaceDN w:val="0"/>
        <w:adjustRightInd w:val="0"/>
        <w:ind w:left="567"/>
        <w:jc w:val="both"/>
        <w:rPr>
          <w:sz w:val="24"/>
          <w:szCs w:val="24"/>
          <w:u w:val="single"/>
        </w:rPr>
      </w:pPr>
      <w:r w:rsidRPr="00F75553">
        <w:rPr>
          <w:sz w:val="24"/>
          <w:szCs w:val="24"/>
          <w:u w:val="single"/>
        </w:rPr>
        <w:t xml:space="preserve">Tale integrazione è limitata a documentazione recante data antecedente a quella di presentazione della domanda di sostegno. </w:t>
      </w:r>
    </w:p>
    <w:p w:rsidR="006E687E" w:rsidRPr="00F75553" w:rsidRDefault="006E687E" w:rsidP="006E687E">
      <w:pPr>
        <w:autoSpaceDE w:val="0"/>
        <w:autoSpaceDN w:val="0"/>
        <w:adjustRightInd w:val="0"/>
        <w:ind w:left="567"/>
        <w:jc w:val="both"/>
        <w:rPr>
          <w:sz w:val="24"/>
          <w:szCs w:val="24"/>
        </w:rPr>
      </w:pPr>
      <w:r w:rsidRPr="00F75553">
        <w:rPr>
          <w:sz w:val="24"/>
          <w:szCs w:val="24"/>
        </w:rPr>
        <w:t xml:space="preserve">Il caricamento sul SIAG della documentazione integrativa è effettuato dal GAL nell’ambito dell’istruttoria tecnico amministrativa. </w:t>
      </w:r>
    </w:p>
    <w:p w:rsidR="008B5219" w:rsidRDefault="008B5219" w:rsidP="0040440C">
      <w:pPr>
        <w:pStyle w:val="Paragrafoelenco"/>
        <w:widowControl w:val="0"/>
        <w:suppressAutoHyphens/>
        <w:spacing w:after="60" w:line="276" w:lineRule="auto"/>
        <w:ind w:left="709" w:right="68"/>
        <w:jc w:val="both"/>
        <w:rPr>
          <w:b/>
          <w:sz w:val="24"/>
          <w:szCs w:val="24"/>
          <w:lang w:eastAsia="ar-SA"/>
        </w:rPr>
      </w:pPr>
    </w:p>
    <w:p w:rsidR="003642EA" w:rsidRDefault="003642EA" w:rsidP="00F75553">
      <w:pPr>
        <w:pStyle w:val="Titolo2"/>
        <w:numPr>
          <w:ilvl w:val="0"/>
          <w:numId w:val="38"/>
        </w:numPr>
        <w:ind w:left="567" w:hanging="425"/>
        <w:rPr>
          <w:sz w:val="24"/>
          <w:szCs w:val="24"/>
          <w:lang w:eastAsia="ar-SA"/>
        </w:rPr>
      </w:pPr>
      <w:bookmarkStart w:id="18" w:name="_Toc56785336"/>
      <w:r w:rsidRPr="00F43D73">
        <w:rPr>
          <w:sz w:val="24"/>
          <w:szCs w:val="24"/>
          <w:lang w:eastAsia="ar-SA"/>
        </w:rPr>
        <w:t>Istruttoria, definizione punteggio complessivo e conseguente approvazione graduatoria e concessione del contributo.</w:t>
      </w:r>
      <w:bookmarkEnd w:id="18"/>
    </w:p>
    <w:p w:rsidR="00992AEC" w:rsidRPr="00992AEC" w:rsidRDefault="00992AEC" w:rsidP="00992AEC">
      <w:pPr>
        <w:rPr>
          <w:lang w:eastAsia="ar-SA"/>
        </w:rPr>
      </w:pPr>
    </w:p>
    <w:p w:rsidR="003642EA" w:rsidRPr="00D549C5" w:rsidRDefault="003642EA" w:rsidP="00625B0E">
      <w:pPr>
        <w:widowControl w:val="0"/>
        <w:spacing w:after="60" w:line="276" w:lineRule="auto"/>
        <w:ind w:left="426" w:right="68"/>
        <w:jc w:val="both"/>
        <w:rPr>
          <w:sz w:val="24"/>
          <w:szCs w:val="24"/>
        </w:rPr>
      </w:pPr>
      <w:r w:rsidRPr="00D549C5">
        <w:rPr>
          <w:sz w:val="24"/>
          <w:szCs w:val="24"/>
        </w:rPr>
        <w:t>Il Consiglio d’Amministrazione del GAL formalizzerà la costituzione di un nucleo di valutazione che sarà composto da personale del GAL con il possibile supporto di consulenti esterni esperti in materia.</w:t>
      </w:r>
    </w:p>
    <w:p w:rsidR="003642EA" w:rsidRDefault="003642EA" w:rsidP="00625B0E">
      <w:pPr>
        <w:widowControl w:val="0"/>
        <w:spacing w:after="60" w:line="276" w:lineRule="auto"/>
        <w:ind w:left="426" w:right="68"/>
        <w:jc w:val="both"/>
        <w:rPr>
          <w:sz w:val="24"/>
          <w:szCs w:val="24"/>
        </w:rPr>
      </w:pPr>
      <w:r w:rsidRPr="001E4538">
        <w:rPr>
          <w:sz w:val="24"/>
          <w:szCs w:val="24"/>
        </w:rPr>
        <w:t>Entro 90 giorni dalla scadenza del presente avviso, il nucleo di valutazione effettuerà l’istruttoria</w:t>
      </w:r>
      <w:r w:rsidRPr="004D3CC9">
        <w:rPr>
          <w:sz w:val="24"/>
          <w:szCs w:val="24"/>
        </w:rPr>
        <w:t xml:space="preserve"> finalizzata ad accertare </w:t>
      </w:r>
      <w:r w:rsidRPr="00625B0E">
        <w:rPr>
          <w:sz w:val="24"/>
          <w:szCs w:val="24"/>
        </w:rPr>
        <w:t>che l’aggregazione richiedente sia</w:t>
      </w:r>
      <w:r w:rsidRPr="004D3CC9">
        <w:rPr>
          <w:sz w:val="24"/>
          <w:szCs w:val="24"/>
        </w:rPr>
        <w:t xml:space="preserve"> in possesso di tutti i requisiti previsti </w:t>
      </w:r>
      <w:r w:rsidRPr="00625E9C">
        <w:rPr>
          <w:sz w:val="24"/>
          <w:szCs w:val="24"/>
        </w:rPr>
        <w:t>dal bando</w:t>
      </w:r>
      <w:r>
        <w:rPr>
          <w:sz w:val="24"/>
          <w:szCs w:val="24"/>
        </w:rPr>
        <w:t xml:space="preserve"> </w:t>
      </w:r>
      <w:r w:rsidRPr="004D3CC9">
        <w:rPr>
          <w:sz w:val="24"/>
          <w:szCs w:val="24"/>
        </w:rPr>
        <w:t>e che gli investimenti risultino ammissibili, provvedendo inoltre all’attribuzione dei punteggi a ciascuna domanda in base ai criteri di selezione.</w:t>
      </w:r>
      <w:r>
        <w:rPr>
          <w:sz w:val="24"/>
          <w:szCs w:val="24"/>
        </w:rPr>
        <w:t xml:space="preserve"> </w:t>
      </w:r>
    </w:p>
    <w:p w:rsidR="003642EA" w:rsidRDefault="003642EA" w:rsidP="00625B0E">
      <w:pPr>
        <w:widowControl w:val="0"/>
        <w:spacing w:after="60" w:line="276" w:lineRule="auto"/>
        <w:ind w:left="426" w:right="68"/>
        <w:jc w:val="both"/>
        <w:rPr>
          <w:sz w:val="24"/>
          <w:szCs w:val="24"/>
        </w:rPr>
      </w:pPr>
      <w:r w:rsidRPr="00CC6ED6">
        <w:rPr>
          <w:sz w:val="24"/>
          <w:szCs w:val="24"/>
        </w:rPr>
        <w:t xml:space="preserve">La fase di istruttoria dura in norma </w:t>
      </w:r>
      <w:r>
        <w:rPr>
          <w:sz w:val="24"/>
          <w:szCs w:val="24"/>
        </w:rPr>
        <w:t>90</w:t>
      </w:r>
      <w:r w:rsidRPr="00CC6ED6">
        <w:rPr>
          <w:sz w:val="24"/>
          <w:szCs w:val="24"/>
        </w:rPr>
        <w:t xml:space="preserve"> giorni dalla data di chiusura del bando,</w:t>
      </w:r>
      <w:r>
        <w:rPr>
          <w:sz w:val="24"/>
          <w:szCs w:val="24"/>
        </w:rPr>
        <w:t xml:space="preserve"> ma</w:t>
      </w:r>
      <w:r w:rsidRPr="00CC6ED6">
        <w:rPr>
          <w:sz w:val="24"/>
          <w:szCs w:val="24"/>
        </w:rPr>
        <w:t xml:space="preserve"> il decorso dei giorni si interrompe nel caso di richiesta di documentazione aggiuntiva e riprende a documentazione presentata.</w:t>
      </w:r>
      <w:r>
        <w:rPr>
          <w:sz w:val="24"/>
          <w:szCs w:val="24"/>
        </w:rPr>
        <w:t xml:space="preserve"> </w:t>
      </w:r>
      <w:r w:rsidRPr="00CC6ED6">
        <w:rPr>
          <w:sz w:val="24"/>
          <w:szCs w:val="24"/>
        </w:rPr>
        <w:t>I</w:t>
      </w:r>
      <w:r>
        <w:rPr>
          <w:sz w:val="24"/>
          <w:szCs w:val="24"/>
        </w:rPr>
        <w:t>noltre in</w:t>
      </w:r>
      <w:r w:rsidRPr="00CC6ED6">
        <w:rPr>
          <w:sz w:val="24"/>
          <w:szCs w:val="24"/>
        </w:rPr>
        <w:t xml:space="preserve"> caso di presentazione di un elevato numero di domande di aiuto e/o elevata complessità delle stesse, il GAL si riserva di prorogare la fase di istruttoria al fine di permettere una corretta valutazione di tutte le domande pervenute.</w:t>
      </w:r>
    </w:p>
    <w:p w:rsidR="003642EA" w:rsidRPr="004D3CC9" w:rsidRDefault="003642EA" w:rsidP="00625B0E">
      <w:pPr>
        <w:widowControl w:val="0"/>
        <w:spacing w:after="60" w:line="276" w:lineRule="auto"/>
        <w:ind w:left="426" w:right="68"/>
        <w:jc w:val="both"/>
        <w:rPr>
          <w:sz w:val="24"/>
          <w:szCs w:val="24"/>
        </w:rPr>
      </w:pPr>
      <w:r w:rsidRPr="004D3CC9">
        <w:rPr>
          <w:sz w:val="24"/>
          <w:szCs w:val="24"/>
        </w:rPr>
        <w:t xml:space="preserve">La </w:t>
      </w:r>
      <w:r w:rsidRPr="00992AEC">
        <w:rPr>
          <w:b/>
          <w:sz w:val="24"/>
          <w:szCs w:val="24"/>
        </w:rPr>
        <w:t>prima fase,</w:t>
      </w:r>
      <w:r w:rsidRPr="004D3CC9">
        <w:rPr>
          <w:sz w:val="24"/>
          <w:szCs w:val="24"/>
        </w:rPr>
        <w:t xml:space="preserve"> relativa alla ricevibilità riguarderà la verifica di:</w:t>
      </w:r>
    </w:p>
    <w:p w:rsidR="003642EA" w:rsidRPr="00625B0E" w:rsidRDefault="003642EA" w:rsidP="00766367">
      <w:pPr>
        <w:pStyle w:val="Paragrafoelenco"/>
        <w:widowControl w:val="0"/>
        <w:numPr>
          <w:ilvl w:val="0"/>
          <w:numId w:val="43"/>
        </w:numPr>
        <w:spacing w:after="60" w:line="276" w:lineRule="auto"/>
        <w:ind w:left="851" w:right="68" w:hanging="284"/>
        <w:jc w:val="both"/>
        <w:rPr>
          <w:sz w:val="24"/>
          <w:szCs w:val="24"/>
        </w:rPr>
      </w:pPr>
      <w:r w:rsidRPr="00625B0E">
        <w:rPr>
          <w:sz w:val="24"/>
          <w:szCs w:val="24"/>
        </w:rPr>
        <w:t>presentazione della domanda nei termini previsti dal avviso pubblico;</w:t>
      </w:r>
    </w:p>
    <w:p w:rsidR="003642EA" w:rsidRPr="00625B0E" w:rsidRDefault="003642EA" w:rsidP="00766367">
      <w:pPr>
        <w:pStyle w:val="Paragrafoelenco"/>
        <w:widowControl w:val="0"/>
        <w:numPr>
          <w:ilvl w:val="0"/>
          <w:numId w:val="43"/>
        </w:numPr>
        <w:spacing w:after="60" w:line="276" w:lineRule="auto"/>
        <w:ind w:left="851" w:right="68" w:hanging="284"/>
        <w:jc w:val="both"/>
        <w:rPr>
          <w:sz w:val="24"/>
          <w:szCs w:val="24"/>
        </w:rPr>
      </w:pPr>
      <w:r w:rsidRPr="00625B0E">
        <w:rPr>
          <w:sz w:val="24"/>
          <w:szCs w:val="24"/>
        </w:rPr>
        <w:t>la corretta sottoscrizione della domanda così come definito nel manuale di AGREA relativo alla compilazione delle domande di sostegno.</w:t>
      </w:r>
    </w:p>
    <w:p w:rsidR="003642EA" w:rsidRDefault="003642EA" w:rsidP="00625B0E">
      <w:pPr>
        <w:widowControl w:val="0"/>
        <w:spacing w:after="60" w:line="276" w:lineRule="auto"/>
        <w:ind w:left="426" w:right="68"/>
        <w:jc w:val="both"/>
        <w:rPr>
          <w:sz w:val="24"/>
          <w:szCs w:val="24"/>
        </w:rPr>
      </w:pPr>
      <w:r w:rsidRPr="004D3CC9">
        <w:rPr>
          <w:sz w:val="24"/>
          <w:szCs w:val="24"/>
        </w:rPr>
        <w:t>Le domande che risulteranno irricevibili saranno sottoposte ad un provvedimento di decadenza totale degli aiuti, mentre per quelle ricevibili si procederà alla seconda fase relative all’istruttoria tecnico amministrativa.</w:t>
      </w:r>
    </w:p>
    <w:p w:rsidR="003642EA" w:rsidRPr="00B55797" w:rsidRDefault="003642EA" w:rsidP="00625B0E">
      <w:pPr>
        <w:pStyle w:val="Corpotesto"/>
        <w:tabs>
          <w:tab w:val="left" w:pos="9780"/>
        </w:tabs>
        <w:spacing w:after="60" w:line="276" w:lineRule="auto"/>
        <w:ind w:left="426" w:right="68"/>
        <w:jc w:val="both"/>
        <w:rPr>
          <w:rFonts w:ascii="Times New Roman" w:hAnsi="Times New Roman"/>
          <w:szCs w:val="24"/>
        </w:rPr>
      </w:pPr>
      <w:r w:rsidRPr="00B55797">
        <w:rPr>
          <w:rFonts w:ascii="Times New Roman" w:hAnsi="Times New Roman"/>
          <w:szCs w:val="24"/>
        </w:rPr>
        <w:lastRenderedPageBreak/>
        <w:t xml:space="preserve">Su di un campione pari al 5% delle domande  che hanno superato l’istruttoria di ricevibilità, verranno effettuati i seguenti ulteriori controlli: </w:t>
      </w:r>
    </w:p>
    <w:p w:rsidR="003642EA" w:rsidRPr="00B55797" w:rsidRDefault="003642EA" w:rsidP="00766367">
      <w:pPr>
        <w:pStyle w:val="Corpotesto"/>
        <w:widowControl w:val="0"/>
        <w:numPr>
          <w:ilvl w:val="0"/>
          <w:numId w:val="44"/>
        </w:numPr>
        <w:tabs>
          <w:tab w:val="left" w:pos="9780"/>
        </w:tabs>
        <w:autoSpaceDE w:val="0"/>
        <w:autoSpaceDN w:val="0"/>
        <w:spacing w:after="60" w:line="276" w:lineRule="auto"/>
        <w:ind w:right="68"/>
        <w:jc w:val="both"/>
        <w:rPr>
          <w:rFonts w:ascii="Times New Roman" w:hAnsi="Times New Roman"/>
          <w:szCs w:val="24"/>
        </w:rPr>
      </w:pPr>
      <w:r>
        <w:rPr>
          <w:rFonts w:ascii="Times New Roman" w:hAnsi="Times New Roman"/>
          <w:szCs w:val="24"/>
        </w:rPr>
        <w:t>V</w:t>
      </w:r>
      <w:r w:rsidRPr="00B55797">
        <w:rPr>
          <w:rFonts w:ascii="Times New Roman" w:hAnsi="Times New Roman"/>
          <w:szCs w:val="24"/>
        </w:rPr>
        <w:t>erifica  del Certificato del Casellario Giudiziale e dell</w:t>
      </w:r>
      <w:r>
        <w:rPr>
          <w:rFonts w:ascii="Times New Roman" w:hAnsi="Times New Roman"/>
          <w:szCs w:val="24"/>
        </w:rPr>
        <w:t xml:space="preserve">a veridicità delle dichiarazioni </w:t>
      </w:r>
      <w:r w:rsidRPr="00B55797">
        <w:rPr>
          <w:rFonts w:ascii="Times New Roman" w:hAnsi="Times New Roman"/>
          <w:szCs w:val="24"/>
        </w:rPr>
        <w:t>sostitutive</w:t>
      </w:r>
      <w:r>
        <w:rPr>
          <w:rFonts w:ascii="Times New Roman" w:hAnsi="Times New Roman"/>
          <w:szCs w:val="24"/>
        </w:rPr>
        <w:t xml:space="preserve"> con l’agenzia delle entrate</w:t>
      </w:r>
      <w:r w:rsidRPr="00B55797">
        <w:rPr>
          <w:rFonts w:ascii="Times New Roman" w:hAnsi="Times New Roman"/>
          <w:szCs w:val="24"/>
        </w:rPr>
        <w:t>;</w:t>
      </w:r>
    </w:p>
    <w:p w:rsidR="003642EA" w:rsidRPr="00CF4279" w:rsidRDefault="003642EA" w:rsidP="00766367">
      <w:pPr>
        <w:pStyle w:val="Corpotesto"/>
        <w:widowControl w:val="0"/>
        <w:numPr>
          <w:ilvl w:val="0"/>
          <w:numId w:val="44"/>
        </w:numPr>
        <w:tabs>
          <w:tab w:val="left" w:pos="9780"/>
        </w:tabs>
        <w:autoSpaceDE w:val="0"/>
        <w:autoSpaceDN w:val="0"/>
        <w:spacing w:after="60" w:line="276" w:lineRule="auto"/>
        <w:ind w:right="68"/>
        <w:jc w:val="both"/>
        <w:rPr>
          <w:rFonts w:ascii="Times New Roman" w:hAnsi="Times New Roman"/>
          <w:szCs w:val="24"/>
        </w:rPr>
      </w:pPr>
      <w:r>
        <w:rPr>
          <w:rFonts w:ascii="Times New Roman" w:hAnsi="Times New Roman"/>
          <w:szCs w:val="24"/>
        </w:rPr>
        <w:t>V</w:t>
      </w:r>
      <w:r w:rsidRPr="00B55797">
        <w:rPr>
          <w:rFonts w:ascii="Times New Roman" w:hAnsi="Times New Roman"/>
          <w:szCs w:val="24"/>
        </w:rPr>
        <w:t>eridicità dei preventive allegati con i fornitori</w:t>
      </w:r>
      <w:r>
        <w:rPr>
          <w:rFonts w:ascii="Times New Roman" w:hAnsi="Times New Roman"/>
          <w:szCs w:val="24"/>
        </w:rPr>
        <w:t xml:space="preserve"> indicati</w:t>
      </w:r>
      <w:r w:rsidRPr="00B55797">
        <w:rPr>
          <w:rFonts w:ascii="Times New Roman" w:hAnsi="Times New Roman"/>
          <w:szCs w:val="24"/>
        </w:rPr>
        <w:t>.</w:t>
      </w:r>
    </w:p>
    <w:p w:rsidR="003642EA" w:rsidRPr="00992AEC" w:rsidRDefault="003642EA" w:rsidP="00992AEC">
      <w:pPr>
        <w:widowControl w:val="0"/>
        <w:spacing w:after="60" w:line="276" w:lineRule="auto"/>
        <w:ind w:left="426" w:right="68"/>
        <w:jc w:val="both"/>
        <w:rPr>
          <w:sz w:val="24"/>
          <w:szCs w:val="24"/>
        </w:rPr>
      </w:pPr>
      <w:r w:rsidRPr="00992AEC">
        <w:rPr>
          <w:sz w:val="24"/>
          <w:szCs w:val="24"/>
        </w:rPr>
        <w:t xml:space="preserve">La  </w:t>
      </w:r>
      <w:r w:rsidRPr="00992AEC">
        <w:rPr>
          <w:b/>
          <w:sz w:val="24"/>
          <w:szCs w:val="24"/>
        </w:rPr>
        <w:t>seconda fase</w:t>
      </w:r>
      <w:r w:rsidRPr="00992AEC">
        <w:rPr>
          <w:sz w:val="24"/>
          <w:szCs w:val="24"/>
        </w:rPr>
        <w:t>, relativa alla ve</w:t>
      </w:r>
      <w:r w:rsidR="00992AEC" w:rsidRPr="00992AEC">
        <w:rPr>
          <w:sz w:val="24"/>
          <w:szCs w:val="24"/>
        </w:rPr>
        <w:t xml:space="preserve">ra e propria istruttoria tecnico-amministrativa </w:t>
      </w:r>
      <w:r w:rsidRPr="00992AEC">
        <w:rPr>
          <w:sz w:val="24"/>
          <w:szCs w:val="24"/>
        </w:rPr>
        <w:t xml:space="preserve"> delle domande di sostegno riguarderà:</w:t>
      </w:r>
    </w:p>
    <w:p w:rsidR="003642EA" w:rsidRPr="006E687E" w:rsidRDefault="003642EA" w:rsidP="006E687E">
      <w:pPr>
        <w:pStyle w:val="Paragrafoelenco"/>
        <w:widowControl w:val="0"/>
        <w:numPr>
          <w:ilvl w:val="0"/>
          <w:numId w:val="49"/>
        </w:numPr>
        <w:spacing w:after="60" w:line="276" w:lineRule="auto"/>
        <w:ind w:right="68"/>
        <w:jc w:val="both"/>
        <w:rPr>
          <w:sz w:val="24"/>
          <w:szCs w:val="24"/>
        </w:rPr>
      </w:pPr>
      <w:r w:rsidRPr="006E687E">
        <w:rPr>
          <w:sz w:val="24"/>
          <w:szCs w:val="24"/>
        </w:rPr>
        <w:t>la verifica del</w:t>
      </w:r>
      <w:r w:rsidR="004930BF" w:rsidRPr="006E687E">
        <w:rPr>
          <w:sz w:val="24"/>
          <w:szCs w:val="24"/>
        </w:rPr>
        <w:t xml:space="preserve">la ammissibilità delle domande </w:t>
      </w:r>
      <w:r w:rsidRPr="006E687E">
        <w:rPr>
          <w:sz w:val="24"/>
          <w:szCs w:val="24"/>
        </w:rPr>
        <w:t>e della documentazione di supporto;</w:t>
      </w:r>
    </w:p>
    <w:p w:rsidR="006E687E" w:rsidRPr="00F75553" w:rsidRDefault="006E687E" w:rsidP="006E687E">
      <w:pPr>
        <w:pStyle w:val="Paragrafoelenco"/>
        <w:widowControl w:val="0"/>
        <w:numPr>
          <w:ilvl w:val="0"/>
          <w:numId w:val="49"/>
        </w:numPr>
        <w:spacing w:after="60" w:line="276" w:lineRule="auto"/>
        <w:ind w:right="68"/>
        <w:jc w:val="both"/>
        <w:rPr>
          <w:sz w:val="24"/>
          <w:szCs w:val="24"/>
        </w:rPr>
      </w:pPr>
      <w:r w:rsidRPr="00F75553">
        <w:rPr>
          <w:sz w:val="24"/>
          <w:szCs w:val="24"/>
        </w:rPr>
        <w:t xml:space="preserve">La valutazione della congruità della spesa e le verifiche in merito al doppio finanziamento; </w:t>
      </w:r>
    </w:p>
    <w:p w:rsidR="003642EA" w:rsidRPr="006E687E" w:rsidRDefault="003642EA" w:rsidP="006E687E">
      <w:pPr>
        <w:pStyle w:val="Paragrafoelenco"/>
        <w:widowControl w:val="0"/>
        <w:numPr>
          <w:ilvl w:val="0"/>
          <w:numId w:val="49"/>
        </w:numPr>
        <w:spacing w:after="60" w:line="276" w:lineRule="auto"/>
        <w:ind w:right="68"/>
        <w:jc w:val="both"/>
        <w:rPr>
          <w:sz w:val="24"/>
          <w:szCs w:val="24"/>
        </w:rPr>
      </w:pPr>
      <w:r w:rsidRPr="006E687E">
        <w:rPr>
          <w:sz w:val="24"/>
          <w:szCs w:val="24"/>
        </w:rPr>
        <w:t>la quantificazione della spesa massima ammissibile ad aiuto;</w:t>
      </w:r>
    </w:p>
    <w:p w:rsidR="003642EA" w:rsidRPr="006E687E" w:rsidRDefault="003642EA" w:rsidP="006E687E">
      <w:pPr>
        <w:pStyle w:val="Paragrafoelenco"/>
        <w:widowControl w:val="0"/>
        <w:numPr>
          <w:ilvl w:val="0"/>
          <w:numId w:val="49"/>
        </w:numPr>
        <w:spacing w:after="60" w:line="276" w:lineRule="auto"/>
        <w:ind w:right="68"/>
        <w:jc w:val="both"/>
        <w:rPr>
          <w:sz w:val="24"/>
          <w:szCs w:val="24"/>
        </w:rPr>
      </w:pPr>
      <w:r w:rsidRPr="006E687E">
        <w:rPr>
          <w:sz w:val="24"/>
          <w:szCs w:val="24"/>
        </w:rPr>
        <w:t>l’attribuzione dei punteggi di merito.</w:t>
      </w:r>
    </w:p>
    <w:p w:rsidR="003642EA" w:rsidRPr="00992AEC" w:rsidRDefault="003642EA" w:rsidP="00992AEC">
      <w:pPr>
        <w:widowControl w:val="0"/>
        <w:spacing w:after="60" w:line="276" w:lineRule="auto"/>
        <w:ind w:left="426" w:right="68"/>
        <w:jc w:val="both"/>
        <w:rPr>
          <w:sz w:val="24"/>
          <w:szCs w:val="24"/>
        </w:rPr>
      </w:pPr>
      <w:r w:rsidRPr="00992AEC">
        <w:rPr>
          <w:sz w:val="24"/>
          <w:szCs w:val="24"/>
        </w:rPr>
        <w:t>In sede di istruttoria tecnica potranno essere richiesti formalmente ai singoli partecipanti chiarimenti e precisazioni eventualmente necessari ai fini della verifica dell’ammissibilità del Progetto di Comunità. In tale ipotesi, i chiarimenti dovranno essere forniti entro 10 giorni, calcolati dalla data di ricevimento della formale richiesta, pena la decadenza dalla possibilità di accedere agli aiuti oggetto del presente bando.</w:t>
      </w:r>
    </w:p>
    <w:p w:rsidR="003642EA" w:rsidRPr="00992AEC" w:rsidRDefault="003642EA" w:rsidP="00992AEC">
      <w:pPr>
        <w:widowControl w:val="0"/>
        <w:spacing w:after="60" w:line="276" w:lineRule="auto"/>
        <w:ind w:left="426" w:right="68"/>
        <w:jc w:val="both"/>
        <w:rPr>
          <w:sz w:val="24"/>
          <w:szCs w:val="24"/>
        </w:rPr>
      </w:pPr>
      <w:r w:rsidRPr="00992AEC">
        <w:rPr>
          <w:sz w:val="24"/>
          <w:szCs w:val="24"/>
        </w:rPr>
        <w:t>Integrazioni ed elementi aggiuntivi ai fini dell’attribuzione dei punteggi, prodotti successivamente alla presentazione della domanda non saranno presi in considerazione ai fini della valutazione.</w:t>
      </w:r>
    </w:p>
    <w:p w:rsidR="003642EA" w:rsidRPr="00992AEC" w:rsidRDefault="003642EA" w:rsidP="00992AEC">
      <w:pPr>
        <w:widowControl w:val="0"/>
        <w:spacing w:after="60" w:line="276" w:lineRule="auto"/>
        <w:ind w:left="426" w:right="68"/>
        <w:jc w:val="both"/>
        <w:rPr>
          <w:sz w:val="24"/>
          <w:szCs w:val="24"/>
        </w:rPr>
      </w:pPr>
      <w:r w:rsidRPr="00992AEC">
        <w:rPr>
          <w:sz w:val="24"/>
          <w:szCs w:val="24"/>
        </w:rPr>
        <w:t>Tutte le comunicazioni saranno effettuate con l’esclusivo utilizzo della posta certificata sia in uscita che in entrata.</w:t>
      </w:r>
    </w:p>
    <w:p w:rsidR="003642EA" w:rsidRPr="00992AEC" w:rsidRDefault="003642EA" w:rsidP="00992AEC">
      <w:pPr>
        <w:widowControl w:val="0"/>
        <w:spacing w:after="60" w:line="276" w:lineRule="auto"/>
        <w:ind w:left="426" w:right="68"/>
        <w:jc w:val="both"/>
        <w:rPr>
          <w:sz w:val="24"/>
          <w:szCs w:val="24"/>
        </w:rPr>
      </w:pPr>
      <w:r w:rsidRPr="00992AEC">
        <w:rPr>
          <w:sz w:val="24"/>
          <w:szCs w:val="24"/>
        </w:rPr>
        <w:t>In fase di istruttoria potrà essere inoltre effettuato un sopralluogo per accertare che quanto oggetto di domanda di sostegno non sia già stato realizzato o acquisito.</w:t>
      </w:r>
    </w:p>
    <w:p w:rsidR="003642EA" w:rsidRPr="00CC6ED6" w:rsidRDefault="003642EA" w:rsidP="00992AEC">
      <w:pPr>
        <w:widowControl w:val="0"/>
        <w:spacing w:after="60" w:line="276" w:lineRule="auto"/>
        <w:ind w:left="426" w:right="68"/>
        <w:jc w:val="both"/>
        <w:rPr>
          <w:sz w:val="24"/>
          <w:szCs w:val="24"/>
        </w:rPr>
      </w:pPr>
      <w:r w:rsidRPr="00CC6ED6">
        <w:rPr>
          <w:sz w:val="24"/>
          <w:szCs w:val="24"/>
        </w:rPr>
        <w:t>Spetta al GAL l’effettuazione dei controlli sulla corrispondenza al vero di quanto attestato nelle singole dichiarazioni e nella documentazione prodotta a supporto delle domande, nonché ogni altro controllo richiesto da AGREA.</w:t>
      </w:r>
    </w:p>
    <w:p w:rsidR="003642EA" w:rsidRPr="00992AEC" w:rsidRDefault="003642EA" w:rsidP="00992AEC">
      <w:pPr>
        <w:widowControl w:val="0"/>
        <w:spacing w:after="60" w:line="276" w:lineRule="auto"/>
        <w:ind w:left="426" w:right="68"/>
        <w:jc w:val="both"/>
        <w:rPr>
          <w:sz w:val="24"/>
          <w:szCs w:val="24"/>
        </w:rPr>
      </w:pPr>
      <w:r w:rsidRPr="00992AEC">
        <w:rPr>
          <w:sz w:val="24"/>
          <w:szCs w:val="24"/>
        </w:rPr>
        <w:t xml:space="preserve">Il GAL provvederà ad effettuare la visura sul Registro Nazionale Aiuti (RNA) per escludere eventuali doppi finanziamenti e verificare per ciascun richiedente l’importo “de </w:t>
      </w:r>
      <w:proofErr w:type="spellStart"/>
      <w:r w:rsidRPr="00992AEC">
        <w:rPr>
          <w:sz w:val="24"/>
          <w:szCs w:val="24"/>
        </w:rPr>
        <w:t>minimis</w:t>
      </w:r>
      <w:proofErr w:type="spellEnd"/>
      <w:r w:rsidRPr="00992AEC">
        <w:rPr>
          <w:sz w:val="24"/>
          <w:szCs w:val="24"/>
        </w:rPr>
        <w:t>” disponibile.</w:t>
      </w:r>
    </w:p>
    <w:p w:rsidR="003642EA" w:rsidRPr="00992AEC" w:rsidRDefault="003642EA" w:rsidP="00992AEC">
      <w:pPr>
        <w:widowControl w:val="0"/>
        <w:spacing w:after="60" w:line="276" w:lineRule="auto"/>
        <w:ind w:left="426" w:right="68"/>
        <w:jc w:val="both"/>
        <w:rPr>
          <w:sz w:val="24"/>
          <w:szCs w:val="24"/>
        </w:rPr>
      </w:pPr>
      <w:r w:rsidRPr="00992AEC">
        <w:rPr>
          <w:sz w:val="24"/>
          <w:szCs w:val="24"/>
        </w:rPr>
        <w:t>A seguito dell'istruttoria di ammissibilità della domanda di sostegno saranno determinati i singoli punteggi e precedenze spettanti sulla base dei criteri di cui al punto 10 del bando.</w:t>
      </w:r>
      <w:r>
        <w:rPr>
          <w:sz w:val="24"/>
          <w:szCs w:val="24"/>
        </w:rPr>
        <w:t xml:space="preserve"> </w:t>
      </w:r>
      <w:r w:rsidRPr="004D3CC9">
        <w:rPr>
          <w:sz w:val="24"/>
          <w:szCs w:val="24"/>
        </w:rPr>
        <w:t>Saranno oggetto di valutazione esclusivamente i punteggi richiesti nella domanda di sostegno presentata sulla piattaforma SIAG.</w:t>
      </w:r>
    </w:p>
    <w:p w:rsidR="003642EA" w:rsidRPr="00B054F8" w:rsidRDefault="003642EA" w:rsidP="00992AEC">
      <w:pPr>
        <w:widowControl w:val="0"/>
        <w:spacing w:after="60" w:line="276" w:lineRule="auto"/>
        <w:ind w:left="426" w:right="68"/>
        <w:jc w:val="both"/>
        <w:rPr>
          <w:sz w:val="24"/>
          <w:szCs w:val="24"/>
        </w:rPr>
      </w:pPr>
      <w:r w:rsidRPr="00CC6ED6">
        <w:rPr>
          <w:sz w:val="24"/>
          <w:szCs w:val="24"/>
        </w:rPr>
        <w:t>A conclusione dell’attività istruttoria, il GAL assume specifici atti formali nei quali sono indicate le istanze ammissibili con annessa quantificazione del contributo concedibile con indicazione delle priorità e precedenze. Nei medesimi atti sono altresì indicate le istanze ritenute non ammissibili, per le quali il Responsabile del procedimento avrà espletato, ai sensi della normativa sul procedimento amministrativo, gli adempimenti concernenti il contraddittorio con l’interessato circa i motivi ostativi all'accoglimento dell'istanza.</w:t>
      </w:r>
    </w:p>
    <w:p w:rsidR="003642EA" w:rsidRPr="00992AEC" w:rsidRDefault="003642EA" w:rsidP="00992AEC">
      <w:pPr>
        <w:widowControl w:val="0"/>
        <w:spacing w:after="60" w:line="276" w:lineRule="auto"/>
        <w:ind w:left="426" w:right="68"/>
        <w:jc w:val="both"/>
        <w:rPr>
          <w:sz w:val="24"/>
          <w:szCs w:val="24"/>
        </w:rPr>
      </w:pPr>
      <w:r w:rsidRPr="00992AEC">
        <w:rPr>
          <w:sz w:val="24"/>
          <w:szCs w:val="24"/>
        </w:rPr>
        <w:t>A conclusione dell’attività istruttoria il Consiglio d’Amministrazione del GAL con uno specifico provvedimento procederà:</w:t>
      </w:r>
    </w:p>
    <w:p w:rsidR="003642EA" w:rsidRPr="00992AEC" w:rsidRDefault="003642EA" w:rsidP="00766367">
      <w:pPr>
        <w:pStyle w:val="Paragrafoelenco"/>
        <w:widowControl w:val="0"/>
        <w:numPr>
          <w:ilvl w:val="0"/>
          <w:numId w:val="39"/>
        </w:numPr>
        <w:spacing w:after="60" w:line="276" w:lineRule="auto"/>
        <w:ind w:right="68"/>
        <w:jc w:val="both"/>
        <w:rPr>
          <w:sz w:val="24"/>
          <w:szCs w:val="24"/>
        </w:rPr>
      </w:pPr>
      <w:r w:rsidRPr="00992AEC">
        <w:rPr>
          <w:sz w:val="24"/>
          <w:szCs w:val="24"/>
        </w:rPr>
        <w:t xml:space="preserve">all’approvazione della graduatoria delle domande ammesse e della relativa concessione dei </w:t>
      </w:r>
      <w:r w:rsidRPr="00992AEC">
        <w:rPr>
          <w:sz w:val="24"/>
          <w:szCs w:val="24"/>
        </w:rPr>
        <w:lastRenderedPageBreak/>
        <w:t>contributi;</w:t>
      </w:r>
    </w:p>
    <w:p w:rsidR="003642EA" w:rsidRPr="00992AEC" w:rsidRDefault="003642EA" w:rsidP="00766367">
      <w:pPr>
        <w:pStyle w:val="Paragrafoelenco"/>
        <w:widowControl w:val="0"/>
        <w:numPr>
          <w:ilvl w:val="0"/>
          <w:numId w:val="39"/>
        </w:numPr>
        <w:spacing w:after="60" w:line="276" w:lineRule="auto"/>
        <w:ind w:right="68"/>
        <w:jc w:val="both"/>
        <w:rPr>
          <w:sz w:val="24"/>
          <w:szCs w:val="24"/>
        </w:rPr>
      </w:pPr>
      <w:r w:rsidRPr="00992AEC">
        <w:rPr>
          <w:sz w:val="24"/>
          <w:szCs w:val="24"/>
        </w:rPr>
        <w:t>all’approvazione dell’elenco delle domande non ammesse, comprensivo delle relative motivazioni che comportano il rigetto e per le quali il Responsabile Unico del procedimento avrà espletato, ai sensi della normativa sul procedimento amministrativo, gli adempimenti concernenti il contraddittorio con l’interessato circa i motivi ostativi all'accoglimento dell'istanza.</w:t>
      </w:r>
    </w:p>
    <w:p w:rsidR="003642EA" w:rsidRPr="00BD30B3" w:rsidRDefault="003642EA" w:rsidP="003642EA">
      <w:pPr>
        <w:widowControl w:val="0"/>
        <w:spacing w:after="60" w:line="276" w:lineRule="auto"/>
        <w:ind w:right="68"/>
        <w:jc w:val="both"/>
      </w:pPr>
    </w:p>
    <w:p w:rsidR="003642EA" w:rsidRPr="00F75553" w:rsidRDefault="003642EA" w:rsidP="00992AEC">
      <w:pPr>
        <w:widowControl w:val="0"/>
        <w:spacing w:after="60" w:line="276" w:lineRule="auto"/>
        <w:ind w:left="426" w:right="68"/>
        <w:jc w:val="both"/>
        <w:rPr>
          <w:b/>
          <w:sz w:val="24"/>
          <w:szCs w:val="24"/>
        </w:rPr>
      </w:pPr>
      <w:r w:rsidRPr="00B55797">
        <w:rPr>
          <w:b/>
          <w:sz w:val="24"/>
          <w:szCs w:val="24"/>
        </w:rPr>
        <w:t xml:space="preserve">I progetti inseriti in graduatoria saranno finanziati nell’ordine fino ad esaurimento </w:t>
      </w:r>
      <w:r w:rsidR="00F75553">
        <w:rPr>
          <w:b/>
          <w:sz w:val="24"/>
          <w:szCs w:val="24"/>
        </w:rPr>
        <w:t>delle risorse disponibil</w:t>
      </w:r>
      <w:r w:rsidR="00F75553" w:rsidRPr="00F75553">
        <w:rPr>
          <w:b/>
          <w:sz w:val="24"/>
          <w:szCs w:val="24"/>
        </w:rPr>
        <w:t>i</w:t>
      </w:r>
      <w:r w:rsidR="00F75553">
        <w:rPr>
          <w:b/>
          <w:sz w:val="24"/>
          <w:szCs w:val="24"/>
        </w:rPr>
        <w:t>.</w:t>
      </w:r>
    </w:p>
    <w:p w:rsidR="006E687E" w:rsidRPr="006D595B" w:rsidRDefault="006E687E" w:rsidP="00992AEC">
      <w:pPr>
        <w:widowControl w:val="0"/>
        <w:spacing w:after="60" w:line="276" w:lineRule="auto"/>
        <w:ind w:left="426" w:right="68"/>
        <w:jc w:val="both"/>
        <w:rPr>
          <w:sz w:val="24"/>
          <w:szCs w:val="24"/>
        </w:rPr>
      </w:pPr>
      <w:r w:rsidRPr="00F75553">
        <w:rPr>
          <w:sz w:val="24"/>
          <w:szCs w:val="24"/>
        </w:rPr>
        <w:t>Nel caso di risorse insufficienti a soddisfare l’ultima domanda utile in graduatoria, il GAL verificherà  se le risorse disponibili siano pari ad almeno il 50% del contributo concedibile e comunque nel limite massimo del 2% della dimensione del bando o sulla base delle economie documentate su bandi analoghi. In caso negativo, la domanda non è ammessa a finanziamento (neanche parzialmente); in caso positivo la domanda è ammissibile e la concessione va effettuata per l’intero importo ammissibile. Le risorse non disponibili in fase di concessione, saranno recuperate dalle economie che si determineranno durante l’esecuzione dei lavori e il pagamento di tutte le domande ammesse a finanziamento</w:t>
      </w:r>
      <w:r w:rsidR="00F75553">
        <w:rPr>
          <w:sz w:val="24"/>
          <w:szCs w:val="24"/>
        </w:rPr>
        <w:t>.</w:t>
      </w:r>
    </w:p>
    <w:p w:rsidR="003642EA" w:rsidRPr="004D3CC9" w:rsidRDefault="003642EA" w:rsidP="00992AEC">
      <w:pPr>
        <w:spacing w:after="60" w:line="276" w:lineRule="auto"/>
        <w:ind w:left="426" w:right="68"/>
        <w:jc w:val="both"/>
        <w:rPr>
          <w:sz w:val="24"/>
          <w:szCs w:val="24"/>
        </w:rPr>
      </w:pPr>
      <w:r w:rsidRPr="00CC6ED6">
        <w:rPr>
          <w:sz w:val="24"/>
          <w:szCs w:val="24"/>
        </w:rPr>
        <w:t>La graduatoria</w:t>
      </w:r>
      <w:r>
        <w:rPr>
          <w:sz w:val="24"/>
          <w:szCs w:val="24"/>
        </w:rPr>
        <w:t xml:space="preserve">, che sarà </w:t>
      </w:r>
      <w:r w:rsidRPr="00CC6ED6">
        <w:rPr>
          <w:sz w:val="24"/>
          <w:szCs w:val="24"/>
        </w:rPr>
        <w:t xml:space="preserve"> pubblicata sul sito </w:t>
      </w:r>
      <w:r>
        <w:rPr>
          <w:sz w:val="24"/>
          <w:szCs w:val="24"/>
        </w:rPr>
        <w:t xml:space="preserve">istituzionale </w:t>
      </w:r>
      <w:r w:rsidRPr="00CC6ED6">
        <w:rPr>
          <w:sz w:val="24"/>
          <w:szCs w:val="24"/>
        </w:rPr>
        <w:t>del GAL</w:t>
      </w:r>
      <w:r>
        <w:rPr>
          <w:sz w:val="24"/>
          <w:szCs w:val="24"/>
        </w:rPr>
        <w:t xml:space="preserve">( </w:t>
      </w:r>
      <w:hyperlink r:id="rId17" w:history="1">
        <w:r w:rsidRPr="004D3CC9">
          <w:rPr>
            <w:rStyle w:val="Collegamentoipertestuale"/>
            <w:sz w:val="24"/>
            <w:szCs w:val="24"/>
          </w:rPr>
          <w:t>www.galmodenareggio.it</w:t>
        </w:r>
      </w:hyperlink>
      <w:r w:rsidRPr="004D3CC9">
        <w:rPr>
          <w:sz w:val="24"/>
          <w:szCs w:val="24"/>
        </w:rPr>
        <w:t xml:space="preserve">) </w:t>
      </w:r>
      <w:r w:rsidRPr="004D3CC9">
        <w:rPr>
          <w:snapToGrid w:val="0"/>
          <w:sz w:val="24"/>
          <w:szCs w:val="24"/>
        </w:rPr>
        <w:t xml:space="preserve">avrà validità 18 mesi </w:t>
      </w:r>
      <w:r w:rsidRPr="004D3CC9">
        <w:rPr>
          <w:sz w:val="24"/>
          <w:szCs w:val="24"/>
        </w:rPr>
        <w:t>e sarà utilizzata fino all'esaurimento delle risorse destinate all’attuazione del presente avviso.</w:t>
      </w:r>
    </w:p>
    <w:p w:rsidR="003642EA" w:rsidRPr="004D3CC9" w:rsidRDefault="00992AEC" w:rsidP="003642EA">
      <w:pPr>
        <w:widowControl w:val="0"/>
        <w:spacing w:after="60" w:line="276" w:lineRule="auto"/>
        <w:ind w:right="68"/>
        <w:jc w:val="both"/>
        <w:rPr>
          <w:snapToGrid w:val="0"/>
          <w:sz w:val="24"/>
          <w:szCs w:val="24"/>
        </w:rPr>
      </w:pPr>
      <w:r>
        <w:rPr>
          <w:snapToGrid w:val="0"/>
          <w:sz w:val="24"/>
          <w:szCs w:val="24"/>
        </w:rPr>
        <w:t xml:space="preserve"> </w:t>
      </w:r>
      <w:r w:rsidR="004930BF">
        <w:rPr>
          <w:snapToGrid w:val="0"/>
          <w:sz w:val="24"/>
          <w:szCs w:val="24"/>
        </w:rPr>
        <w:t xml:space="preserve">    </w:t>
      </w:r>
      <w:r>
        <w:rPr>
          <w:snapToGrid w:val="0"/>
          <w:sz w:val="24"/>
          <w:szCs w:val="24"/>
        </w:rPr>
        <w:t xml:space="preserve">  </w:t>
      </w:r>
      <w:r w:rsidR="003642EA">
        <w:rPr>
          <w:snapToGrid w:val="0"/>
          <w:sz w:val="24"/>
          <w:szCs w:val="24"/>
        </w:rPr>
        <w:t>I</w:t>
      </w:r>
      <w:r w:rsidR="003642EA" w:rsidRPr="004D3CC9">
        <w:rPr>
          <w:snapToGrid w:val="0"/>
          <w:sz w:val="24"/>
          <w:szCs w:val="24"/>
        </w:rPr>
        <w:t>n questo periodo eventuali risorse aggiuntive derivate da:</w:t>
      </w:r>
    </w:p>
    <w:p w:rsidR="003642EA" w:rsidRDefault="003642EA" w:rsidP="00766367">
      <w:pPr>
        <w:pStyle w:val="Paragrafoelenco"/>
        <w:widowControl w:val="0"/>
        <w:numPr>
          <w:ilvl w:val="0"/>
          <w:numId w:val="40"/>
        </w:numPr>
        <w:spacing w:after="60" w:line="276" w:lineRule="auto"/>
        <w:ind w:right="68"/>
        <w:jc w:val="both"/>
        <w:rPr>
          <w:snapToGrid w:val="0"/>
          <w:sz w:val="24"/>
          <w:szCs w:val="24"/>
        </w:rPr>
      </w:pPr>
      <w:r w:rsidRPr="00760729">
        <w:rPr>
          <w:snapToGrid w:val="0"/>
          <w:sz w:val="24"/>
          <w:szCs w:val="24"/>
        </w:rPr>
        <w:t>rinunce, economie e/o varianti nella realizzazione dei P</w:t>
      </w:r>
      <w:r>
        <w:rPr>
          <w:snapToGrid w:val="0"/>
          <w:sz w:val="24"/>
          <w:szCs w:val="24"/>
        </w:rPr>
        <w:t>C</w:t>
      </w:r>
    </w:p>
    <w:p w:rsidR="003642EA" w:rsidRPr="00760729" w:rsidRDefault="003642EA" w:rsidP="00766367">
      <w:pPr>
        <w:pStyle w:val="Paragrafoelenco"/>
        <w:widowControl w:val="0"/>
        <w:numPr>
          <w:ilvl w:val="0"/>
          <w:numId w:val="40"/>
        </w:numPr>
        <w:spacing w:after="60" w:line="276" w:lineRule="auto"/>
        <w:ind w:right="68"/>
        <w:jc w:val="both"/>
        <w:rPr>
          <w:snapToGrid w:val="0"/>
          <w:sz w:val="24"/>
          <w:szCs w:val="24"/>
        </w:rPr>
      </w:pPr>
      <w:r w:rsidRPr="00760729">
        <w:rPr>
          <w:snapToGrid w:val="0"/>
          <w:sz w:val="24"/>
          <w:szCs w:val="24"/>
        </w:rPr>
        <w:t>varianti del piano finanziario del PAL</w:t>
      </w:r>
    </w:p>
    <w:p w:rsidR="003642EA" w:rsidRPr="004D3CC9" w:rsidRDefault="004930BF" w:rsidP="00992AEC">
      <w:pPr>
        <w:widowControl w:val="0"/>
        <w:spacing w:after="60" w:line="276" w:lineRule="auto"/>
        <w:ind w:left="284" w:right="68"/>
        <w:jc w:val="both"/>
        <w:rPr>
          <w:sz w:val="24"/>
          <w:szCs w:val="24"/>
        </w:rPr>
      </w:pPr>
      <w:r>
        <w:rPr>
          <w:snapToGrid w:val="0"/>
          <w:sz w:val="24"/>
          <w:szCs w:val="24"/>
        </w:rPr>
        <w:t>p</w:t>
      </w:r>
      <w:r w:rsidR="003642EA">
        <w:rPr>
          <w:snapToGrid w:val="0"/>
          <w:sz w:val="24"/>
          <w:szCs w:val="24"/>
        </w:rPr>
        <w:t xml:space="preserve">otranno </w:t>
      </w:r>
      <w:r>
        <w:rPr>
          <w:snapToGrid w:val="0"/>
          <w:sz w:val="24"/>
          <w:szCs w:val="24"/>
        </w:rPr>
        <w:t>essere</w:t>
      </w:r>
      <w:r w:rsidR="003642EA" w:rsidRPr="004D3CC9">
        <w:rPr>
          <w:snapToGrid w:val="0"/>
          <w:sz w:val="24"/>
          <w:szCs w:val="24"/>
        </w:rPr>
        <w:t xml:space="preserve"> </w:t>
      </w:r>
      <w:r w:rsidR="003642EA" w:rsidRPr="004D3CC9">
        <w:rPr>
          <w:sz w:val="24"/>
          <w:szCs w:val="24"/>
        </w:rPr>
        <w:t>attribuite ad eventuali domande ammissibili ma non finan</w:t>
      </w:r>
      <w:r w:rsidR="003642EA">
        <w:rPr>
          <w:sz w:val="24"/>
          <w:szCs w:val="24"/>
        </w:rPr>
        <w:t>ziabili, sempre in riferimento al singolo PC.</w:t>
      </w:r>
    </w:p>
    <w:p w:rsidR="00262532" w:rsidRDefault="003642EA" w:rsidP="00992AEC">
      <w:pPr>
        <w:widowControl w:val="0"/>
        <w:spacing w:after="60" w:line="276" w:lineRule="auto"/>
        <w:ind w:left="284" w:right="68"/>
        <w:jc w:val="both"/>
        <w:rPr>
          <w:sz w:val="24"/>
          <w:szCs w:val="24"/>
        </w:rPr>
      </w:pPr>
      <w:r w:rsidRPr="004D3CC9">
        <w:rPr>
          <w:snapToGrid w:val="0"/>
          <w:sz w:val="24"/>
          <w:szCs w:val="24"/>
        </w:rPr>
        <w:t xml:space="preserve">Sulla base della </w:t>
      </w:r>
      <w:r w:rsidRPr="004930BF">
        <w:rPr>
          <w:snapToGrid w:val="0"/>
          <w:sz w:val="24"/>
          <w:szCs w:val="24"/>
        </w:rPr>
        <w:t>graduatoria i</w:t>
      </w:r>
      <w:r w:rsidRPr="004D3CC9">
        <w:rPr>
          <w:snapToGrid w:val="0"/>
          <w:sz w:val="24"/>
          <w:szCs w:val="24"/>
        </w:rPr>
        <w:t xml:space="preserve">l GAL Antico Frignano e Appennino Reggiano soc.coop. </w:t>
      </w:r>
      <w:r w:rsidRPr="004D3CC9">
        <w:rPr>
          <w:sz w:val="24"/>
          <w:szCs w:val="24"/>
        </w:rPr>
        <w:t xml:space="preserve">entro 30 giorni dalla data di pubblicazione della graduatoria definitiva </w:t>
      </w:r>
      <w:r w:rsidRPr="004D3CC9">
        <w:rPr>
          <w:snapToGrid w:val="0"/>
          <w:sz w:val="24"/>
          <w:szCs w:val="24"/>
        </w:rPr>
        <w:t xml:space="preserve">procederà </w:t>
      </w:r>
      <w:r w:rsidRPr="004D3CC9">
        <w:rPr>
          <w:sz w:val="24"/>
          <w:szCs w:val="24"/>
        </w:rPr>
        <w:t>all’assunzione degli atti di concessione dei sostegni e alla relativa comunicazione al beneficiario</w:t>
      </w:r>
      <w:r>
        <w:rPr>
          <w:sz w:val="24"/>
          <w:szCs w:val="24"/>
        </w:rPr>
        <w:t>.</w:t>
      </w:r>
    </w:p>
    <w:p w:rsidR="00262532" w:rsidRPr="00CC6ED6" w:rsidRDefault="00262532" w:rsidP="00262532">
      <w:pPr>
        <w:widowControl w:val="0"/>
        <w:spacing w:after="60" w:line="276" w:lineRule="auto"/>
        <w:ind w:left="284" w:right="68"/>
        <w:jc w:val="both"/>
        <w:rPr>
          <w:sz w:val="24"/>
          <w:szCs w:val="24"/>
        </w:rPr>
      </w:pPr>
      <w:r w:rsidRPr="00CC6ED6">
        <w:rPr>
          <w:sz w:val="24"/>
          <w:szCs w:val="24"/>
        </w:rPr>
        <w:t>Il GAL provvederà a dare formale comunicazione al beneficiario della concessione, precisando la data ultima entro cui lo stesso è tenuto a completare il proprio P</w:t>
      </w:r>
      <w:r>
        <w:rPr>
          <w:sz w:val="24"/>
          <w:szCs w:val="24"/>
        </w:rPr>
        <w:t>C</w:t>
      </w:r>
      <w:r w:rsidRPr="00CC6ED6">
        <w:rPr>
          <w:sz w:val="24"/>
          <w:szCs w:val="24"/>
        </w:rPr>
        <w:t xml:space="preserve"> ai sensi del presente bando.</w:t>
      </w:r>
    </w:p>
    <w:p w:rsidR="00262532" w:rsidRPr="00CC6ED6" w:rsidRDefault="00262532" w:rsidP="00992AEC">
      <w:pPr>
        <w:widowControl w:val="0"/>
        <w:spacing w:after="60" w:line="276" w:lineRule="auto"/>
        <w:ind w:left="284" w:right="68"/>
        <w:jc w:val="both"/>
        <w:rPr>
          <w:sz w:val="24"/>
          <w:szCs w:val="24"/>
        </w:rPr>
      </w:pPr>
    </w:p>
    <w:p w:rsidR="00AA45CB" w:rsidRDefault="003642EA" w:rsidP="00992AEC">
      <w:pPr>
        <w:widowControl w:val="0"/>
        <w:spacing w:after="60" w:line="276" w:lineRule="auto"/>
        <w:ind w:left="284" w:right="68"/>
        <w:jc w:val="both"/>
        <w:rPr>
          <w:sz w:val="24"/>
          <w:szCs w:val="24"/>
        </w:rPr>
      </w:pPr>
      <w:r w:rsidRPr="00262532">
        <w:rPr>
          <w:b/>
          <w:sz w:val="24"/>
          <w:szCs w:val="24"/>
        </w:rPr>
        <w:t>Responsabile del procedimento amministrativo</w:t>
      </w:r>
      <w:r w:rsidRPr="00CC6ED6">
        <w:rPr>
          <w:sz w:val="24"/>
          <w:szCs w:val="24"/>
        </w:rPr>
        <w:t xml:space="preserve"> è </w:t>
      </w:r>
      <w:r w:rsidR="006D595B">
        <w:rPr>
          <w:sz w:val="24"/>
          <w:szCs w:val="24"/>
        </w:rPr>
        <w:t xml:space="preserve">la Dott.ssa </w:t>
      </w:r>
      <w:r w:rsidRPr="00CC6ED6">
        <w:rPr>
          <w:sz w:val="24"/>
          <w:szCs w:val="24"/>
        </w:rPr>
        <w:t xml:space="preserve">Elvira Mirabella, </w:t>
      </w:r>
    </w:p>
    <w:p w:rsidR="003642EA" w:rsidRPr="000E48E4" w:rsidRDefault="003642EA" w:rsidP="00992AEC">
      <w:pPr>
        <w:widowControl w:val="0"/>
        <w:spacing w:after="60" w:line="276" w:lineRule="auto"/>
        <w:ind w:left="284" w:right="68"/>
        <w:jc w:val="both"/>
        <w:rPr>
          <w:sz w:val="24"/>
          <w:szCs w:val="24"/>
          <w:lang w:val="en-US"/>
        </w:rPr>
      </w:pPr>
      <w:r w:rsidRPr="000E48E4">
        <w:rPr>
          <w:sz w:val="24"/>
          <w:szCs w:val="24"/>
          <w:lang w:val="en-US"/>
        </w:rPr>
        <w:t>Mail: direzione</w:t>
      </w:r>
      <w:hyperlink r:id="rId18" w:history="1">
        <w:r w:rsidRPr="000E48E4">
          <w:rPr>
            <w:sz w:val="24"/>
            <w:szCs w:val="24"/>
            <w:lang w:val="en-US"/>
          </w:rPr>
          <w:t>@galmodenareggio.it</w:t>
        </w:r>
      </w:hyperlink>
      <w:r w:rsidRPr="000E48E4">
        <w:rPr>
          <w:sz w:val="24"/>
          <w:szCs w:val="24"/>
          <w:lang w:val="en-US"/>
        </w:rPr>
        <w:t>, tel. 059 209261</w:t>
      </w:r>
      <w:hyperlink r:id="rId19" w:history="1">
        <w:r w:rsidRPr="000E48E4">
          <w:rPr>
            <w:sz w:val="24"/>
            <w:szCs w:val="24"/>
            <w:lang w:val="en-US"/>
          </w:rPr>
          <w:t>www.galmodenareggio.it</w:t>
        </w:r>
      </w:hyperlink>
    </w:p>
    <w:p w:rsidR="00AA45CB" w:rsidRDefault="003642EA" w:rsidP="00992AEC">
      <w:pPr>
        <w:widowControl w:val="0"/>
        <w:spacing w:after="60" w:line="276" w:lineRule="auto"/>
        <w:ind w:left="284" w:right="68"/>
        <w:jc w:val="both"/>
        <w:rPr>
          <w:sz w:val="24"/>
          <w:szCs w:val="24"/>
        </w:rPr>
      </w:pPr>
      <w:r w:rsidRPr="00262532">
        <w:rPr>
          <w:b/>
          <w:sz w:val="24"/>
          <w:szCs w:val="24"/>
        </w:rPr>
        <w:t>Per informazioni</w:t>
      </w:r>
      <w:r w:rsidR="00262532">
        <w:rPr>
          <w:b/>
          <w:sz w:val="24"/>
          <w:szCs w:val="24"/>
        </w:rPr>
        <w:t xml:space="preserve"> tecniche</w:t>
      </w:r>
      <w:r w:rsidRPr="007213EB">
        <w:rPr>
          <w:sz w:val="24"/>
          <w:szCs w:val="24"/>
        </w:rPr>
        <w:t xml:space="preserve">: </w:t>
      </w:r>
      <w:r w:rsidR="00992AEC">
        <w:rPr>
          <w:sz w:val="24"/>
          <w:szCs w:val="24"/>
        </w:rPr>
        <w:t>Arch. Simona Piras</w:t>
      </w:r>
    </w:p>
    <w:p w:rsidR="003642EA" w:rsidRDefault="003642EA" w:rsidP="00992AEC">
      <w:pPr>
        <w:widowControl w:val="0"/>
        <w:spacing w:after="60" w:line="276" w:lineRule="auto"/>
        <w:ind w:left="284" w:right="68"/>
        <w:jc w:val="both"/>
        <w:rPr>
          <w:sz w:val="24"/>
          <w:szCs w:val="24"/>
          <w:lang w:val="en-US"/>
        </w:rPr>
      </w:pPr>
      <w:r w:rsidRPr="000E48E4">
        <w:rPr>
          <w:sz w:val="24"/>
          <w:szCs w:val="24"/>
          <w:lang w:val="en-US"/>
        </w:rPr>
        <w:t xml:space="preserve">Mail: </w:t>
      </w:r>
      <w:hyperlink r:id="rId20" w:history="1">
        <w:r w:rsidRPr="000E48E4">
          <w:rPr>
            <w:sz w:val="24"/>
            <w:szCs w:val="24"/>
            <w:lang w:val="en-US"/>
          </w:rPr>
          <w:t>direzione@galmodenareggio.it</w:t>
        </w:r>
      </w:hyperlink>
      <w:r w:rsidRPr="000E48E4">
        <w:rPr>
          <w:sz w:val="24"/>
          <w:szCs w:val="24"/>
          <w:lang w:val="en-US"/>
        </w:rPr>
        <w:t xml:space="preserve">. tel. 059 209261 </w:t>
      </w:r>
      <w:hyperlink r:id="rId21" w:history="1">
        <w:r w:rsidRPr="000E48E4">
          <w:rPr>
            <w:sz w:val="24"/>
            <w:szCs w:val="24"/>
            <w:lang w:val="en-US"/>
          </w:rPr>
          <w:t>www.galmodenareggio.it</w:t>
        </w:r>
      </w:hyperlink>
    </w:p>
    <w:p w:rsidR="00D4665B" w:rsidRPr="00070E77" w:rsidRDefault="00D4665B" w:rsidP="009C3116">
      <w:pPr>
        <w:widowControl w:val="0"/>
        <w:suppressAutoHyphens/>
        <w:spacing w:after="60" w:line="276" w:lineRule="auto"/>
        <w:ind w:left="283" w:right="68"/>
        <w:jc w:val="both"/>
        <w:rPr>
          <w:b/>
          <w:sz w:val="24"/>
          <w:szCs w:val="24"/>
          <w:lang w:eastAsia="ar-SA"/>
        </w:rPr>
      </w:pPr>
    </w:p>
    <w:p w:rsidR="003B5828" w:rsidRPr="009C3CE7" w:rsidRDefault="003B5828" w:rsidP="00F75553">
      <w:pPr>
        <w:pStyle w:val="Titolo2"/>
        <w:numPr>
          <w:ilvl w:val="0"/>
          <w:numId w:val="38"/>
        </w:numPr>
        <w:ind w:left="567" w:hanging="425"/>
        <w:rPr>
          <w:sz w:val="24"/>
          <w:szCs w:val="24"/>
          <w:lang w:eastAsia="ar-SA"/>
        </w:rPr>
      </w:pPr>
      <w:bookmarkStart w:id="19" w:name="_Toc56785337"/>
      <w:r w:rsidRPr="00070E77">
        <w:rPr>
          <w:sz w:val="24"/>
          <w:szCs w:val="24"/>
          <w:lang w:eastAsia="ar-SA"/>
        </w:rPr>
        <w:t xml:space="preserve">Tempi </w:t>
      </w:r>
      <w:r w:rsidR="001E1DDF" w:rsidRPr="00070E77">
        <w:rPr>
          <w:sz w:val="24"/>
          <w:szCs w:val="24"/>
          <w:lang w:eastAsia="ar-SA"/>
        </w:rPr>
        <w:t xml:space="preserve">di </w:t>
      </w:r>
      <w:r w:rsidR="0040440C">
        <w:rPr>
          <w:sz w:val="24"/>
          <w:szCs w:val="24"/>
          <w:lang w:eastAsia="ar-SA"/>
        </w:rPr>
        <w:t>realizzazione</w:t>
      </w:r>
      <w:r w:rsidR="001E1DDF" w:rsidRPr="00070E77">
        <w:rPr>
          <w:sz w:val="24"/>
          <w:szCs w:val="24"/>
          <w:lang w:eastAsia="ar-SA"/>
        </w:rPr>
        <w:t xml:space="preserve"> del </w:t>
      </w:r>
      <w:r w:rsidR="00B74ADF" w:rsidRPr="00070E77">
        <w:rPr>
          <w:sz w:val="24"/>
          <w:szCs w:val="24"/>
          <w:lang w:eastAsia="ar-SA"/>
        </w:rPr>
        <w:t>P</w:t>
      </w:r>
      <w:r w:rsidR="00D4665B" w:rsidRPr="00070E77">
        <w:rPr>
          <w:sz w:val="24"/>
          <w:szCs w:val="24"/>
          <w:lang w:eastAsia="ar-SA"/>
        </w:rPr>
        <w:t>C</w:t>
      </w:r>
      <w:bookmarkEnd w:id="19"/>
      <w:r w:rsidR="001E1DDF" w:rsidRPr="00070E77">
        <w:rPr>
          <w:sz w:val="24"/>
          <w:szCs w:val="24"/>
          <w:lang w:eastAsia="ar-SA"/>
        </w:rPr>
        <w:t xml:space="preserve"> </w:t>
      </w:r>
    </w:p>
    <w:p w:rsidR="004930BF" w:rsidRDefault="004930BF" w:rsidP="009C3116">
      <w:pPr>
        <w:spacing w:after="60" w:line="276" w:lineRule="auto"/>
        <w:ind w:left="283" w:right="68"/>
        <w:jc w:val="both"/>
        <w:rPr>
          <w:sz w:val="24"/>
          <w:szCs w:val="24"/>
        </w:rPr>
      </w:pPr>
    </w:p>
    <w:p w:rsidR="0040440C" w:rsidRPr="004930BF" w:rsidRDefault="006E687E" w:rsidP="009C3116">
      <w:pPr>
        <w:spacing w:after="60" w:line="276" w:lineRule="auto"/>
        <w:ind w:left="283" w:right="68"/>
        <w:jc w:val="both"/>
        <w:rPr>
          <w:sz w:val="24"/>
          <w:szCs w:val="24"/>
        </w:rPr>
      </w:pPr>
      <w:r w:rsidRPr="00F75553">
        <w:rPr>
          <w:sz w:val="24"/>
          <w:szCs w:val="24"/>
        </w:rPr>
        <w:t xml:space="preserve">I beneficiari </w:t>
      </w:r>
      <w:r w:rsidR="00FE417D" w:rsidRPr="00F75553">
        <w:rPr>
          <w:sz w:val="24"/>
          <w:szCs w:val="24"/>
        </w:rPr>
        <w:t>dov</w:t>
      </w:r>
      <w:r w:rsidR="004F5C42" w:rsidRPr="00F75553">
        <w:rPr>
          <w:sz w:val="24"/>
          <w:szCs w:val="24"/>
        </w:rPr>
        <w:t>ranno</w:t>
      </w:r>
      <w:r w:rsidR="00FE417D" w:rsidRPr="00F75553">
        <w:rPr>
          <w:sz w:val="24"/>
          <w:szCs w:val="24"/>
        </w:rPr>
        <w:t xml:space="preserve"> </w:t>
      </w:r>
      <w:r w:rsidR="0040440C" w:rsidRPr="00F75553">
        <w:rPr>
          <w:sz w:val="24"/>
          <w:szCs w:val="24"/>
        </w:rPr>
        <w:t xml:space="preserve">realizzare il </w:t>
      </w:r>
      <w:r w:rsidR="00E51D5D" w:rsidRPr="00F75553">
        <w:rPr>
          <w:sz w:val="24"/>
          <w:szCs w:val="24"/>
        </w:rPr>
        <w:t xml:space="preserve"> </w:t>
      </w:r>
      <w:r w:rsidR="00D4665B" w:rsidRPr="00F75553">
        <w:rPr>
          <w:b/>
          <w:sz w:val="24"/>
          <w:szCs w:val="24"/>
          <w:lang w:eastAsia="ar-SA"/>
        </w:rPr>
        <w:t xml:space="preserve">PC </w:t>
      </w:r>
      <w:r w:rsidR="004F5C42" w:rsidRPr="00F75553">
        <w:rPr>
          <w:b/>
          <w:sz w:val="24"/>
          <w:szCs w:val="24"/>
        </w:rPr>
        <w:t xml:space="preserve">entro </w:t>
      </w:r>
      <w:r w:rsidR="0040440C" w:rsidRPr="00F75553">
        <w:rPr>
          <w:b/>
          <w:sz w:val="24"/>
          <w:szCs w:val="24"/>
        </w:rPr>
        <w:t xml:space="preserve">18 </w:t>
      </w:r>
      <w:r w:rsidR="004F5C42" w:rsidRPr="00F75553">
        <w:rPr>
          <w:b/>
          <w:sz w:val="24"/>
          <w:szCs w:val="24"/>
        </w:rPr>
        <w:t>mesi dalla concessione notificata</w:t>
      </w:r>
      <w:r w:rsidR="00E51D5D" w:rsidRPr="00F75553">
        <w:rPr>
          <w:sz w:val="24"/>
          <w:szCs w:val="24"/>
        </w:rPr>
        <w:t>.</w:t>
      </w:r>
    </w:p>
    <w:p w:rsidR="00BC04B9" w:rsidRPr="00070E77" w:rsidRDefault="004F5C42" w:rsidP="009C3116">
      <w:pPr>
        <w:spacing w:after="60" w:line="276" w:lineRule="auto"/>
        <w:ind w:left="283" w:right="68"/>
        <w:jc w:val="both"/>
        <w:rPr>
          <w:sz w:val="24"/>
          <w:szCs w:val="24"/>
        </w:rPr>
      </w:pPr>
      <w:r w:rsidRPr="00070E77">
        <w:rPr>
          <w:sz w:val="24"/>
          <w:szCs w:val="24"/>
        </w:rPr>
        <w:t>Gli investimenti</w:t>
      </w:r>
      <w:r w:rsidR="00BC04B9" w:rsidRPr="00070E77">
        <w:rPr>
          <w:sz w:val="24"/>
          <w:szCs w:val="24"/>
        </w:rPr>
        <w:t xml:space="preserve"> dovranno essere conclusi e re</w:t>
      </w:r>
      <w:r w:rsidRPr="00070E77">
        <w:rPr>
          <w:sz w:val="24"/>
          <w:szCs w:val="24"/>
        </w:rPr>
        <w:t>ndicontati, nonché presentata le domande</w:t>
      </w:r>
      <w:r w:rsidR="00BC04B9" w:rsidRPr="00070E77">
        <w:rPr>
          <w:sz w:val="24"/>
          <w:szCs w:val="24"/>
        </w:rPr>
        <w:t xml:space="preserve"> di pagamento a saldo entro il termine massimo fissato nella comunicazione di concessione del sostegno.</w:t>
      </w:r>
      <w:r w:rsidR="00371AA7" w:rsidRPr="00070E77">
        <w:rPr>
          <w:sz w:val="24"/>
          <w:szCs w:val="24"/>
        </w:rPr>
        <w:t xml:space="preserve"> La </w:t>
      </w:r>
      <w:r w:rsidR="00371AA7" w:rsidRPr="00070E77">
        <w:rPr>
          <w:sz w:val="24"/>
          <w:szCs w:val="24"/>
        </w:rPr>
        <w:lastRenderedPageBreak/>
        <w:t>domanda di pagamento potrà essere presentata esclusivamente al termine della completa realizzazione del Piano di sviluppo aziendale (</w:t>
      </w:r>
      <w:r w:rsidR="00B03DF0" w:rsidRPr="00070E77">
        <w:rPr>
          <w:sz w:val="24"/>
          <w:szCs w:val="24"/>
        </w:rPr>
        <w:t>PC</w:t>
      </w:r>
      <w:r w:rsidR="00371AA7" w:rsidRPr="00070E77">
        <w:rPr>
          <w:sz w:val="24"/>
          <w:szCs w:val="24"/>
        </w:rPr>
        <w:t>).</w:t>
      </w:r>
    </w:p>
    <w:p w:rsidR="00BC04B9" w:rsidRPr="00070E77" w:rsidRDefault="00BC04B9" w:rsidP="009C3116">
      <w:pPr>
        <w:spacing w:after="60" w:line="276" w:lineRule="auto"/>
        <w:ind w:left="283" w:right="68"/>
        <w:jc w:val="both"/>
        <w:rPr>
          <w:sz w:val="24"/>
          <w:szCs w:val="24"/>
        </w:rPr>
      </w:pPr>
      <w:r w:rsidRPr="00070E77">
        <w:rPr>
          <w:sz w:val="24"/>
          <w:szCs w:val="24"/>
        </w:rPr>
        <w:t xml:space="preserve">Potranno essere concesse proroghe al termine unico di fine lavori, rendicontazione e presentazione della domanda di saldo per un massimo complessivo </w:t>
      </w:r>
      <w:r w:rsidRPr="00070E77">
        <w:rPr>
          <w:b/>
          <w:sz w:val="24"/>
          <w:szCs w:val="24"/>
        </w:rPr>
        <w:t xml:space="preserve">di </w:t>
      </w:r>
      <w:r w:rsidR="00615175" w:rsidRPr="00070E77">
        <w:rPr>
          <w:b/>
          <w:sz w:val="24"/>
          <w:szCs w:val="24"/>
        </w:rPr>
        <w:t>180 giorni</w:t>
      </w:r>
      <w:r w:rsidRPr="00070E77">
        <w:rPr>
          <w:sz w:val="24"/>
          <w:szCs w:val="24"/>
        </w:rPr>
        <w:t>, su specifica e motivata richiesta del beneficiario, da trasmettere al GAL</w:t>
      </w:r>
      <w:r w:rsidR="00CD3CFD" w:rsidRPr="00070E77">
        <w:rPr>
          <w:sz w:val="24"/>
          <w:szCs w:val="24"/>
        </w:rPr>
        <w:t>.</w:t>
      </w:r>
      <w:r w:rsidRPr="00070E77">
        <w:rPr>
          <w:sz w:val="24"/>
          <w:szCs w:val="24"/>
        </w:rPr>
        <w:t xml:space="preserve"> almeno 30 giorni prima della scadenza del termine.</w:t>
      </w:r>
    </w:p>
    <w:p w:rsidR="00BC04B9" w:rsidRPr="00070E77" w:rsidRDefault="00BC04B9" w:rsidP="009C3116">
      <w:pPr>
        <w:spacing w:after="60" w:line="276" w:lineRule="auto"/>
        <w:ind w:left="283" w:right="68"/>
        <w:jc w:val="both"/>
        <w:rPr>
          <w:sz w:val="24"/>
          <w:szCs w:val="24"/>
        </w:rPr>
      </w:pPr>
      <w:r w:rsidRPr="00070E77">
        <w:rPr>
          <w:sz w:val="24"/>
          <w:szCs w:val="24"/>
        </w:rPr>
        <w:t>Il GAL</w:t>
      </w:r>
      <w:r w:rsidR="00CD3CFD" w:rsidRPr="00070E77">
        <w:rPr>
          <w:sz w:val="24"/>
          <w:szCs w:val="24"/>
        </w:rPr>
        <w:t>.</w:t>
      </w:r>
      <w:r w:rsidRPr="00070E77">
        <w:rPr>
          <w:sz w:val="24"/>
          <w:szCs w:val="24"/>
        </w:rPr>
        <w:t xml:space="preserve"> si riserva di non concedere proroghe al suddetto termine se alla richiesta di proroga non sarà allegata adeguata motivazione e documentazione.</w:t>
      </w:r>
    </w:p>
    <w:p w:rsidR="00BC04B9" w:rsidRPr="00070E77" w:rsidRDefault="00BC04B9" w:rsidP="009C3116">
      <w:pPr>
        <w:spacing w:after="60" w:line="276" w:lineRule="auto"/>
        <w:ind w:left="283" w:right="68"/>
        <w:jc w:val="both"/>
        <w:rPr>
          <w:sz w:val="24"/>
          <w:szCs w:val="24"/>
        </w:rPr>
      </w:pPr>
      <w:r w:rsidRPr="00070E77">
        <w:rPr>
          <w:sz w:val="24"/>
          <w:szCs w:val="24"/>
        </w:rPr>
        <w:t>Il mancato rispetto del termine unico fissato per la fine lavori, la rendicontazione e la presentazione della domanda di saldo comporta le sanzioni di cui al paragrafo "Revoche e sanzioni" del presente avviso.</w:t>
      </w:r>
    </w:p>
    <w:p w:rsidR="00BC04B9" w:rsidRDefault="00BC04B9" w:rsidP="009C3116">
      <w:pPr>
        <w:spacing w:after="60" w:line="276" w:lineRule="auto"/>
        <w:ind w:left="284" w:right="68"/>
        <w:jc w:val="both"/>
        <w:rPr>
          <w:sz w:val="24"/>
          <w:szCs w:val="24"/>
        </w:rPr>
      </w:pPr>
      <w:r w:rsidRPr="00070E77">
        <w:rPr>
          <w:sz w:val="24"/>
          <w:szCs w:val="24"/>
        </w:rPr>
        <w:t xml:space="preserve">La mancata esecuzione dei lavori o la rinuncia al sostegno dopo la comunicazione di concessione comportano la revoca del sostegno medesimo e precludono la possibilità per l’interessato di presentare ulteriori domande di sostegno sull’operazione oggetto del presente avviso nell’ambito della programmazione del PSR 2014-2020. </w:t>
      </w:r>
    </w:p>
    <w:p w:rsidR="009C3116" w:rsidRDefault="009C3116" w:rsidP="009C3116">
      <w:pPr>
        <w:spacing w:after="60" w:line="276" w:lineRule="auto"/>
        <w:ind w:left="283" w:right="68"/>
        <w:jc w:val="both"/>
        <w:rPr>
          <w:sz w:val="24"/>
          <w:szCs w:val="24"/>
        </w:rPr>
      </w:pPr>
    </w:p>
    <w:p w:rsidR="009C3116" w:rsidRDefault="009C3116" w:rsidP="00F75553">
      <w:pPr>
        <w:pStyle w:val="Titolo2"/>
        <w:numPr>
          <w:ilvl w:val="0"/>
          <w:numId w:val="38"/>
        </w:numPr>
        <w:ind w:left="567" w:hanging="425"/>
        <w:rPr>
          <w:sz w:val="24"/>
          <w:szCs w:val="24"/>
          <w:lang w:eastAsia="ar-SA"/>
        </w:rPr>
      </w:pPr>
      <w:bookmarkStart w:id="20" w:name="_Toc56785338"/>
      <w:r w:rsidRPr="009C3CE7">
        <w:rPr>
          <w:sz w:val="24"/>
          <w:szCs w:val="24"/>
          <w:lang w:eastAsia="ar-SA"/>
        </w:rPr>
        <w:t>Varianti</w:t>
      </w:r>
      <w:r w:rsidR="00193DC9" w:rsidRPr="009C3CE7">
        <w:rPr>
          <w:sz w:val="24"/>
          <w:szCs w:val="24"/>
          <w:lang w:eastAsia="ar-SA"/>
        </w:rPr>
        <w:t xml:space="preserve"> al PC</w:t>
      </w:r>
      <w:bookmarkEnd w:id="20"/>
    </w:p>
    <w:p w:rsidR="00992AEC" w:rsidRPr="00992AEC" w:rsidRDefault="00992AEC" w:rsidP="00992AEC">
      <w:pPr>
        <w:rPr>
          <w:lang w:eastAsia="ar-SA"/>
        </w:rPr>
      </w:pPr>
    </w:p>
    <w:p w:rsidR="009C3116" w:rsidRPr="009C3116" w:rsidRDefault="009C3116" w:rsidP="009C3116">
      <w:pPr>
        <w:suppressAutoHyphens/>
        <w:spacing w:after="60" w:line="276" w:lineRule="auto"/>
        <w:ind w:left="283" w:right="68"/>
        <w:jc w:val="both"/>
        <w:rPr>
          <w:sz w:val="24"/>
          <w:szCs w:val="24"/>
        </w:rPr>
      </w:pPr>
      <w:r w:rsidRPr="009C3116">
        <w:rPr>
          <w:sz w:val="24"/>
          <w:szCs w:val="24"/>
        </w:rPr>
        <w:t>È ammessa una sola richiesta di variante da parte del beneficiario.</w:t>
      </w:r>
    </w:p>
    <w:p w:rsidR="009C3116" w:rsidRPr="009C3116" w:rsidRDefault="009C3116" w:rsidP="009C3116">
      <w:pPr>
        <w:suppressAutoHyphens/>
        <w:spacing w:after="60" w:line="276" w:lineRule="auto"/>
        <w:ind w:left="283" w:right="68"/>
        <w:jc w:val="both"/>
        <w:rPr>
          <w:sz w:val="24"/>
          <w:szCs w:val="24"/>
        </w:rPr>
      </w:pPr>
      <w:r w:rsidRPr="009C3116">
        <w:rPr>
          <w:sz w:val="24"/>
          <w:szCs w:val="24"/>
        </w:rPr>
        <w:t>A tale riguardo si specifica che sono considerate varianti al</w:t>
      </w:r>
      <w:r>
        <w:rPr>
          <w:sz w:val="24"/>
          <w:szCs w:val="24"/>
        </w:rPr>
        <w:t xml:space="preserve"> Progetto di Comunità le </w:t>
      </w:r>
      <w:r w:rsidRPr="009C3116">
        <w:rPr>
          <w:sz w:val="24"/>
          <w:szCs w:val="24"/>
        </w:rPr>
        <w:t xml:space="preserve"> modifiche tecniche sostanziali del progetto approvato.</w:t>
      </w:r>
    </w:p>
    <w:p w:rsidR="009C3116" w:rsidRPr="009C3116" w:rsidRDefault="009C3116" w:rsidP="009C3116">
      <w:pPr>
        <w:suppressAutoHyphens/>
        <w:spacing w:after="60" w:line="276" w:lineRule="auto"/>
        <w:ind w:left="283" w:right="68"/>
        <w:jc w:val="both"/>
        <w:rPr>
          <w:sz w:val="24"/>
          <w:szCs w:val="24"/>
        </w:rPr>
      </w:pPr>
      <w:r w:rsidRPr="009C3116">
        <w:rPr>
          <w:sz w:val="24"/>
          <w:szCs w:val="24"/>
        </w:rPr>
        <w:t xml:space="preserve">In ogni caso la variante richiesta non potrà comportare un </w:t>
      </w:r>
      <w:r w:rsidR="00193DC9">
        <w:rPr>
          <w:sz w:val="24"/>
          <w:szCs w:val="24"/>
        </w:rPr>
        <w:t>aumento della spesa ammissibile e</w:t>
      </w:r>
      <w:r w:rsidRPr="009C3116">
        <w:rPr>
          <w:sz w:val="24"/>
          <w:szCs w:val="24"/>
        </w:rPr>
        <w:t xml:space="preserve"> di conseguenza del contributo concesso.</w:t>
      </w:r>
    </w:p>
    <w:p w:rsidR="009C3116" w:rsidRPr="009C3116" w:rsidRDefault="009C3116" w:rsidP="009C3116">
      <w:pPr>
        <w:suppressAutoHyphens/>
        <w:spacing w:after="60" w:line="276" w:lineRule="auto"/>
        <w:ind w:left="283" w:right="68"/>
        <w:jc w:val="both"/>
        <w:rPr>
          <w:sz w:val="24"/>
          <w:szCs w:val="24"/>
        </w:rPr>
      </w:pPr>
      <w:r w:rsidRPr="009C3116">
        <w:rPr>
          <w:sz w:val="24"/>
          <w:szCs w:val="24"/>
        </w:rPr>
        <w:t>Ciò premesso non sono considerate varianti i cambi di preventivo nel caso sussista una palese</w:t>
      </w:r>
      <w:r>
        <w:rPr>
          <w:sz w:val="24"/>
          <w:szCs w:val="24"/>
        </w:rPr>
        <w:t xml:space="preserve"> </w:t>
      </w:r>
      <w:r w:rsidRPr="009C3116">
        <w:rPr>
          <w:sz w:val="24"/>
          <w:szCs w:val="24"/>
        </w:rPr>
        <w:t>identificazione del bene e, di norma, gli interventi relativi ad aspetti di dettaglio o soluzioni</w:t>
      </w:r>
      <w:r>
        <w:rPr>
          <w:sz w:val="24"/>
          <w:szCs w:val="24"/>
        </w:rPr>
        <w:t xml:space="preserve"> </w:t>
      </w:r>
      <w:r w:rsidRPr="009C3116">
        <w:rPr>
          <w:sz w:val="24"/>
          <w:szCs w:val="24"/>
        </w:rPr>
        <w:t>tecniche migliorative purché contenuti nell’ambito del 10% del totale della spesa</w:t>
      </w:r>
      <w:r>
        <w:rPr>
          <w:sz w:val="24"/>
          <w:szCs w:val="24"/>
        </w:rPr>
        <w:t xml:space="preserve"> </w:t>
      </w:r>
      <w:r w:rsidRPr="009C3116">
        <w:rPr>
          <w:sz w:val="24"/>
          <w:szCs w:val="24"/>
        </w:rPr>
        <w:t>ammissibile ad aiuto, quale risultante in esito alle verifiche tecnico amministrative di</w:t>
      </w:r>
      <w:r>
        <w:rPr>
          <w:sz w:val="24"/>
          <w:szCs w:val="24"/>
        </w:rPr>
        <w:t xml:space="preserve"> </w:t>
      </w:r>
      <w:r w:rsidRPr="009C3116">
        <w:rPr>
          <w:sz w:val="24"/>
          <w:szCs w:val="24"/>
        </w:rPr>
        <w:t>regolare esecuzione dell’intervento approvato.</w:t>
      </w:r>
    </w:p>
    <w:p w:rsidR="009C3116" w:rsidRPr="009C3116" w:rsidRDefault="009C3116" w:rsidP="009C3116">
      <w:pPr>
        <w:suppressAutoHyphens/>
        <w:spacing w:after="60" w:line="276" w:lineRule="auto"/>
        <w:ind w:left="283" w:right="68"/>
        <w:jc w:val="both"/>
        <w:rPr>
          <w:sz w:val="24"/>
          <w:szCs w:val="24"/>
        </w:rPr>
      </w:pPr>
      <w:r w:rsidRPr="009C3116">
        <w:rPr>
          <w:sz w:val="24"/>
          <w:szCs w:val="24"/>
        </w:rPr>
        <w:t>La richiesta di variante deve essere supportata da una relazione tecnica che descriva natura e</w:t>
      </w:r>
      <w:r>
        <w:rPr>
          <w:sz w:val="24"/>
          <w:szCs w:val="24"/>
        </w:rPr>
        <w:t xml:space="preserve"> </w:t>
      </w:r>
      <w:r w:rsidRPr="009C3116">
        <w:rPr>
          <w:sz w:val="24"/>
          <w:szCs w:val="24"/>
        </w:rPr>
        <w:t>motivazioni delle modifiche da apportare al Progetto di Comunità e deve contenere un</w:t>
      </w:r>
      <w:r>
        <w:rPr>
          <w:sz w:val="24"/>
          <w:szCs w:val="24"/>
        </w:rPr>
        <w:t xml:space="preserve"> </w:t>
      </w:r>
      <w:r w:rsidRPr="009C3116">
        <w:rPr>
          <w:sz w:val="24"/>
          <w:szCs w:val="24"/>
        </w:rPr>
        <w:t>prospetto comparativo delle voci soggette a variazione.</w:t>
      </w:r>
    </w:p>
    <w:p w:rsidR="009C3116" w:rsidRPr="009C3116" w:rsidRDefault="009C3116" w:rsidP="009C3116">
      <w:pPr>
        <w:suppressAutoHyphens/>
        <w:spacing w:after="60" w:line="276" w:lineRule="auto"/>
        <w:ind w:left="283" w:right="68"/>
        <w:jc w:val="both"/>
        <w:rPr>
          <w:sz w:val="24"/>
          <w:szCs w:val="24"/>
        </w:rPr>
      </w:pPr>
      <w:r w:rsidRPr="009C3116">
        <w:rPr>
          <w:sz w:val="24"/>
          <w:szCs w:val="24"/>
        </w:rPr>
        <w:t>In particolare, le variazioni sono ammissibili quando:</w:t>
      </w:r>
    </w:p>
    <w:p w:rsidR="009C3116" w:rsidRPr="009C3116" w:rsidRDefault="009C3116" w:rsidP="009C3116">
      <w:pPr>
        <w:suppressAutoHyphens/>
        <w:spacing w:after="60" w:line="276" w:lineRule="auto"/>
        <w:ind w:left="283" w:right="68"/>
        <w:jc w:val="both"/>
        <w:rPr>
          <w:sz w:val="24"/>
          <w:szCs w:val="24"/>
        </w:rPr>
      </w:pPr>
      <w:r w:rsidRPr="009C3116">
        <w:rPr>
          <w:sz w:val="24"/>
          <w:szCs w:val="24"/>
        </w:rPr>
        <w:t>- sono coerenti con gli obiettivi e le finalità  del Progetto di</w:t>
      </w:r>
      <w:r>
        <w:rPr>
          <w:sz w:val="24"/>
          <w:szCs w:val="24"/>
        </w:rPr>
        <w:t xml:space="preserve"> </w:t>
      </w:r>
      <w:r w:rsidRPr="009C3116">
        <w:rPr>
          <w:sz w:val="24"/>
          <w:szCs w:val="24"/>
        </w:rPr>
        <w:t>Comunità presentato;</w:t>
      </w:r>
    </w:p>
    <w:p w:rsidR="009C3116" w:rsidRPr="009C3116" w:rsidRDefault="009C3116" w:rsidP="009C3116">
      <w:pPr>
        <w:suppressAutoHyphens/>
        <w:spacing w:after="60" w:line="276" w:lineRule="auto"/>
        <w:ind w:left="283" w:right="68"/>
        <w:jc w:val="both"/>
        <w:rPr>
          <w:sz w:val="24"/>
          <w:szCs w:val="24"/>
        </w:rPr>
      </w:pPr>
      <w:r w:rsidRPr="009C3116">
        <w:rPr>
          <w:sz w:val="24"/>
          <w:szCs w:val="24"/>
        </w:rPr>
        <w:t>- sono conformi a tutte le disposizioni del presente bando.</w:t>
      </w:r>
    </w:p>
    <w:p w:rsidR="009C3116" w:rsidRPr="009C3116" w:rsidRDefault="009C3116" w:rsidP="00DE0CF6">
      <w:pPr>
        <w:suppressAutoHyphens/>
        <w:spacing w:after="60" w:line="276" w:lineRule="auto"/>
        <w:ind w:left="283" w:right="68"/>
        <w:jc w:val="both"/>
        <w:rPr>
          <w:sz w:val="24"/>
          <w:szCs w:val="24"/>
        </w:rPr>
      </w:pPr>
      <w:r w:rsidRPr="009C3116">
        <w:rPr>
          <w:sz w:val="24"/>
          <w:szCs w:val="24"/>
        </w:rPr>
        <w:t xml:space="preserve">Si precisa che la richiesta di variante dovrà essere presentata </w:t>
      </w:r>
      <w:r w:rsidRPr="009C3116">
        <w:rPr>
          <w:b/>
          <w:sz w:val="24"/>
          <w:szCs w:val="24"/>
        </w:rPr>
        <w:t>almeno 60 giorni prima</w:t>
      </w:r>
      <w:r w:rsidRPr="009C3116">
        <w:rPr>
          <w:sz w:val="24"/>
          <w:szCs w:val="24"/>
        </w:rPr>
        <w:t xml:space="preserve"> della</w:t>
      </w:r>
      <w:r>
        <w:rPr>
          <w:sz w:val="24"/>
          <w:szCs w:val="24"/>
        </w:rPr>
        <w:t xml:space="preserve"> </w:t>
      </w:r>
      <w:r w:rsidRPr="009C3116">
        <w:rPr>
          <w:sz w:val="24"/>
          <w:szCs w:val="24"/>
        </w:rPr>
        <w:t xml:space="preserve">prevista data di conclusione del </w:t>
      </w:r>
      <w:r>
        <w:rPr>
          <w:sz w:val="24"/>
          <w:szCs w:val="24"/>
        </w:rPr>
        <w:t xml:space="preserve">PC </w:t>
      </w:r>
      <w:r w:rsidRPr="009C3116">
        <w:rPr>
          <w:sz w:val="24"/>
          <w:szCs w:val="24"/>
        </w:rPr>
        <w:t xml:space="preserve"> utilizzando il sistema</w:t>
      </w:r>
      <w:r w:rsidR="00DE0CF6">
        <w:rPr>
          <w:sz w:val="24"/>
          <w:szCs w:val="24"/>
        </w:rPr>
        <w:t xml:space="preserve"> </w:t>
      </w:r>
      <w:r w:rsidRPr="009C3116">
        <w:rPr>
          <w:sz w:val="24"/>
          <w:szCs w:val="24"/>
        </w:rPr>
        <w:t>informativo (SIAG) nelle modalità definite da AGREA.</w:t>
      </w:r>
    </w:p>
    <w:p w:rsidR="009C3116" w:rsidRPr="009C3116" w:rsidRDefault="009C3116" w:rsidP="00DE0CF6">
      <w:pPr>
        <w:suppressAutoHyphens/>
        <w:spacing w:after="60" w:line="276" w:lineRule="auto"/>
        <w:ind w:left="283" w:right="68"/>
        <w:jc w:val="both"/>
        <w:rPr>
          <w:sz w:val="24"/>
          <w:szCs w:val="24"/>
        </w:rPr>
      </w:pPr>
      <w:r w:rsidRPr="009C3116">
        <w:rPr>
          <w:sz w:val="24"/>
          <w:szCs w:val="24"/>
        </w:rPr>
        <w:t>Il GAL si riserva l'approvazione della variante proposta alla luce dei contenuti</w:t>
      </w:r>
      <w:r w:rsidR="00DE0CF6">
        <w:rPr>
          <w:sz w:val="24"/>
          <w:szCs w:val="24"/>
        </w:rPr>
        <w:t xml:space="preserve"> </w:t>
      </w:r>
      <w:r w:rsidRPr="009C3116">
        <w:rPr>
          <w:sz w:val="24"/>
          <w:szCs w:val="24"/>
        </w:rPr>
        <w:t>tecnici e in funzione della verifica della permanenza delle condizioni che hanno condotto</w:t>
      </w:r>
      <w:r w:rsidR="00DE0CF6">
        <w:rPr>
          <w:sz w:val="24"/>
          <w:szCs w:val="24"/>
        </w:rPr>
        <w:t xml:space="preserve"> </w:t>
      </w:r>
      <w:r w:rsidRPr="009C3116">
        <w:rPr>
          <w:sz w:val="24"/>
          <w:szCs w:val="24"/>
        </w:rPr>
        <w:t>alla concessione del contributo.</w:t>
      </w:r>
    </w:p>
    <w:p w:rsidR="009C3116" w:rsidRPr="009C3116" w:rsidRDefault="009C3116" w:rsidP="00DE0CF6">
      <w:pPr>
        <w:suppressAutoHyphens/>
        <w:spacing w:after="60" w:line="276" w:lineRule="auto"/>
        <w:ind w:left="283" w:right="68"/>
        <w:jc w:val="both"/>
        <w:rPr>
          <w:sz w:val="24"/>
          <w:szCs w:val="24"/>
        </w:rPr>
      </w:pPr>
      <w:r w:rsidRPr="009C3116">
        <w:rPr>
          <w:sz w:val="24"/>
          <w:szCs w:val="24"/>
        </w:rPr>
        <w:t>Non sono comunque ammesse modifiche e variazioni alle quote di partecipazione di ciascun</w:t>
      </w:r>
      <w:r w:rsidR="00DE0CF6">
        <w:rPr>
          <w:sz w:val="24"/>
          <w:szCs w:val="24"/>
        </w:rPr>
        <w:t xml:space="preserve"> </w:t>
      </w:r>
      <w:r w:rsidRPr="009C3116">
        <w:rPr>
          <w:sz w:val="24"/>
          <w:szCs w:val="24"/>
        </w:rPr>
        <w:t xml:space="preserve">soggetto costituente il raggruppamento, fatto salvo quanto disposto al </w:t>
      </w:r>
      <w:r w:rsidRPr="002A26D5">
        <w:rPr>
          <w:sz w:val="24"/>
          <w:szCs w:val="24"/>
        </w:rPr>
        <w:t xml:space="preserve">successivo punto </w:t>
      </w:r>
      <w:r w:rsidR="002A26D5" w:rsidRPr="002A26D5">
        <w:rPr>
          <w:sz w:val="24"/>
          <w:szCs w:val="24"/>
        </w:rPr>
        <w:t>18</w:t>
      </w:r>
      <w:r w:rsidRPr="002A26D5">
        <w:rPr>
          <w:sz w:val="24"/>
          <w:szCs w:val="24"/>
        </w:rPr>
        <w:t>.</w:t>
      </w:r>
    </w:p>
    <w:p w:rsidR="00DE0CF6" w:rsidRDefault="009C3116" w:rsidP="00DE0CF6">
      <w:pPr>
        <w:suppressAutoHyphens/>
        <w:spacing w:after="60" w:line="276" w:lineRule="auto"/>
        <w:ind w:left="283" w:right="68"/>
        <w:jc w:val="both"/>
        <w:rPr>
          <w:sz w:val="24"/>
          <w:szCs w:val="24"/>
        </w:rPr>
      </w:pPr>
      <w:r w:rsidRPr="009C3116">
        <w:rPr>
          <w:sz w:val="24"/>
          <w:szCs w:val="24"/>
        </w:rPr>
        <w:t>La realizzazione di una variazione non autorizzata comporta, in ogni caso, il mancato</w:t>
      </w:r>
      <w:r w:rsidR="00DE0CF6">
        <w:rPr>
          <w:sz w:val="24"/>
          <w:szCs w:val="24"/>
        </w:rPr>
        <w:t xml:space="preserve"> </w:t>
      </w:r>
      <w:r w:rsidRPr="009C3116">
        <w:rPr>
          <w:sz w:val="24"/>
          <w:szCs w:val="24"/>
        </w:rPr>
        <w:t>riconoscimento delle spese afferenti alla suddetta variazione, fermo restando che l’iniziativa</w:t>
      </w:r>
      <w:r w:rsidR="00DE0CF6">
        <w:rPr>
          <w:sz w:val="24"/>
          <w:szCs w:val="24"/>
        </w:rPr>
        <w:t xml:space="preserve"> </w:t>
      </w:r>
      <w:r w:rsidRPr="009C3116">
        <w:rPr>
          <w:sz w:val="24"/>
          <w:szCs w:val="24"/>
        </w:rPr>
        <w:t xml:space="preserve">progettuale realizzata </w:t>
      </w:r>
      <w:r w:rsidRPr="009C3116">
        <w:rPr>
          <w:sz w:val="24"/>
          <w:szCs w:val="24"/>
        </w:rPr>
        <w:lastRenderedPageBreak/>
        <w:t>conservi la sua funzionalità. In tale circostanza possono essere</w:t>
      </w:r>
      <w:r w:rsidR="00DE0CF6">
        <w:rPr>
          <w:sz w:val="24"/>
          <w:szCs w:val="24"/>
        </w:rPr>
        <w:t xml:space="preserve"> </w:t>
      </w:r>
      <w:r w:rsidRPr="009C3116">
        <w:rPr>
          <w:sz w:val="24"/>
          <w:szCs w:val="24"/>
        </w:rPr>
        <w:t>riconosciute le spese, approvate in sede di istruttoria e ripor</w:t>
      </w:r>
      <w:r w:rsidR="00DE0CF6">
        <w:rPr>
          <w:sz w:val="24"/>
          <w:szCs w:val="24"/>
        </w:rPr>
        <w:t xml:space="preserve">tate nel quadro economico di cui </w:t>
      </w:r>
      <w:r w:rsidRPr="009C3116">
        <w:rPr>
          <w:sz w:val="24"/>
          <w:szCs w:val="24"/>
        </w:rPr>
        <w:t xml:space="preserve">al provvedimento di concessione del contributo, non interessate dalla variazione. </w:t>
      </w:r>
    </w:p>
    <w:p w:rsidR="009C3116" w:rsidRPr="009C3116" w:rsidRDefault="00DE0CF6" w:rsidP="00DE0CF6">
      <w:pPr>
        <w:suppressAutoHyphens/>
        <w:spacing w:after="60" w:line="276" w:lineRule="auto"/>
        <w:ind w:left="283" w:right="68"/>
        <w:jc w:val="both"/>
        <w:rPr>
          <w:sz w:val="24"/>
          <w:szCs w:val="24"/>
        </w:rPr>
      </w:pPr>
      <w:r>
        <w:rPr>
          <w:sz w:val="24"/>
          <w:szCs w:val="24"/>
        </w:rPr>
        <w:t xml:space="preserve">In caso </w:t>
      </w:r>
      <w:r w:rsidR="009C3116" w:rsidRPr="009C3116">
        <w:rPr>
          <w:sz w:val="24"/>
          <w:szCs w:val="24"/>
        </w:rPr>
        <w:t>contrario si procederà alla revoca dei benefici concessi.</w:t>
      </w:r>
    </w:p>
    <w:p w:rsidR="00193DC9" w:rsidRPr="00193DC9" w:rsidRDefault="009C3116" w:rsidP="00193DC9">
      <w:pPr>
        <w:suppressAutoHyphens/>
        <w:spacing w:after="60" w:line="276" w:lineRule="auto"/>
        <w:ind w:left="283" w:right="68"/>
        <w:jc w:val="both"/>
        <w:rPr>
          <w:sz w:val="24"/>
          <w:szCs w:val="24"/>
        </w:rPr>
      </w:pPr>
      <w:r w:rsidRPr="009C3116">
        <w:rPr>
          <w:sz w:val="24"/>
          <w:szCs w:val="24"/>
        </w:rPr>
        <w:t>Nei casi in cui la variazione non rientri nelle casistiche sopradescritte di autorizzazione per</w:t>
      </w:r>
      <w:r w:rsidR="00DE0CF6">
        <w:rPr>
          <w:sz w:val="24"/>
          <w:szCs w:val="24"/>
        </w:rPr>
        <w:t xml:space="preserve"> </w:t>
      </w:r>
      <w:r w:rsidRPr="009C3116">
        <w:rPr>
          <w:sz w:val="24"/>
          <w:szCs w:val="24"/>
        </w:rPr>
        <w:t>le quali deve essere fatta apposita richiesta, fatta salva l’oppor</w:t>
      </w:r>
      <w:r w:rsidR="00DE0CF6">
        <w:rPr>
          <w:sz w:val="24"/>
          <w:szCs w:val="24"/>
        </w:rPr>
        <w:t xml:space="preserve">tunità da parte del beneficiario </w:t>
      </w:r>
      <w:r w:rsidRPr="009C3116">
        <w:rPr>
          <w:sz w:val="24"/>
          <w:szCs w:val="24"/>
        </w:rPr>
        <w:t xml:space="preserve">di comunicare preventivamente ogni modifica che si intende apportare al </w:t>
      </w:r>
      <w:r w:rsidR="00DE0CF6">
        <w:rPr>
          <w:sz w:val="24"/>
          <w:szCs w:val="24"/>
        </w:rPr>
        <w:t>PC</w:t>
      </w:r>
      <w:r w:rsidRPr="009C3116">
        <w:rPr>
          <w:sz w:val="24"/>
          <w:szCs w:val="24"/>
        </w:rPr>
        <w:t>, la verifica dei requisiti di ammissibilità della variazione avverrà in fase di</w:t>
      </w:r>
      <w:r w:rsidR="00DE0CF6">
        <w:rPr>
          <w:sz w:val="24"/>
          <w:szCs w:val="24"/>
        </w:rPr>
        <w:t xml:space="preserve"> </w:t>
      </w:r>
      <w:r w:rsidRPr="009C3116">
        <w:rPr>
          <w:sz w:val="24"/>
          <w:szCs w:val="24"/>
        </w:rPr>
        <w:t>controllo amministrativo e/o in loco della domanda di pagamento. In questa sede, il</w:t>
      </w:r>
      <w:r w:rsidR="00DE0CF6">
        <w:rPr>
          <w:sz w:val="24"/>
          <w:szCs w:val="24"/>
        </w:rPr>
        <w:t xml:space="preserve"> </w:t>
      </w:r>
      <w:r w:rsidRPr="009C3116">
        <w:rPr>
          <w:sz w:val="24"/>
          <w:szCs w:val="24"/>
        </w:rPr>
        <w:t>beneficiario dovrà presentare la relazione</w:t>
      </w:r>
      <w:r w:rsidR="00193DC9">
        <w:rPr>
          <w:sz w:val="24"/>
          <w:szCs w:val="24"/>
        </w:rPr>
        <w:t xml:space="preserve"> </w:t>
      </w:r>
      <w:r w:rsidR="00193DC9" w:rsidRPr="00193DC9">
        <w:rPr>
          <w:sz w:val="24"/>
          <w:szCs w:val="24"/>
        </w:rPr>
        <w:t>dettagliata sulla variazione e la relativa</w:t>
      </w:r>
    </w:p>
    <w:p w:rsidR="009C3116" w:rsidRDefault="00193DC9" w:rsidP="00193DC9">
      <w:pPr>
        <w:suppressAutoHyphens/>
        <w:spacing w:after="60" w:line="276" w:lineRule="auto"/>
        <w:ind w:left="283" w:right="68"/>
        <w:jc w:val="both"/>
        <w:rPr>
          <w:sz w:val="24"/>
          <w:szCs w:val="24"/>
        </w:rPr>
      </w:pPr>
      <w:r w:rsidRPr="00193DC9">
        <w:rPr>
          <w:sz w:val="24"/>
          <w:szCs w:val="24"/>
        </w:rPr>
        <w:t>documentazione tecnica e contabile.</w:t>
      </w:r>
    </w:p>
    <w:p w:rsidR="002A26D5" w:rsidRDefault="002A26D5" w:rsidP="00766367">
      <w:pPr>
        <w:pStyle w:val="Titolo2"/>
        <w:numPr>
          <w:ilvl w:val="0"/>
          <w:numId w:val="38"/>
        </w:numPr>
        <w:ind w:left="851" w:hanging="425"/>
        <w:rPr>
          <w:sz w:val="24"/>
          <w:szCs w:val="24"/>
          <w:lang w:eastAsia="ar-SA"/>
        </w:rPr>
      </w:pPr>
      <w:r w:rsidRPr="002A26D5">
        <w:rPr>
          <w:sz w:val="24"/>
          <w:szCs w:val="24"/>
          <w:lang w:eastAsia="ar-SA"/>
        </w:rPr>
        <w:t xml:space="preserve"> </w:t>
      </w:r>
      <w:bookmarkStart w:id="21" w:name="_Toc56785339"/>
      <w:r w:rsidRPr="009C3CE7">
        <w:rPr>
          <w:sz w:val="24"/>
          <w:szCs w:val="24"/>
          <w:lang w:eastAsia="ar-SA"/>
        </w:rPr>
        <w:t>Disposizioni in tema di modifica delle aggregazioni.</w:t>
      </w:r>
      <w:bookmarkEnd w:id="21"/>
    </w:p>
    <w:p w:rsidR="00D81D4F" w:rsidRPr="00D81D4F" w:rsidRDefault="00D81D4F" w:rsidP="00D81D4F">
      <w:pPr>
        <w:rPr>
          <w:lang w:eastAsia="ar-SA"/>
        </w:rPr>
      </w:pPr>
    </w:p>
    <w:p w:rsidR="002A26D5" w:rsidRPr="004930BF" w:rsidRDefault="002A26D5" w:rsidP="002A26D5">
      <w:pPr>
        <w:suppressAutoHyphens/>
        <w:spacing w:after="60" w:line="276" w:lineRule="auto"/>
        <w:ind w:left="283" w:right="68"/>
        <w:jc w:val="both"/>
        <w:rPr>
          <w:sz w:val="24"/>
          <w:szCs w:val="24"/>
        </w:rPr>
      </w:pPr>
      <w:r w:rsidRPr="004930BF">
        <w:rPr>
          <w:sz w:val="24"/>
          <w:szCs w:val="24"/>
        </w:rPr>
        <w:t>Non sono ammesse cessioni di rami di azienda, operazioni di fusione, scorpori, scissioni o subentri dopo la presentazione della domanda di sostegno e fino alla liquidazione del contributo, pena la revoca del contributo stesso.</w:t>
      </w:r>
    </w:p>
    <w:p w:rsidR="002A26D5" w:rsidRPr="004930BF" w:rsidRDefault="002A26D5" w:rsidP="002A26D5">
      <w:pPr>
        <w:suppressAutoHyphens/>
        <w:spacing w:after="60" w:line="276" w:lineRule="auto"/>
        <w:ind w:left="283" w:right="68"/>
        <w:jc w:val="both"/>
        <w:rPr>
          <w:sz w:val="24"/>
          <w:szCs w:val="24"/>
        </w:rPr>
      </w:pPr>
      <w:r w:rsidRPr="004930BF">
        <w:rPr>
          <w:sz w:val="24"/>
          <w:szCs w:val="24"/>
        </w:rPr>
        <w:t>Il Progetto di Comunità va mantenuto in capo al soggetto beneficiario al quale è stata riconosciuta la concessione e non può essere oggetto di cessione durante il periodo di durata del PC.</w:t>
      </w:r>
    </w:p>
    <w:p w:rsidR="002A26D5" w:rsidRDefault="002A26D5" w:rsidP="002A26D5">
      <w:pPr>
        <w:suppressAutoHyphens/>
        <w:spacing w:after="60" w:line="276" w:lineRule="auto"/>
        <w:ind w:left="283" w:right="68"/>
        <w:jc w:val="both"/>
        <w:rPr>
          <w:sz w:val="24"/>
          <w:szCs w:val="24"/>
        </w:rPr>
      </w:pPr>
      <w:r w:rsidRPr="004930BF">
        <w:rPr>
          <w:sz w:val="24"/>
          <w:szCs w:val="24"/>
        </w:rPr>
        <w:t>Un eventuale cambio di ragione sociale o di forma giuridica deve comunque comportare una domanda di variante.</w:t>
      </w:r>
    </w:p>
    <w:p w:rsidR="003B5828" w:rsidRDefault="003B5828" w:rsidP="00766367">
      <w:pPr>
        <w:pStyle w:val="Titolo2"/>
        <w:numPr>
          <w:ilvl w:val="0"/>
          <w:numId w:val="38"/>
        </w:numPr>
        <w:ind w:left="851" w:hanging="425"/>
        <w:rPr>
          <w:sz w:val="24"/>
          <w:szCs w:val="24"/>
          <w:lang w:eastAsia="ar-SA"/>
        </w:rPr>
      </w:pPr>
      <w:bookmarkStart w:id="22" w:name="_Toc56785340"/>
      <w:r w:rsidRPr="009C3CE7">
        <w:rPr>
          <w:sz w:val="24"/>
          <w:szCs w:val="24"/>
          <w:lang w:eastAsia="ar-SA"/>
        </w:rPr>
        <w:t>Istruttoria finalizzata alla liquidazione dell’aiuto</w:t>
      </w:r>
      <w:bookmarkEnd w:id="22"/>
    </w:p>
    <w:p w:rsidR="00D81D4F" w:rsidRPr="00D81D4F" w:rsidRDefault="00D81D4F" w:rsidP="00D81D4F">
      <w:pPr>
        <w:rPr>
          <w:lang w:eastAsia="ar-SA"/>
        </w:rPr>
      </w:pPr>
    </w:p>
    <w:p w:rsidR="0063575B" w:rsidRPr="009C3116" w:rsidRDefault="003B5828" w:rsidP="009C3116">
      <w:pPr>
        <w:suppressAutoHyphens/>
        <w:spacing w:after="60" w:line="276" w:lineRule="auto"/>
        <w:ind w:left="283" w:right="68"/>
        <w:jc w:val="both"/>
        <w:rPr>
          <w:sz w:val="24"/>
          <w:szCs w:val="24"/>
          <w:lang w:eastAsia="ar-SA"/>
        </w:rPr>
      </w:pPr>
      <w:r w:rsidRPr="00070E77">
        <w:rPr>
          <w:sz w:val="24"/>
          <w:szCs w:val="24"/>
          <w:lang w:eastAsia="ar-SA"/>
        </w:rPr>
        <w:t xml:space="preserve">Entro </w:t>
      </w:r>
      <w:r w:rsidR="004F5C42" w:rsidRPr="00070E77">
        <w:rPr>
          <w:sz w:val="24"/>
          <w:szCs w:val="24"/>
          <w:lang w:eastAsia="ar-SA"/>
        </w:rPr>
        <w:t>la data ultima fissata dal GAL</w:t>
      </w:r>
      <w:r w:rsidR="00BC04B9" w:rsidRPr="00070E77">
        <w:rPr>
          <w:sz w:val="24"/>
          <w:szCs w:val="24"/>
          <w:lang w:eastAsia="ar-SA"/>
        </w:rPr>
        <w:t xml:space="preserve"> </w:t>
      </w:r>
      <w:r w:rsidR="004F5C42" w:rsidRPr="00070E77">
        <w:rPr>
          <w:sz w:val="24"/>
          <w:szCs w:val="24"/>
          <w:lang w:eastAsia="ar-SA"/>
        </w:rPr>
        <w:t xml:space="preserve">nella </w:t>
      </w:r>
      <w:r w:rsidR="00BC04B9" w:rsidRPr="00070E77">
        <w:rPr>
          <w:sz w:val="24"/>
          <w:szCs w:val="24"/>
          <w:lang w:eastAsia="ar-SA"/>
        </w:rPr>
        <w:t>notifica di concessione</w:t>
      </w:r>
      <w:r w:rsidR="004F5C42" w:rsidRPr="00070E77">
        <w:rPr>
          <w:sz w:val="24"/>
          <w:szCs w:val="24"/>
          <w:lang w:eastAsia="ar-SA"/>
        </w:rPr>
        <w:t xml:space="preserve">, </w:t>
      </w:r>
      <w:r w:rsidR="009C3116">
        <w:rPr>
          <w:sz w:val="24"/>
          <w:szCs w:val="24"/>
          <w:lang w:eastAsia="ar-SA"/>
        </w:rPr>
        <w:t>il soggetto beneficiario</w:t>
      </w:r>
      <w:r w:rsidR="004F5C42" w:rsidRPr="00070E77">
        <w:rPr>
          <w:sz w:val="24"/>
          <w:szCs w:val="24"/>
          <w:lang w:eastAsia="ar-SA"/>
        </w:rPr>
        <w:t xml:space="preserve"> </w:t>
      </w:r>
      <w:r w:rsidRPr="00070E77">
        <w:rPr>
          <w:sz w:val="24"/>
          <w:szCs w:val="24"/>
          <w:lang w:eastAsia="ar-SA"/>
        </w:rPr>
        <w:t>dovr</w:t>
      </w:r>
      <w:r w:rsidR="009C3116">
        <w:rPr>
          <w:sz w:val="24"/>
          <w:szCs w:val="24"/>
          <w:lang w:eastAsia="ar-SA"/>
        </w:rPr>
        <w:t>à</w:t>
      </w:r>
      <w:r w:rsidRPr="00070E77">
        <w:rPr>
          <w:sz w:val="24"/>
          <w:szCs w:val="24"/>
          <w:lang w:eastAsia="ar-SA"/>
        </w:rPr>
        <w:t xml:space="preserve"> presentare specifica domanda di pagamento secondo le modalità definite da AGREA</w:t>
      </w:r>
      <w:r w:rsidR="004F5C42" w:rsidRPr="00070E77">
        <w:rPr>
          <w:sz w:val="24"/>
          <w:szCs w:val="24"/>
          <w:lang w:eastAsia="ar-SA"/>
        </w:rPr>
        <w:t xml:space="preserve"> al Serv</w:t>
      </w:r>
      <w:r w:rsidR="00756903" w:rsidRPr="00070E77">
        <w:rPr>
          <w:sz w:val="24"/>
          <w:szCs w:val="24"/>
          <w:lang w:eastAsia="ar-SA"/>
        </w:rPr>
        <w:t>izio T</w:t>
      </w:r>
      <w:r w:rsidR="004F5C42" w:rsidRPr="00070E77">
        <w:rPr>
          <w:sz w:val="24"/>
          <w:szCs w:val="24"/>
          <w:lang w:eastAsia="ar-SA"/>
        </w:rPr>
        <w:t xml:space="preserve">erritoriale Agricoltura, Caccia e Pesca </w:t>
      </w:r>
      <w:r w:rsidR="0063575B" w:rsidRPr="009C3116">
        <w:rPr>
          <w:sz w:val="24"/>
          <w:szCs w:val="24"/>
          <w:lang w:eastAsia="ar-SA"/>
        </w:rPr>
        <w:t>di riferimento.</w:t>
      </w:r>
    </w:p>
    <w:p w:rsidR="0063575B" w:rsidRPr="00070E77" w:rsidRDefault="0063575B" w:rsidP="009C3116">
      <w:pPr>
        <w:suppressAutoHyphens/>
        <w:spacing w:after="60" w:line="276" w:lineRule="auto"/>
        <w:ind w:left="283" w:right="68"/>
        <w:jc w:val="both"/>
        <w:rPr>
          <w:sz w:val="24"/>
          <w:szCs w:val="24"/>
          <w:lang w:eastAsia="ar-SA"/>
        </w:rPr>
      </w:pPr>
      <w:r w:rsidRPr="00070E77">
        <w:rPr>
          <w:sz w:val="24"/>
          <w:szCs w:val="24"/>
          <w:lang w:eastAsia="ar-SA"/>
        </w:rPr>
        <w:t xml:space="preserve">Si precisa che la domanda di pagamento potrà essere presentata unicamente ad ultimazione del </w:t>
      </w:r>
      <w:r w:rsidR="009C3116">
        <w:rPr>
          <w:sz w:val="24"/>
          <w:szCs w:val="24"/>
          <w:lang w:eastAsia="ar-SA"/>
        </w:rPr>
        <w:t>Progetto di Comunità</w:t>
      </w:r>
      <w:r w:rsidRPr="00070E77">
        <w:rPr>
          <w:sz w:val="24"/>
          <w:szCs w:val="24"/>
          <w:lang w:eastAsia="ar-SA"/>
        </w:rPr>
        <w:t xml:space="preserve">. </w:t>
      </w:r>
    </w:p>
    <w:p w:rsidR="003B5828" w:rsidRPr="00070E77" w:rsidRDefault="003B5828" w:rsidP="009C3116">
      <w:pPr>
        <w:suppressAutoHyphens/>
        <w:spacing w:after="60" w:line="276" w:lineRule="auto"/>
        <w:ind w:left="283" w:right="68"/>
        <w:jc w:val="both"/>
        <w:rPr>
          <w:sz w:val="24"/>
          <w:szCs w:val="24"/>
          <w:lang w:eastAsia="ar-SA"/>
        </w:rPr>
      </w:pPr>
      <w:r w:rsidRPr="00070E77">
        <w:rPr>
          <w:sz w:val="24"/>
          <w:szCs w:val="24"/>
          <w:lang w:eastAsia="ar-SA"/>
        </w:rPr>
        <w:t>In caso di mancato rispetto di tali termini (sia in relazione alla conclusione del progetto, che in relazione alla data di protocollazione della domanda di saldo su SIAG), si procederà all'applicazione delle sanzio</w:t>
      </w:r>
      <w:r w:rsidR="00AA4F6B" w:rsidRPr="00070E77">
        <w:rPr>
          <w:sz w:val="24"/>
          <w:szCs w:val="24"/>
          <w:lang w:eastAsia="ar-SA"/>
        </w:rPr>
        <w:t>ni di cui al successiv</w:t>
      </w:r>
      <w:r w:rsidR="00AA4F6B" w:rsidRPr="00262532">
        <w:rPr>
          <w:sz w:val="24"/>
          <w:szCs w:val="24"/>
          <w:lang w:eastAsia="ar-SA"/>
        </w:rPr>
        <w:t xml:space="preserve">o </w:t>
      </w:r>
      <w:r w:rsidR="006E2BB6" w:rsidRPr="00262532">
        <w:rPr>
          <w:sz w:val="24"/>
          <w:szCs w:val="24"/>
          <w:lang w:eastAsia="ar-SA"/>
        </w:rPr>
        <w:t>paragrafo 2</w:t>
      </w:r>
      <w:r w:rsidR="00262532">
        <w:rPr>
          <w:sz w:val="24"/>
          <w:szCs w:val="24"/>
          <w:lang w:eastAsia="ar-SA"/>
        </w:rPr>
        <w:t>4</w:t>
      </w:r>
      <w:r w:rsidRPr="00070E77">
        <w:rPr>
          <w:i/>
          <w:iCs/>
          <w:sz w:val="24"/>
          <w:szCs w:val="24"/>
          <w:lang w:eastAsia="ar-SA"/>
        </w:rPr>
        <w:t xml:space="preserve"> </w:t>
      </w:r>
      <w:r w:rsidR="003054F5" w:rsidRPr="00070E77">
        <w:rPr>
          <w:sz w:val="24"/>
          <w:szCs w:val="24"/>
          <w:lang w:eastAsia="ar-SA"/>
        </w:rPr>
        <w:t>del presente bando</w:t>
      </w:r>
      <w:r w:rsidRPr="00070E77">
        <w:rPr>
          <w:sz w:val="24"/>
          <w:szCs w:val="24"/>
          <w:lang w:eastAsia="ar-SA"/>
        </w:rPr>
        <w:t xml:space="preserve">. </w:t>
      </w:r>
    </w:p>
    <w:p w:rsidR="003B5828" w:rsidRPr="00070E77" w:rsidRDefault="003B5828" w:rsidP="009C3116">
      <w:pPr>
        <w:suppressAutoHyphens/>
        <w:spacing w:after="60" w:line="276" w:lineRule="auto"/>
        <w:ind w:left="283" w:right="68"/>
        <w:jc w:val="both"/>
        <w:rPr>
          <w:sz w:val="24"/>
          <w:szCs w:val="24"/>
          <w:lang w:eastAsia="ar-SA"/>
        </w:rPr>
      </w:pPr>
      <w:r w:rsidRPr="00070E77">
        <w:rPr>
          <w:sz w:val="24"/>
          <w:szCs w:val="24"/>
          <w:lang w:eastAsia="ar-SA"/>
        </w:rPr>
        <w:t>Si specifica che una spesa può essere considerata ammissibile a contributo in sede di consuntivo se ricorrono le seguenti condizioni:</w:t>
      </w:r>
    </w:p>
    <w:p w:rsidR="003B5828" w:rsidRPr="00070E77" w:rsidRDefault="003B5828" w:rsidP="009C3116">
      <w:pPr>
        <w:numPr>
          <w:ilvl w:val="0"/>
          <w:numId w:val="12"/>
        </w:numPr>
        <w:tabs>
          <w:tab w:val="clear" w:pos="567"/>
          <w:tab w:val="num" w:pos="991"/>
        </w:tabs>
        <w:suppressAutoHyphens/>
        <w:spacing w:after="60" w:line="276" w:lineRule="auto"/>
        <w:ind w:right="68" w:hanging="284"/>
        <w:jc w:val="both"/>
        <w:rPr>
          <w:sz w:val="24"/>
          <w:szCs w:val="24"/>
          <w:lang w:eastAsia="ar-SA"/>
        </w:rPr>
      </w:pPr>
      <w:r w:rsidRPr="00070E77">
        <w:rPr>
          <w:sz w:val="24"/>
          <w:szCs w:val="24"/>
          <w:lang w:eastAsia="ar-SA"/>
        </w:rPr>
        <w:t>rientri nell’elenco di spese ammissibili indicate per ciasc</w:t>
      </w:r>
      <w:r w:rsidR="003054F5" w:rsidRPr="00070E77">
        <w:rPr>
          <w:sz w:val="24"/>
          <w:szCs w:val="24"/>
          <w:lang w:eastAsia="ar-SA"/>
        </w:rPr>
        <w:t>una tipologia dal presente bando</w:t>
      </w:r>
      <w:r w:rsidRPr="00070E77">
        <w:rPr>
          <w:sz w:val="24"/>
          <w:szCs w:val="24"/>
          <w:lang w:eastAsia="ar-SA"/>
        </w:rPr>
        <w:t xml:space="preserve"> e nel progetto approvato;</w:t>
      </w:r>
    </w:p>
    <w:p w:rsidR="003B5828" w:rsidRPr="00070E77" w:rsidRDefault="003B5828" w:rsidP="009C3116">
      <w:pPr>
        <w:numPr>
          <w:ilvl w:val="0"/>
          <w:numId w:val="12"/>
        </w:numPr>
        <w:tabs>
          <w:tab w:val="clear" w:pos="567"/>
          <w:tab w:val="num" w:pos="1416"/>
        </w:tabs>
        <w:suppressAutoHyphens/>
        <w:spacing w:after="60" w:line="276" w:lineRule="auto"/>
        <w:ind w:right="68" w:hanging="284"/>
        <w:jc w:val="both"/>
        <w:rPr>
          <w:sz w:val="24"/>
          <w:szCs w:val="24"/>
          <w:lang w:eastAsia="ar-SA"/>
        </w:rPr>
      </w:pPr>
      <w:r w:rsidRPr="00070E77">
        <w:rPr>
          <w:sz w:val="24"/>
          <w:szCs w:val="24"/>
          <w:lang w:eastAsia="ar-SA"/>
        </w:rPr>
        <w:t xml:space="preserve">sia stata sostenuta nell’arco temporale compreso tra la data di presentazione della domanda di aiuto e la data </w:t>
      </w:r>
      <w:r w:rsidR="009C3116">
        <w:rPr>
          <w:sz w:val="24"/>
          <w:szCs w:val="24"/>
          <w:lang w:eastAsia="ar-SA"/>
        </w:rPr>
        <w:t>ultima per la realizzazione del PC</w:t>
      </w:r>
      <w:r w:rsidRPr="00070E77">
        <w:rPr>
          <w:sz w:val="24"/>
          <w:szCs w:val="24"/>
          <w:lang w:eastAsia="ar-SA"/>
        </w:rPr>
        <w:t>;</w:t>
      </w:r>
    </w:p>
    <w:p w:rsidR="004F5C42" w:rsidRDefault="004F5C42" w:rsidP="00FA4BE4">
      <w:pPr>
        <w:suppressAutoHyphens/>
        <w:spacing w:after="60" w:line="276" w:lineRule="auto"/>
        <w:ind w:left="284" w:right="68"/>
        <w:jc w:val="both"/>
        <w:rPr>
          <w:sz w:val="24"/>
          <w:szCs w:val="24"/>
          <w:lang w:eastAsia="ar-SA"/>
        </w:rPr>
      </w:pPr>
      <w:r w:rsidRPr="00070E77">
        <w:rPr>
          <w:sz w:val="24"/>
          <w:szCs w:val="24"/>
          <w:lang w:eastAsia="ar-SA"/>
        </w:rPr>
        <w:t>Ciò premesso, contestualmente alla domanda di pagamento il beneficiario dovrà presentare  la seguente  documentazione giustificativa delle spese sostenute per la realizzazione del progetto e della regolarità degli interventi effettuati:</w:t>
      </w:r>
    </w:p>
    <w:p w:rsidR="00FA4BE4" w:rsidRPr="004930BF" w:rsidRDefault="00FA4BE4" w:rsidP="00766367">
      <w:pPr>
        <w:pStyle w:val="Paragrafoelenco"/>
        <w:numPr>
          <w:ilvl w:val="0"/>
          <w:numId w:val="47"/>
        </w:numPr>
        <w:suppressAutoHyphens/>
        <w:spacing w:after="60" w:line="276" w:lineRule="auto"/>
        <w:ind w:right="68"/>
        <w:jc w:val="both"/>
        <w:rPr>
          <w:sz w:val="24"/>
          <w:szCs w:val="24"/>
          <w:lang w:eastAsia="ar-SA"/>
        </w:rPr>
      </w:pPr>
      <w:r w:rsidRPr="004930BF">
        <w:rPr>
          <w:sz w:val="24"/>
          <w:szCs w:val="24"/>
          <w:lang w:eastAsia="ar-SA"/>
        </w:rPr>
        <w:t>relazione sulla realizzazione del progetto con allegata eventuale documentazione fotografica;</w:t>
      </w:r>
    </w:p>
    <w:p w:rsidR="00546ECB" w:rsidRPr="004930BF" w:rsidRDefault="00546ECB" w:rsidP="00766367">
      <w:pPr>
        <w:pStyle w:val="Paragrafoelenco"/>
        <w:numPr>
          <w:ilvl w:val="0"/>
          <w:numId w:val="47"/>
        </w:numPr>
        <w:suppressAutoHyphens/>
        <w:spacing w:after="60" w:line="276" w:lineRule="auto"/>
        <w:ind w:right="68"/>
        <w:jc w:val="both"/>
        <w:rPr>
          <w:sz w:val="24"/>
          <w:szCs w:val="24"/>
          <w:lang w:eastAsia="ar-SA"/>
        </w:rPr>
      </w:pPr>
      <w:r w:rsidRPr="004930BF">
        <w:rPr>
          <w:sz w:val="24"/>
          <w:szCs w:val="24"/>
          <w:lang w:eastAsia="ar-SA"/>
        </w:rPr>
        <w:t xml:space="preserve">fatture necessariamente riferite alla P. IVA del beneficiario accompagnate dalla documentazione comprovante l'avvenuto pagamento, coerentemente a quanto previsto dall'Allegato 6 al presente bando, nonché alla prevista tempistica di realizzazione del Progetto di Comunità. </w:t>
      </w:r>
    </w:p>
    <w:p w:rsidR="004B583A" w:rsidRPr="00D81D4F" w:rsidRDefault="004B583A" w:rsidP="004B583A">
      <w:pPr>
        <w:suppressAutoHyphens/>
        <w:spacing w:after="60" w:line="276" w:lineRule="auto"/>
        <w:ind w:left="851" w:right="68"/>
        <w:jc w:val="both"/>
        <w:rPr>
          <w:b/>
          <w:sz w:val="24"/>
          <w:szCs w:val="24"/>
          <w:lang w:eastAsia="ar-SA"/>
        </w:rPr>
      </w:pPr>
      <w:r w:rsidRPr="00D81D4F">
        <w:rPr>
          <w:b/>
          <w:sz w:val="24"/>
          <w:szCs w:val="24"/>
          <w:lang w:eastAsia="ar-SA"/>
        </w:rPr>
        <w:lastRenderedPageBreak/>
        <w:t>Le fatture emesse a partire dal 1°gennaio 2021, se prive di CUP  o indicazione equipollente non saranno più considerate ammissibili.</w:t>
      </w:r>
    </w:p>
    <w:p w:rsidR="004B583A" w:rsidRPr="00D81D4F" w:rsidRDefault="004B583A" w:rsidP="004B583A">
      <w:pPr>
        <w:suppressAutoHyphens/>
        <w:spacing w:after="60" w:line="276" w:lineRule="auto"/>
        <w:ind w:left="851" w:right="68"/>
        <w:jc w:val="both"/>
        <w:rPr>
          <w:b/>
          <w:sz w:val="24"/>
          <w:szCs w:val="24"/>
          <w:lang w:eastAsia="ar-SA"/>
        </w:rPr>
      </w:pPr>
      <w:r w:rsidRPr="00D81D4F">
        <w:rPr>
          <w:b/>
          <w:sz w:val="24"/>
          <w:szCs w:val="24"/>
          <w:lang w:eastAsia="ar-SA"/>
        </w:rPr>
        <w:t xml:space="preserve"> In attesa del CUP nel campo note delle fattura elettronica dovrà essere </w:t>
      </w:r>
      <w:r w:rsidR="00764F10">
        <w:rPr>
          <w:b/>
          <w:sz w:val="24"/>
          <w:szCs w:val="24"/>
          <w:lang w:eastAsia="ar-SA"/>
        </w:rPr>
        <w:t xml:space="preserve">riportata la seguente </w:t>
      </w:r>
      <w:proofErr w:type="spellStart"/>
      <w:r w:rsidR="00764F10">
        <w:rPr>
          <w:b/>
          <w:sz w:val="24"/>
          <w:szCs w:val="24"/>
          <w:lang w:eastAsia="ar-SA"/>
        </w:rPr>
        <w:t>dicitura:</w:t>
      </w:r>
      <w:r w:rsidRPr="00D81D4F">
        <w:rPr>
          <w:b/>
          <w:sz w:val="24"/>
          <w:szCs w:val="24"/>
          <w:lang w:eastAsia="ar-SA"/>
        </w:rPr>
        <w:t>PSR</w:t>
      </w:r>
      <w:proofErr w:type="spellEnd"/>
      <w:r w:rsidRPr="00D81D4F">
        <w:rPr>
          <w:b/>
          <w:sz w:val="24"/>
          <w:szCs w:val="24"/>
          <w:lang w:eastAsia="ar-SA"/>
        </w:rPr>
        <w:t xml:space="preserve"> EMILIA ROMAGNA 2014-2020- MISURA 19.2.02- BANDO B.</w:t>
      </w:r>
      <w:r w:rsidR="00EA3A2F">
        <w:rPr>
          <w:b/>
          <w:sz w:val="24"/>
          <w:szCs w:val="24"/>
          <w:lang w:eastAsia="ar-SA"/>
        </w:rPr>
        <w:t>2</w:t>
      </w:r>
      <w:r w:rsidRPr="00D81D4F">
        <w:rPr>
          <w:b/>
          <w:sz w:val="24"/>
          <w:szCs w:val="24"/>
          <w:lang w:eastAsia="ar-SA"/>
        </w:rPr>
        <w:t>.1.</w:t>
      </w:r>
      <w:r w:rsidR="00EA3A2F">
        <w:rPr>
          <w:b/>
          <w:sz w:val="24"/>
          <w:szCs w:val="24"/>
          <w:lang w:eastAsia="ar-SA"/>
        </w:rPr>
        <w:t>2</w:t>
      </w:r>
      <w:r w:rsidR="006D595B" w:rsidRPr="00D81D4F">
        <w:rPr>
          <w:b/>
          <w:sz w:val="24"/>
          <w:szCs w:val="24"/>
          <w:lang w:eastAsia="ar-SA"/>
        </w:rPr>
        <w:t xml:space="preserve"> domanda n°</w:t>
      </w:r>
      <w:r w:rsidRPr="00D81D4F">
        <w:rPr>
          <w:b/>
          <w:sz w:val="24"/>
          <w:szCs w:val="24"/>
          <w:lang w:eastAsia="ar-SA"/>
        </w:rPr>
        <w:t>…..”</w:t>
      </w:r>
    </w:p>
    <w:p w:rsidR="00262532" w:rsidRPr="00262532" w:rsidRDefault="006E687E" w:rsidP="004B583A">
      <w:pPr>
        <w:suppressAutoHyphens/>
        <w:spacing w:after="60" w:line="276" w:lineRule="auto"/>
        <w:ind w:left="851" w:right="68"/>
        <w:jc w:val="both"/>
        <w:rPr>
          <w:sz w:val="24"/>
          <w:szCs w:val="24"/>
          <w:lang w:eastAsia="ar-SA"/>
        </w:rPr>
      </w:pPr>
      <w:r>
        <w:rPr>
          <w:sz w:val="24"/>
          <w:szCs w:val="24"/>
          <w:lang w:eastAsia="ar-SA"/>
        </w:rPr>
        <w:t xml:space="preserve">In </w:t>
      </w:r>
      <w:r w:rsidR="00546ECB" w:rsidRPr="00262532">
        <w:rPr>
          <w:sz w:val="24"/>
          <w:szCs w:val="24"/>
          <w:lang w:eastAsia="ar-SA"/>
        </w:rPr>
        <w:t>SIAG dovrà essere caricato obbligatoriamente l’original</w:t>
      </w:r>
      <w:r>
        <w:rPr>
          <w:sz w:val="24"/>
          <w:szCs w:val="24"/>
          <w:lang w:eastAsia="ar-SA"/>
        </w:rPr>
        <w:t xml:space="preserve">e XML della fattura, può esse </w:t>
      </w:r>
      <w:r w:rsidR="00546ECB" w:rsidRPr="00262532">
        <w:rPr>
          <w:sz w:val="24"/>
          <w:szCs w:val="24"/>
          <w:lang w:eastAsia="ar-SA"/>
        </w:rPr>
        <w:t xml:space="preserve">allegato il file .pdf. </w:t>
      </w:r>
    </w:p>
    <w:p w:rsidR="00181526" w:rsidRPr="00262532" w:rsidRDefault="00546ECB" w:rsidP="00262532">
      <w:pPr>
        <w:suppressAutoHyphens/>
        <w:spacing w:after="60" w:line="276" w:lineRule="auto"/>
        <w:ind w:left="928" w:right="68"/>
        <w:jc w:val="both"/>
        <w:rPr>
          <w:sz w:val="24"/>
          <w:szCs w:val="24"/>
          <w:lang w:eastAsia="ar-SA"/>
        </w:rPr>
      </w:pPr>
      <w:r w:rsidRPr="00262532">
        <w:rPr>
          <w:sz w:val="24"/>
          <w:szCs w:val="24"/>
          <w:lang w:eastAsia="ar-SA"/>
        </w:rPr>
        <w:t>In ogni caso il beneficiario attesta, sotto la propria responsabilità, attraverso una specifica dichiarazione contenuta nella domanda di pagamento, che sulle voci di costo rendicontate non sono stati richiesti o ottenuti altri contributi pubblici o agevolazioni</w:t>
      </w:r>
      <w:r w:rsidR="00262532" w:rsidRPr="00262532">
        <w:rPr>
          <w:sz w:val="24"/>
          <w:szCs w:val="24"/>
          <w:lang w:eastAsia="ar-SA"/>
        </w:rPr>
        <w:t xml:space="preserve"> </w:t>
      </w:r>
      <w:r w:rsidRPr="00262532">
        <w:rPr>
          <w:sz w:val="24"/>
          <w:szCs w:val="24"/>
          <w:lang w:eastAsia="ar-SA"/>
        </w:rPr>
        <w:t>non cumulabili o per importi eccedenti il limite di cumulabilità, né ha in corso richieste</w:t>
      </w:r>
      <w:r w:rsidR="00262532" w:rsidRPr="00262532">
        <w:rPr>
          <w:sz w:val="24"/>
          <w:szCs w:val="24"/>
          <w:lang w:eastAsia="ar-SA"/>
        </w:rPr>
        <w:t xml:space="preserve"> in tal senso; </w:t>
      </w:r>
    </w:p>
    <w:p w:rsidR="001D7ABA" w:rsidRPr="004930BF" w:rsidRDefault="006E2BB6" w:rsidP="00766367">
      <w:pPr>
        <w:pStyle w:val="Paragrafoelenco"/>
        <w:numPr>
          <w:ilvl w:val="0"/>
          <w:numId w:val="47"/>
        </w:numPr>
        <w:autoSpaceDE w:val="0"/>
        <w:autoSpaceDN w:val="0"/>
        <w:adjustRightInd w:val="0"/>
        <w:rPr>
          <w:sz w:val="24"/>
          <w:szCs w:val="24"/>
          <w:lang w:eastAsia="ar-SA"/>
        </w:rPr>
      </w:pPr>
      <w:r w:rsidRPr="004930BF">
        <w:rPr>
          <w:sz w:val="24"/>
          <w:szCs w:val="24"/>
          <w:lang w:eastAsia="ar-SA"/>
        </w:rPr>
        <w:t>copia estratti conto bancari;</w:t>
      </w:r>
    </w:p>
    <w:p w:rsidR="001D7ABA" w:rsidRDefault="001D7ABA" w:rsidP="00766367">
      <w:pPr>
        <w:pStyle w:val="Paragrafoelenco"/>
        <w:widowControl w:val="0"/>
        <w:numPr>
          <w:ilvl w:val="0"/>
          <w:numId w:val="47"/>
        </w:numPr>
        <w:suppressAutoHyphens/>
        <w:autoSpaceDE w:val="0"/>
        <w:autoSpaceDN w:val="0"/>
        <w:adjustRightInd w:val="0"/>
        <w:spacing w:after="60" w:line="276" w:lineRule="auto"/>
        <w:ind w:right="68"/>
        <w:jc w:val="both"/>
        <w:rPr>
          <w:sz w:val="24"/>
          <w:szCs w:val="24"/>
          <w:lang w:eastAsia="ar-SA"/>
        </w:rPr>
      </w:pPr>
      <w:r w:rsidRPr="009C3116">
        <w:rPr>
          <w:sz w:val="24"/>
          <w:szCs w:val="24"/>
          <w:lang w:eastAsia="ar-SA"/>
        </w:rPr>
        <w:t>eventuale ulteriore documentazione specificatamente richiesta nell'atto di concessione.</w:t>
      </w:r>
    </w:p>
    <w:p w:rsidR="00546ECB" w:rsidRPr="00262532" w:rsidRDefault="00262532" w:rsidP="00262532">
      <w:pPr>
        <w:widowControl w:val="0"/>
        <w:suppressAutoHyphens/>
        <w:autoSpaceDE w:val="0"/>
        <w:autoSpaceDN w:val="0"/>
        <w:adjustRightInd w:val="0"/>
        <w:spacing w:after="60" w:line="276" w:lineRule="auto"/>
        <w:ind w:left="568" w:right="68"/>
        <w:jc w:val="both"/>
        <w:rPr>
          <w:sz w:val="24"/>
          <w:szCs w:val="24"/>
          <w:u w:val="single"/>
          <w:lang w:eastAsia="ar-SA"/>
        </w:rPr>
      </w:pPr>
      <w:r w:rsidRPr="00262532">
        <w:rPr>
          <w:sz w:val="24"/>
          <w:szCs w:val="24"/>
          <w:u w:val="single"/>
          <w:lang w:eastAsia="ar-SA"/>
        </w:rPr>
        <w:t>N</w:t>
      </w:r>
      <w:r w:rsidR="00546ECB" w:rsidRPr="00262532">
        <w:rPr>
          <w:sz w:val="24"/>
          <w:szCs w:val="24"/>
          <w:u w:val="single"/>
          <w:lang w:eastAsia="ar-SA"/>
        </w:rPr>
        <w:t>el caso siano state effettuate opere edili:</w:t>
      </w:r>
    </w:p>
    <w:p w:rsidR="00546ECB" w:rsidRPr="00262532" w:rsidRDefault="00546ECB" w:rsidP="00766367">
      <w:pPr>
        <w:pStyle w:val="Paragrafoelenco"/>
        <w:widowControl w:val="0"/>
        <w:numPr>
          <w:ilvl w:val="0"/>
          <w:numId w:val="47"/>
        </w:numPr>
        <w:suppressAutoHyphens/>
        <w:autoSpaceDE w:val="0"/>
        <w:autoSpaceDN w:val="0"/>
        <w:adjustRightInd w:val="0"/>
        <w:spacing w:after="60" w:line="276" w:lineRule="auto"/>
        <w:ind w:right="68"/>
        <w:jc w:val="both"/>
        <w:rPr>
          <w:sz w:val="24"/>
          <w:szCs w:val="24"/>
          <w:lang w:eastAsia="ar-SA"/>
        </w:rPr>
      </w:pPr>
      <w:r w:rsidRPr="00262532">
        <w:rPr>
          <w:sz w:val="24"/>
          <w:szCs w:val="24"/>
          <w:lang w:eastAsia="ar-SA"/>
        </w:rPr>
        <w:t>estremi di tutte le ulteriori autorizzazioni rilasciate dall’Ente competente (non ricomprese dal certificato di conformità edilizia), individuate nella domanda di sostegno nell’ambito della dichiarazione del progettista;</w:t>
      </w:r>
    </w:p>
    <w:p w:rsidR="00546ECB" w:rsidRPr="00262532" w:rsidRDefault="00546ECB" w:rsidP="00766367">
      <w:pPr>
        <w:pStyle w:val="Paragrafoelenco"/>
        <w:widowControl w:val="0"/>
        <w:numPr>
          <w:ilvl w:val="0"/>
          <w:numId w:val="47"/>
        </w:numPr>
        <w:suppressAutoHyphens/>
        <w:autoSpaceDE w:val="0"/>
        <w:autoSpaceDN w:val="0"/>
        <w:adjustRightInd w:val="0"/>
        <w:spacing w:after="60" w:line="276" w:lineRule="auto"/>
        <w:ind w:right="68"/>
        <w:jc w:val="both"/>
        <w:rPr>
          <w:sz w:val="24"/>
          <w:szCs w:val="24"/>
          <w:lang w:eastAsia="ar-SA"/>
        </w:rPr>
      </w:pPr>
      <w:r w:rsidRPr="00262532">
        <w:rPr>
          <w:sz w:val="24"/>
          <w:szCs w:val="24"/>
          <w:lang w:eastAsia="ar-SA"/>
        </w:rPr>
        <w:t>verbale di regolare esecuzione delle opere nel caso di opere edili, in coerenza con la tempistica della domanda e di realizzazione del Progetto di Comunità;</w:t>
      </w:r>
    </w:p>
    <w:p w:rsidR="00546ECB" w:rsidRDefault="00546ECB" w:rsidP="00766367">
      <w:pPr>
        <w:pStyle w:val="Paragrafoelenco"/>
        <w:widowControl w:val="0"/>
        <w:numPr>
          <w:ilvl w:val="0"/>
          <w:numId w:val="47"/>
        </w:numPr>
        <w:suppressAutoHyphens/>
        <w:autoSpaceDE w:val="0"/>
        <w:autoSpaceDN w:val="0"/>
        <w:adjustRightInd w:val="0"/>
        <w:spacing w:after="60" w:line="276" w:lineRule="auto"/>
        <w:ind w:right="68"/>
        <w:jc w:val="both"/>
        <w:rPr>
          <w:sz w:val="24"/>
          <w:szCs w:val="24"/>
          <w:lang w:eastAsia="ar-SA"/>
        </w:rPr>
      </w:pPr>
      <w:r w:rsidRPr="00262532">
        <w:rPr>
          <w:sz w:val="24"/>
          <w:szCs w:val="24"/>
          <w:lang w:eastAsia="ar-SA"/>
        </w:rPr>
        <w:t>computi metrici analitici redatti sulla base dei quantitativi effettivamente</w:t>
      </w:r>
      <w:r w:rsidR="00FF4248" w:rsidRPr="00262532">
        <w:rPr>
          <w:sz w:val="24"/>
          <w:szCs w:val="24"/>
          <w:lang w:eastAsia="ar-SA"/>
        </w:rPr>
        <w:t xml:space="preserve"> </w:t>
      </w:r>
      <w:r w:rsidRPr="00262532">
        <w:rPr>
          <w:sz w:val="24"/>
          <w:szCs w:val="24"/>
          <w:lang w:eastAsia="ar-SA"/>
        </w:rPr>
        <w:t>realizzati, con l’applicazione dei prezzi approvati in sede preventiva. Nel caso di opere edili non ispezionabili dovrà inoltre essere prodotta adeguata documentazione fotografica degli stati di avanzamento dei lavori.</w:t>
      </w:r>
    </w:p>
    <w:p w:rsidR="006E687E" w:rsidRDefault="006E687E" w:rsidP="006E687E">
      <w:pPr>
        <w:pStyle w:val="Paragrafoelenco"/>
        <w:widowControl w:val="0"/>
        <w:numPr>
          <w:ilvl w:val="0"/>
          <w:numId w:val="47"/>
        </w:numPr>
        <w:suppressAutoHyphens/>
        <w:autoSpaceDE w:val="0"/>
        <w:autoSpaceDN w:val="0"/>
        <w:adjustRightInd w:val="0"/>
        <w:spacing w:after="60" w:line="276" w:lineRule="auto"/>
        <w:ind w:right="68"/>
        <w:jc w:val="both"/>
        <w:rPr>
          <w:sz w:val="24"/>
          <w:szCs w:val="24"/>
          <w:lang w:eastAsia="ar-SA"/>
        </w:rPr>
      </w:pPr>
      <w:r w:rsidRPr="006E687E">
        <w:rPr>
          <w:sz w:val="24"/>
          <w:szCs w:val="24"/>
          <w:lang w:eastAsia="ar-SA"/>
        </w:rPr>
        <w:t xml:space="preserve">collaudo statico (per le opere in cemento); </w:t>
      </w:r>
    </w:p>
    <w:p w:rsidR="006E687E" w:rsidRPr="006E687E" w:rsidRDefault="006E687E" w:rsidP="006E687E">
      <w:pPr>
        <w:pStyle w:val="Paragrafoelenco"/>
        <w:widowControl w:val="0"/>
        <w:numPr>
          <w:ilvl w:val="0"/>
          <w:numId w:val="47"/>
        </w:numPr>
        <w:suppressAutoHyphens/>
        <w:autoSpaceDE w:val="0"/>
        <w:autoSpaceDN w:val="0"/>
        <w:adjustRightInd w:val="0"/>
        <w:spacing w:after="60" w:line="276" w:lineRule="auto"/>
        <w:ind w:right="68"/>
        <w:jc w:val="both"/>
        <w:rPr>
          <w:sz w:val="24"/>
          <w:szCs w:val="24"/>
          <w:lang w:eastAsia="ar-SA"/>
        </w:rPr>
      </w:pPr>
      <w:r w:rsidRPr="006E687E">
        <w:rPr>
          <w:sz w:val="24"/>
          <w:szCs w:val="24"/>
          <w:lang w:eastAsia="ar-SA"/>
        </w:rPr>
        <w:t xml:space="preserve">copia integrale della DIA/SCIA/CILA/CIL presentata in Comune; estremi del certificato di conformità edilizia e agibilità dell’opera finanziata ovvero della richiesta presentata al Comune competente qualora non si siano ancora perfezionati i termini per il rilascio anche nella forma del silenzio-assenso (per le opere che lo prevedono). Nel caso in cui sia stata presentata esclusivamente la richiesta, non appena perfezionato il procedimento, e comunque prima della liquidazione del contributo, dovrà essere presentato o il certificato di conformità o dichiarazione del progettista che attesti l’avvenuto decorso del termine per il silenzio-assenso senza opposizione da parte del Comune. </w:t>
      </w:r>
    </w:p>
    <w:p w:rsidR="00546ECB" w:rsidRPr="00546ECB" w:rsidRDefault="00546ECB" w:rsidP="00546ECB">
      <w:pPr>
        <w:autoSpaceDE w:val="0"/>
        <w:autoSpaceDN w:val="0"/>
        <w:adjustRightInd w:val="0"/>
        <w:spacing w:after="60" w:line="276" w:lineRule="auto"/>
        <w:ind w:left="426" w:right="68"/>
        <w:jc w:val="both"/>
        <w:rPr>
          <w:sz w:val="24"/>
          <w:szCs w:val="24"/>
        </w:rPr>
      </w:pPr>
      <w:r w:rsidRPr="00546ECB">
        <w:rPr>
          <w:sz w:val="24"/>
          <w:szCs w:val="24"/>
        </w:rPr>
        <w:t>In fase di istruttoria della domanda di pagamento finale verrà riverifi</w:t>
      </w:r>
      <w:r>
        <w:rPr>
          <w:sz w:val="24"/>
          <w:szCs w:val="24"/>
        </w:rPr>
        <w:t xml:space="preserve">cato il requisito della </w:t>
      </w:r>
      <w:r w:rsidRPr="00546ECB">
        <w:rPr>
          <w:sz w:val="24"/>
          <w:szCs w:val="24"/>
        </w:rPr>
        <w:t>regolarità contributiva.</w:t>
      </w:r>
    </w:p>
    <w:p w:rsidR="00546ECB" w:rsidRDefault="00546ECB" w:rsidP="00546ECB">
      <w:pPr>
        <w:autoSpaceDE w:val="0"/>
        <w:autoSpaceDN w:val="0"/>
        <w:adjustRightInd w:val="0"/>
        <w:spacing w:after="60" w:line="276" w:lineRule="auto"/>
        <w:ind w:left="426" w:right="68"/>
        <w:jc w:val="both"/>
        <w:rPr>
          <w:sz w:val="24"/>
          <w:szCs w:val="24"/>
        </w:rPr>
      </w:pPr>
      <w:r w:rsidRPr="00546ECB">
        <w:rPr>
          <w:sz w:val="24"/>
          <w:szCs w:val="24"/>
        </w:rPr>
        <w:t xml:space="preserve">Saranno effettuati i necessari controlli previsti dal </w:t>
      </w:r>
      <w:proofErr w:type="spellStart"/>
      <w:r w:rsidRPr="00546ECB">
        <w:rPr>
          <w:sz w:val="24"/>
          <w:szCs w:val="24"/>
        </w:rPr>
        <w:t>D.Lgs.</w:t>
      </w:r>
      <w:proofErr w:type="spellEnd"/>
      <w:r w:rsidRPr="00546ECB">
        <w:rPr>
          <w:sz w:val="24"/>
          <w:szCs w:val="24"/>
        </w:rPr>
        <w:t xml:space="preserve"> 159/2011 “</w:t>
      </w:r>
      <w:r>
        <w:rPr>
          <w:sz w:val="24"/>
          <w:szCs w:val="24"/>
        </w:rPr>
        <w:t xml:space="preserve">Codice delle leggi </w:t>
      </w:r>
      <w:r w:rsidRPr="00546ECB">
        <w:rPr>
          <w:sz w:val="24"/>
          <w:szCs w:val="24"/>
        </w:rPr>
        <w:t>antimafia e delle misure di prevenzione, nonché n</w:t>
      </w:r>
      <w:r>
        <w:rPr>
          <w:sz w:val="24"/>
          <w:szCs w:val="24"/>
        </w:rPr>
        <w:t xml:space="preserve">uove disposizioni in materia di </w:t>
      </w:r>
      <w:r w:rsidRPr="00546ECB">
        <w:rPr>
          <w:sz w:val="24"/>
          <w:szCs w:val="24"/>
        </w:rPr>
        <w:t>documentazione antimafia, a norma degli articoli 1 e 2 della legge 13 agosto 2010, n. 136”.</w:t>
      </w:r>
    </w:p>
    <w:p w:rsidR="00546ECB" w:rsidRPr="00070E77" w:rsidRDefault="00546ECB" w:rsidP="00546ECB">
      <w:pPr>
        <w:autoSpaceDE w:val="0"/>
        <w:autoSpaceDN w:val="0"/>
        <w:adjustRightInd w:val="0"/>
        <w:spacing w:after="60" w:line="276" w:lineRule="auto"/>
        <w:ind w:left="426" w:right="68"/>
        <w:jc w:val="both"/>
        <w:rPr>
          <w:sz w:val="24"/>
          <w:szCs w:val="24"/>
        </w:rPr>
      </w:pPr>
      <w:r w:rsidRPr="00070E77">
        <w:rPr>
          <w:sz w:val="24"/>
          <w:szCs w:val="24"/>
        </w:rPr>
        <w:t>Affinché gli uffici istruttori possano inoltrare sulla BDNA (Banca dati nazionale unica per la documentazione antimafia) la richiesta della relativa documentazione, i beneficiari dovranno inserire o aggiornare sull’anagrafe regionale, contestualmente alla presentazione delle domande di pagamento, o al massimo prima della loro liquidazione, le autocertificazioni necessarie, nella sezione dedicata al “</w:t>
      </w:r>
      <w:proofErr w:type="spellStart"/>
      <w:r w:rsidRPr="00070E77">
        <w:rPr>
          <w:sz w:val="24"/>
          <w:szCs w:val="24"/>
        </w:rPr>
        <w:t>D.Lgs.</w:t>
      </w:r>
      <w:proofErr w:type="spellEnd"/>
      <w:r w:rsidRPr="00070E77">
        <w:rPr>
          <w:sz w:val="24"/>
          <w:szCs w:val="24"/>
        </w:rPr>
        <w:t xml:space="preserve"> 159”.</w:t>
      </w:r>
    </w:p>
    <w:p w:rsidR="00546ECB" w:rsidRPr="00070E77" w:rsidRDefault="00546ECB" w:rsidP="00546ECB">
      <w:pPr>
        <w:autoSpaceDE w:val="0"/>
        <w:autoSpaceDN w:val="0"/>
        <w:adjustRightInd w:val="0"/>
        <w:spacing w:after="60" w:line="276" w:lineRule="auto"/>
        <w:ind w:left="426" w:right="68"/>
        <w:jc w:val="both"/>
        <w:rPr>
          <w:sz w:val="24"/>
          <w:szCs w:val="24"/>
        </w:rPr>
      </w:pPr>
      <w:r w:rsidRPr="00070E77">
        <w:rPr>
          <w:sz w:val="24"/>
          <w:szCs w:val="24"/>
        </w:rPr>
        <w:lastRenderedPageBreak/>
        <w:t>Gli uffici istruttori che devono richiedere la documentazione antimafia, chiederanno formalmente, al beneficiario che non avesse già ottemperato o che avesse in anagrafe autocertificazioni scadute, di inserirle o aggiornarle, sospendendo il procedimento, ed assegnando un termine entro il quale il beneficiario dovrà provvedere. Decorso tale termine senza che il beneficiario abbia ottemperato a quanto richiesto, la domanda di pagamento sarà respinta.</w:t>
      </w:r>
    </w:p>
    <w:p w:rsidR="001D7ABA" w:rsidRPr="00070E77" w:rsidRDefault="001D7ABA" w:rsidP="00FA4BE4">
      <w:pPr>
        <w:autoSpaceDE w:val="0"/>
        <w:autoSpaceDN w:val="0"/>
        <w:adjustRightInd w:val="0"/>
        <w:spacing w:after="60" w:line="276" w:lineRule="auto"/>
        <w:ind w:left="426" w:right="68"/>
        <w:jc w:val="both"/>
        <w:rPr>
          <w:sz w:val="24"/>
          <w:szCs w:val="24"/>
          <w:lang w:eastAsia="ar-SA"/>
        </w:rPr>
      </w:pPr>
      <w:r w:rsidRPr="00070E77">
        <w:rPr>
          <w:sz w:val="24"/>
          <w:szCs w:val="24"/>
        </w:rPr>
        <w:t>La rendicontazione deve essere supportata da un riepilogo delle spese sostenute, suddivise per le voci indicate in sede di istruttoria di ammissibilità, al fine di consentire il riscontro della pertinenza dei documenti giustificativi di spesa.</w:t>
      </w:r>
    </w:p>
    <w:p w:rsidR="001D7ABA" w:rsidRPr="00070E77" w:rsidRDefault="001D7ABA" w:rsidP="00FA4BE4">
      <w:pPr>
        <w:widowControl w:val="0"/>
        <w:suppressAutoHyphens/>
        <w:spacing w:after="60" w:line="276" w:lineRule="auto"/>
        <w:ind w:left="426" w:right="68"/>
        <w:jc w:val="both"/>
        <w:rPr>
          <w:sz w:val="24"/>
          <w:szCs w:val="24"/>
          <w:lang w:eastAsia="ar-SA"/>
        </w:rPr>
      </w:pPr>
      <w:r w:rsidRPr="00070E77">
        <w:rPr>
          <w:sz w:val="24"/>
          <w:szCs w:val="24"/>
          <w:lang w:eastAsia="ar-SA"/>
        </w:rPr>
        <w:t>Inoltre si specifica che in sede di verifica finale del progetto, il soggetto beneficiario ha l’obbligo di mettere a disposizione tutta la documentazione, sia tecnica che amministrativa, che venga ritenuta necessaria ai fini della verifica della corretta realizzazione delle attività.</w:t>
      </w:r>
    </w:p>
    <w:p w:rsidR="001D7ABA" w:rsidRPr="00070E77" w:rsidRDefault="001D7ABA" w:rsidP="00FA4BE4">
      <w:pPr>
        <w:autoSpaceDE w:val="0"/>
        <w:autoSpaceDN w:val="0"/>
        <w:adjustRightInd w:val="0"/>
        <w:spacing w:after="60" w:line="276" w:lineRule="auto"/>
        <w:ind w:left="426" w:right="68"/>
        <w:jc w:val="both"/>
        <w:rPr>
          <w:sz w:val="24"/>
          <w:szCs w:val="24"/>
          <w:lang w:eastAsia="ar-SA"/>
        </w:rPr>
      </w:pPr>
      <w:r w:rsidRPr="00070E77">
        <w:rPr>
          <w:sz w:val="24"/>
          <w:szCs w:val="24"/>
        </w:rPr>
        <w:t>Entro i successivi 90 giorni, di norma, il Servizio Territoriale Agricoltura, Caccia e Pesca di competenza dovrà verificare la sussistenza dei requisiti e procedere all’adozione dell’atto di liquidazione.</w:t>
      </w:r>
      <w:r w:rsidR="00546ECB" w:rsidRPr="00546ECB">
        <w:rPr>
          <w:sz w:val="24"/>
          <w:szCs w:val="24"/>
          <w:lang w:eastAsia="ar-SA"/>
        </w:rPr>
        <w:t xml:space="preserve"> </w:t>
      </w:r>
      <w:r w:rsidR="00546ECB" w:rsidRPr="00070E77">
        <w:rPr>
          <w:sz w:val="24"/>
          <w:szCs w:val="24"/>
          <w:lang w:eastAsia="ar-SA"/>
        </w:rPr>
        <w:t>controllo</w:t>
      </w:r>
    </w:p>
    <w:p w:rsidR="001D7ABA" w:rsidRPr="00070E77" w:rsidRDefault="001D7ABA" w:rsidP="00FA4BE4">
      <w:pPr>
        <w:suppressAutoHyphens/>
        <w:spacing w:after="60" w:line="276" w:lineRule="auto"/>
        <w:ind w:left="426" w:right="68"/>
        <w:jc w:val="both"/>
        <w:rPr>
          <w:sz w:val="24"/>
          <w:szCs w:val="24"/>
          <w:lang w:eastAsia="ar-SA"/>
        </w:rPr>
      </w:pPr>
      <w:r w:rsidRPr="00070E77">
        <w:rPr>
          <w:sz w:val="24"/>
          <w:szCs w:val="24"/>
          <w:lang w:eastAsia="ar-SA"/>
        </w:rPr>
        <w:t xml:space="preserve">Le operazioni di istruttoria, e liquidazione sono gestite </w:t>
      </w:r>
      <w:proofErr w:type="spellStart"/>
      <w:r w:rsidRPr="00070E77">
        <w:rPr>
          <w:sz w:val="24"/>
          <w:szCs w:val="24"/>
          <w:lang w:eastAsia="ar-SA"/>
        </w:rPr>
        <w:t>informaticamente</w:t>
      </w:r>
      <w:proofErr w:type="spellEnd"/>
      <w:r w:rsidRPr="00070E77">
        <w:rPr>
          <w:sz w:val="24"/>
          <w:szCs w:val="24"/>
          <w:lang w:eastAsia="ar-SA"/>
        </w:rPr>
        <w:t xml:space="preserve"> tramite il Sistema Informativo AGREA (SIAG). La relativa documentazione prodotta verrà conservata nel fascicolo istruttorio di ogni domanda.</w:t>
      </w:r>
    </w:p>
    <w:p w:rsidR="00820D66" w:rsidRDefault="001D7ABA" w:rsidP="00FA4BE4">
      <w:pPr>
        <w:widowControl w:val="0"/>
        <w:suppressAutoHyphens/>
        <w:spacing w:after="60" w:line="276" w:lineRule="auto"/>
        <w:ind w:left="426" w:right="68" w:hanging="11"/>
        <w:jc w:val="both"/>
        <w:rPr>
          <w:sz w:val="24"/>
          <w:szCs w:val="24"/>
          <w:lang w:eastAsia="ar-SA"/>
        </w:rPr>
      </w:pPr>
      <w:r w:rsidRPr="00070E77">
        <w:rPr>
          <w:sz w:val="24"/>
          <w:szCs w:val="24"/>
          <w:lang w:eastAsia="ar-SA"/>
        </w:rPr>
        <w:t xml:space="preserve">Il Servizio Territoriale Agricoltura, Caccia e Pesca di competenza territoriale, esperite le verifiche finali relative agli interventi realizzati, assumerà l'atto di liquidazione e lo trasmetterà ad AGREA, che </w:t>
      </w:r>
      <w:r w:rsidR="0040440C">
        <w:rPr>
          <w:sz w:val="24"/>
          <w:szCs w:val="24"/>
          <w:lang w:eastAsia="ar-SA"/>
        </w:rPr>
        <w:t>erogherà il sostegno liquidato.</w:t>
      </w:r>
    </w:p>
    <w:p w:rsidR="006D595B" w:rsidRPr="00070E77" w:rsidRDefault="006D595B" w:rsidP="00FA4BE4">
      <w:pPr>
        <w:widowControl w:val="0"/>
        <w:suppressAutoHyphens/>
        <w:spacing w:after="60" w:line="276" w:lineRule="auto"/>
        <w:ind w:left="426" w:right="68" w:hanging="11"/>
        <w:jc w:val="both"/>
        <w:rPr>
          <w:sz w:val="24"/>
          <w:szCs w:val="24"/>
          <w:lang w:eastAsia="ar-SA"/>
        </w:rPr>
      </w:pPr>
    </w:p>
    <w:p w:rsidR="003B5828" w:rsidRDefault="003B5828" w:rsidP="00F75553">
      <w:pPr>
        <w:pStyle w:val="Titolo2"/>
        <w:numPr>
          <w:ilvl w:val="0"/>
          <w:numId w:val="38"/>
        </w:numPr>
        <w:ind w:left="567" w:hanging="425"/>
        <w:rPr>
          <w:sz w:val="24"/>
          <w:szCs w:val="24"/>
          <w:lang w:eastAsia="ar-SA"/>
        </w:rPr>
      </w:pPr>
      <w:bookmarkStart w:id="23" w:name="_Toc56785341"/>
      <w:r w:rsidRPr="00070E77">
        <w:rPr>
          <w:sz w:val="24"/>
          <w:szCs w:val="24"/>
          <w:lang w:eastAsia="ar-SA"/>
        </w:rPr>
        <w:t xml:space="preserve">Erogazione del </w:t>
      </w:r>
      <w:r w:rsidR="000A6473" w:rsidRPr="00070E77">
        <w:rPr>
          <w:sz w:val="24"/>
          <w:szCs w:val="24"/>
          <w:lang w:eastAsia="ar-SA"/>
        </w:rPr>
        <w:t>contributo</w:t>
      </w:r>
      <w:bookmarkEnd w:id="23"/>
    </w:p>
    <w:p w:rsidR="00D81D4F" w:rsidRPr="00D81D4F" w:rsidRDefault="00D81D4F" w:rsidP="00D81D4F">
      <w:pPr>
        <w:rPr>
          <w:lang w:eastAsia="ar-SA"/>
        </w:rPr>
      </w:pPr>
    </w:p>
    <w:p w:rsidR="00193DC9" w:rsidRPr="00193DC9" w:rsidRDefault="0095053B" w:rsidP="0095053B">
      <w:pPr>
        <w:widowControl w:val="0"/>
        <w:suppressAutoHyphens/>
        <w:spacing w:after="60" w:line="276" w:lineRule="auto"/>
        <w:ind w:left="426" w:right="68" w:hanging="11"/>
        <w:jc w:val="both"/>
        <w:rPr>
          <w:sz w:val="24"/>
          <w:szCs w:val="24"/>
          <w:lang w:eastAsia="ar-SA"/>
        </w:rPr>
      </w:pPr>
      <w:r w:rsidRPr="00D81D4F">
        <w:rPr>
          <w:sz w:val="24"/>
          <w:szCs w:val="24"/>
          <w:lang w:eastAsia="ar-SA"/>
        </w:rPr>
        <w:t xml:space="preserve">Il contributo sarà erogabile successivamente all'avvenuto accertamento della completa e corretta attuazione </w:t>
      </w:r>
      <w:r w:rsidR="00193DC9" w:rsidRPr="00D81D4F">
        <w:rPr>
          <w:sz w:val="24"/>
          <w:szCs w:val="24"/>
          <w:lang w:eastAsia="ar-SA"/>
        </w:rPr>
        <w:t>del Progetto di Comunità.</w:t>
      </w:r>
    </w:p>
    <w:p w:rsidR="00193DC9" w:rsidRPr="00193DC9" w:rsidRDefault="00193DC9" w:rsidP="00FA4BE4">
      <w:pPr>
        <w:widowControl w:val="0"/>
        <w:suppressAutoHyphens/>
        <w:spacing w:after="60" w:line="276" w:lineRule="auto"/>
        <w:ind w:left="426" w:right="68" w:hanging="11"/>
        <w:jc w:val="both"/>
        <w:rPr>
          <w:sz w:val="24"/>
          <w:szCs w:val="24"/>
          <w:lang w:eastAsia="ar-SA"/>
        </w:rPr>
      </w:pPr>
      <w:r w:rsidRPr="00193DC9">
        <w:rPr>
          <w:sz w:val="24"/>
          <w:szCs w:val="24"/>
          <w:lang w:eastAsia="ar-SA"/>
        </w:rPr>
        <w:t>Un anticipo pari al 50% del contributo spettante potrà essere richiesto successivamente alla</w:t>
      </w:r>
      <w:r>
        <w:rPr>
          <w:sz w:val="24"/>
          <w:szCs w:val="24"/>
          <w:lang w:eastAsia="ar-SA"/>
        </w:rPr>
        <w:t xml:space="preserve"> </w:t>
      </w:r>
      <w:r w:rsidRPr="00193DC9">
        <w:rPr>
          <w:sz w:val="24"/>
          <w:szCs w:val="24"/>
          <w:lang w:eastAsia="ar-SA"/>
        </w:rPr>
        <w:t>concessione del sostegno.</w:t>
      </w:r>
    </w:p>
    <w:p w:rsidR="00193DC9" w:rsidRPr="00193DC9" w:rsidRDefault="00193DC9" w:rsidP="00FA4BE4">
      <w:pPr>
        <w:widowControl w:val="0"/>
        <w:suppressAutoHyphens/>
        <w:spacing w:after="60" w:line="276" w:lineRule="auto"/>
        <w:ind w:left="426" w:right="68"/>
        <w:jc w:val="both"/>
        <w:rPr>
          <w:sz w:val="24"/>
          <w:szCs w:val="24"/>
          <w:lang w:eastAsia="ar-SA"/>
        </w:rPr>
      </w:pPr>
      <w:r w:rsidRPr="00193DC9">
        <w:rPr>
          <w:sz w:val="24"/>
          <w:szCs w:val="24"/>
          <w:lang w:eastAsia="ar-SA"/>
        </w:rPr>
        <w:t xml:space="preserve">Il pagamento è subordinato a presentazione di apposita e idonea garanzia </w:t>
      </w:r>
      <w:proofErr w:type="spellStart"/>
      <w:r w:rsidRPr="00193DC9">
        <w:rPr>
          <w:sz w:val="24"/>
          <w:szCs w:val="24"/>
          <w:lang w:eastAsia="ar-SA"/>
        </w:rPr>
        <w:t>fidejussoria</w:t>
      </w:r>
      <w:proofErr w:type="spellEnd"/>
      <w:r>
        <w:rPr>
          <w:sz w:val="24"/>
          <w:szCs w:val="24"/>
          <w:lang w:eastAsia="ar-SA"/>
        </w:rPr>
        <w:t xml:space="preserve"> bancaria o </w:t>
      </w:r>
      <w:r w:rsidRPr="00193DC9">
        <w:rPr>
          <w:sz w:val="24"/>
          <w:szCs w:val="24"/>
          <w:lang w:eastAsia="ar-SA"/>
        </w:rPr>
        <w:t>assicurativa, emessa a favore di AGREA da parte di Enti Autorizzati. La garanzia</w:t>
      </w:r>
      <w:r>
        <w:rPr>
          <w:sz w:val="24"/>
          <w:szCs w:val="24"/>
          <w:lang w:eastAsia="ar-SA"/>
        </w:rPr>
        <w:t xml:space="preserve"> </w:t>
      </w:r>
      <w:r w:rsidRPr="00193DC9">
        <w:rPr>
          <w:sz w:val="24"/>
          <w:szCs w:val="24"/>
          <w:lang w:eastAsia="ar-SA"/>
        </w:rPr>
        <w:t>deve essere rilasciata per un importo pari al 100% dell’importo anticipato e dovrà avere</w:t>
      </w:r>
      <w:r>
        <w:rPr>
          <w:sz w:val="24"/>
          <w:szCs w:val="24"/>
          <w:lang w:eastAsia="ar-SA"/>
        </w:rPr>
        <w:t xml:space="preserve"> </w:t>
      </w:r>
      <w:r w:rsidRPr="00193DC9">
        <w:rPr>
          <w:sz w:val="24"/>
          <w:szCs w:val="24"/>
          <w:lang w:eastAsia="ar-SA"/>
        </w:rPr>
        <w:t>efficacia fino a quando non sia rilasciata apposita autorizzazione da parte dell'Organismo</w:t>
      </w:r>
      <w:r>
        <w:rPr>
          <w:sz w:val="24"/>
          <w:szCs w:val="24"/>
          <w:lang w:eastAsia="ar-SA"/>
        </w:rPr>
        <w:t xml:space="preserve"> </w:t>
      </w:r>
      <w:r w:rsidRPr="00193DC9">
        <w:rPr>
          <w:sz w:val="24"/>
          <w:szCs w:val="24"/>
          <w:lang w:eastAsia="ar-SA"/>
        </w:rPr>
        <w:t>pagatore allo svincolo.</w:t>
      </w:r>
    </w:p>
    <w:p w:rsidR="00193DC9" w:rsidRPr="00193DC9" w:rsidRDefault="00193DC9" w:rsidP="00FA4BE4">
      <w:pPr>
        <w:widowControl w:val="0"/>
        <w:suppressAutoHyphens/>
        <w:spacing w:after="60" w:line="276" w:lineRule="auto"/>
        <w:ind w:left="426" w:right="68"/>
        <w:jc w:val="both"/>
        <w:rPr>
          <w:sz w:val="24"/>
          <w:szCs w:val="24"/>
          <w:lang w:eastAsia="ar-SA"/>
        </w:rPr>
      </w:pPr>
      <w:r w:rsidRPr="00193DC9">
        <w:rPr>
          <w:sz w:val="24"/>
          <w:szCs w:val="24"/>
          <w:lang w:eastAsia="ar-SA"/>
        </w:rPr>
        <w:t>La garanzia fideiussoria deve essere rilasciata conformemente allo schema predisposto da</w:t>
      </w:r>
      <w:r>
        <w:rPr>
          <w:sz w:val="24"/>
          <w:szCs w:val="24"/>
          <w:lang w:eastAsia="ar-SA"/>
        </w:rPr>
        <w:t xml:space="preserve"> </w:t>
      </w:r>
      <w:r w:rsidRPr="00193DC9">
        <w:rPr>
          <w:sz w:val="24"/>
          <w:szCs w:val="24"/>
          <w:lang w:eastAsia="ar-SA"/>
        </w:rPr>
        <w:t>AGREA e completata dalla conferma di validità richiesta dall’Ente competente alla</w:t>
      </w:r>
      <w:r>
        <w:rPr>
          <w:sz w:val="24"/>
          <w:szCs w:val="24"/>
          <w:lang w:eastAsia="ar-SA"/>
        </w:rPr>
        <w:t xml:space="preserve"> </w:t>
      </w:r>
      <w:r w:rsidRPr="00193DC9">
        <w:rPr>
          <w:sz w:val="24"/>
          <w:szCs w:val="24"/>
          <w:lang w:eastAsia="ar-SA"/>
        </w:rPr>
        <w:t>Direzione Generale dell’Istituto garante.</w:t>
      </w:r>
    </w:p>
    <w:p w:rsidR="00193DC9" w:rsidRPr="00193DC9" w:rsidRDefault="00193DC9" w:rsidP="00FA4BE4">
      <w:pPr>
        <w:widowControl w:val="0"/>
        <w:suppressAutoHyphens/>
        <w:spacing w:after="60" w:line="276" w:lineRule="auto"/>
        <w:ind w:left="426" w:right="68"/>
        <w:jc w:val="both"/>
        <w:rPr>
          <w:sz w:val="24"/>
          <w:szCs w:val="24"/>
          <w:lang w:eastAsia="ar-SA"/>
        </w:rPr>
      </w:pPr>
      <w:r w:rsidRPr="00193DC9">
        <w:rPr>
          <w:sz w:val="24"/>
          <w:szCs w:val="24"/>
          <w:lang w:eastAsia="ar-SA"/>
        </w:rPr>
        <w:t>Lo schema predisposto da AGREA è scaricabile nella versione aggiornata nell’apposita</w:t>
      </w:r>
      <w:r>
        <w:rPr>
          <w:sz w:val="24"/>
          <w:szCs w:val="24"/>
          <w:lang w:eastAsia="ar-SA"/>
        </w:rPr>
        <w:t xml:space="preserve"> </w:t>
      </w:r>
      <w:r w:rsidRPr="00193DC9">
        <w:rPr>
          <w:sz w:val="24"/>
          <w:szCs w:val="24"/>
          <w:lang w:eastAsia="ar-SA"/>
        </w:rPr>
        <w:t>sezione dedicata alla modulistica nel sito internet di AGREA</w:t>
      </w:r>
    </w:p>
    <w:p w:rsidR="00193DC9" w:rsidRPr="00193DC9" w:rsidRDefault="003C4021" w:rsidP="00FA4BE4">
      <w:pPr>
        <w:widowControl w:val="0"/>
        <w:suppressAutoHyphens/>
        <w:spacing w:after="60" w:line="276" w:lineRule="auto"/>
        <w:ind w:left="426" w:right="68"/>
        <w:jc w:val="both"/>
        <w:rPr>
          <w:sz w:val="24"/>
          <w:szCs w:val="24"/>
          <w:lang w:eastAsia="ar-SA"/>
        </w:rPr>
      </w:pPr>
      <w:hyperlink r:id="rId22" w:history="1">
        <w:r w:rsidR="00193DC9" w:rsidRPr="00193DC9">
          <w:rPr>
            <w:rStyle w:val="Collegamentoipertestuale"/>
            <w:sz w:val="24"/>
            <w:szCs w:val="24"/>
            <w:lang w:eastAsia="ar-SA"/>
          </w:rPr>
          <w:t>https://agreagestione.regione.emilia-romagna.it/opendocument/normativa/search.</w:t>
        </w:r>
      </w:hyperlink>
    </w:p>
    <w:p w:rsidR="00193DC9" w:rsidRPr="00193DC9" w:rsidRDefault="00193DC9" w:rsidP="00FA4BE4">
      <w:pPr>
        <w:widowControl w:val="0"/>
        <w:suppressAutoHyphens/>
        <w:spacing w:after="60" w:line="276" w:lineRule="auto"/>
        <w:ind w:left="426" w:right="68"/>
        <w:jc w:val="both"/>
        <w:rPr>
          <w:sz w:val="24"/>
          <w:szCs w:val="24"/>
          <w:lang w:eastAsia="ar-SA"/>
        </w:rPr>
      </w:pPr>
      <w:r w:rsidRPr="00193DC9">
        <w:rPr>
          <w:sz w:val="24"/>
          <w:szCs w:val="24"/>
          <w:lang w:eastAsia="ar-SA"/>
        </w:rPr>
        <w:t>La presentazione di schemi difformi, incluse eventuali versioni obsolete, può causare la</w:t>
      </w:r>
      <w:r>
        <w:rPr>
          <w:sz w:val="24"/>
          <w:szCs w:val="24"/>
          <w:lang w:eastAsia="ar-SA"/>
        </w:rPr>
        <w:t xml:space="preserve"> </w:t>
      </w:r>
      <w:r w:rsidRPr="00193DC9">
        <w:rPr>
          <w:sz w:val="24"/>
          <w:szCs w:val="24"/>
          <w:lang w:eastAsia="ar-SA"/>
        </w:rPr>
        <w:t>restituzione della garanzia con pregiudizio dell’erogazione degli aiuti.</w:t>
      </w:r>
    </w:p>
    <w:p w:rsidR="00193DC9" w:rsidRDefault="00193DC9" w:rsidP="00FA4BE4">
      <w:pPr>
        <w:widowControl w:val="0"/>
        <w:suppressAutoHyphens/>
        <w:spacing w:after="60" w:line="276" w:lineRule="auto"/>
        <w:ind w:left="426" w:right="68"/>
        <w:jc w:val="both"/>
        <w:rPr>
          <w:sz w:val="24"/>
          <w:szCs w:val="24"/>
          <w:lang w:eastAsia="ar-SA"/>
        </w:rPr>
      </w:pPr>
      <w:r w:rsidRPr="00193DC9">
        <w:rPr>
          <w:sz w:val="24"/>
          <w:szCs w:val="24"/>
          <w:lang w:eastAsia="ar-SA"/>
        </w:rPr>
        <w:t>L’Ente competente cui è affidata la gestione dell’istanza dovrà provvedere a trasmettere ad</w:t>
      </w:r>
      <w:r>
        <w:rPr>
          <w:sz w:val="24"/>
          <w:szCs w:val="24"/>
          <w:lang w:eastAsia="ar-SA"/>
        </w:rPr>
        <w:t xml:space="preserve"> </w:t>
      </w:r>
      <w:r w:rsidRPr="00193DC9">
        <w:rPr>
          <w:sz w:val="24"/>
          <w:szCs w:val="24"/>
          <w:lang w:eastAsia="ar-SA"/>
        </w:rPr>
        <w:t>AGREA l’originale del contratto di fidejussione corredato dalla conferma di validità</w:t>
      </w:r>
      <w:r w:rsidR="00F15C45">
        <w:rPr>
          <w:sz w:val="24"/>
          <w:szCs w:val="24"/>
          <w:lang w:eastAsia="ar-SA"/>
        </w:rPr>
        <w:t>.</w:t>
      </w:r>
    </w:p>
    <w:p w:rsidR="0023695B" w:rsidRPr="00070E77" w:rsidRDefault="0023695B" w:rsidP="0023695B">
      <w:pPr>
        <w:spacing w:after="60" w:line="276" w:lineRule="auto"/>
        <w:ind w:right="68"/>
        <w:rPr>
          <w:strike/>
          <w:sz w:val="24"/>
          <w:szCs w:val="24"/>
          <w:highlight w:val="green"/>
        </w:rPr>
      </w:pPr>
    </w:p>
    <w:p w:rsidR="003B5828" w:rsidRDefault="003B5828" w:rsidP="00766367">
      <w:pPr>
        <w:pStyle w:val="Titolo2"/>
        <w:numPr>
          <w:ilvl w:val="0"/>
          <w:numId w:val="38"/>
        </w:numPr>
        <w:ind w:left="851" w:hanging="425"/>
        <w:rPr>
          <w:sz w:val="24"/>
          <w:szCs w:val="24"/>
          <w:lang w:eastAsia="ar-SA"/>
        </w:rPr>
      </w:pPr>
      <w:r w:rsidRPr="00070E77">
        <w:rPr>
          <w:sz w:val="24"/>
          <w:szCs w:val="24"/>
          <w:lang w:eastAsia="ar-SA"/>
        </w:rPr>
        <w:lastRenderedPageBreak/>
        <w:t xml:space="preserve"> </w:t>
      </w:r>
      <w:bookmarkStart w:id="24" w:name="_Toc56785342"/>
      <w:r w:rsidRPr="00070E77">
        <w:rPr>
          <w:sz w:val="24"/>
          <w:szCs w:val="24"/>
          <w:lang w:eastAsia="ar-SA"/>
        </w:rPr>
        <w:t>Controlli</w:t>
      </w:r>
      <w:bookmarkEnd w:id="24"/>
    </w:p>
    <w:p w:rsidR="0095053B" w:rsidRPr="0095053B" w:rsidRDefault="0095053B" w:rsidP="0095053B">
      <w:pPr>
        <w:rPr>
          <w:lang w:eastAsia="ar-SA"/>
        </w:rPr>
      </w:pPr>
    </w:p>
    <w:p w:rsidR="005B6E51" w:rsidRPr="00BB4708" w:rsidRDefault="005B6E51" w:rsidP="00BB4708">
      <w:pPr>
        <w:widowControl w:val="0"/>
        <w:suppressAutoHyphens/>
        <w:spacing w:after="60" w:line="276" w:lineRule="auto"/>
        <w:ind w:left="426" w:right="68"/>
        <w:jc w:val="both"/>
        <w:rPr>
          <w:sz w:val="24"/>
          <w:szCs w:val="24"/>
          <w:lang w:eastAsia="ar-SA"/>
        </w:rPr>
      </w:pPr>
      <w:r w:rsidRPr="00BB4708">
        <w:rPr>
          <w:sz w:val="24"/>
          <w:szCs w:val="24"/>
          <w:lang w:eastAsia="ar-SA"/>
        </w:rPr>
        <w:t>Tutti i controlli in fase di ammissibilità, pagamento e po</w:t>
      </w:r>
      <w:r w:rsidR="00BB4708">
        <w:rPr>
          <w:sz w:val="24"/>
          <w:szCs w:val="24"/>
          <w:lang w:eastAsia="ar-SA"/>
        </w:rPr>
        <w:t xml:space="preserve">st-pagamento saranno effettuati </w:t>
      </w:r>
      <w:r w:rsidRPr="00BB4708">
        <w:rPr>
          <w:sz w:val="24"/>
          <w:szCs w:val="24"/>
          <w:lang w:eastAsia="ar-SA"/>
        </w:rPr>
        <w:t>secondo la disciplina di cui al Reg. (UE) n. 809/2014, nonché</w:t>
      </w:r>
      <w:r w:rsidR="00BB4708">
        <w:rPr>
          <w:sz w:val="24"/>
          <w:szCs w:val="24"/>
          <w:lang w:eastAsia="ar-SA"/>
        </w:rPr>
        <w:t xml:space="preserve"> di ogni altra normativa in </w:t>
      </w:r>
      <w:r w:rsidRPr="00BB4708">
        <w:rPr>
          <w:sz w:val="24"/>
          <w:szCs w:val="24"/>
          <w:lang w:eastAsia="ar-SA"/>
        </w:rPr>
        <w:t>materia e degli appositi manuali procedimentali approvati da AGREA.</w:t>
      </w:r>
    </w:p>
    <w:p w:rsidR="005B6E51" w:rsidRPr="00BB4708" w:rsidRDefault="005B6E51" w:rsidP="00BB4708">
      <w:pPr>
        <w:widowControl w:val="0"/>
        <w:suppressAutoHyphens/>
        <w:spacing w:after="60" w:line="276" w:lineRule="auto"/>
        <w:ind w:left="426" w:right="68"/>
        <w:jc w:val="both"/>
        <w:rPr>
          <w:sz w:val="24"/>
          <w:szCs w:val="24"/>
          <w:lang w:eastAsia="ar-SA"/>
        </w:rPr>
      </w:pPr>
      <w:r w:rsidRPr="00BB4708">
        <w:rPr>
          <w:sz w:val="24"/>
          <w:szCs w:val="24"/>
          <w:lang w:eastAsia="ar-SA"/>
        </w:rPr>
        <w:t>Oltre ai controlli in istruttoria di ammissibilità afferenti all</w:t>
      </w:r>
      <w:r w:rsidR="00BB4708">
        <w:rPr>
          <w:sz w:val="24"/>
          <w:szCs w:val="24"/>
          <w:lang w:eastAsia="ar-SA"/>
        </w:rPr>
        <w:t xml:space="preserve">e dichiarazioni contenute nelle </w:t>
      </w:r>
      <w:r w:rsidRPr="00BB4708">
        <w:rPr>
          <w:sz w:val="24"/>
          <w:szCs w:val="24"/>
          <w:lang w:eastAsia="ar-SA"/>
        </w:rPr>
        <w:t>domande di sostegno, verranno eseguiti, i seguenti controlli:</w:t>
      </w:r>
    </w:p>
    <w:p w:rsidR="00BB4708" w:rsidRPr="00BB4708" w:rsidRDefault="005B6E51" w:rsidP="00BB4708">
      <w:pPr>
        <w:widowControl w:val="0"/>
        <w:suppressAutoHyphens/>
        <w:spacing w:after="60" w:line="276" w:lineRule="auto"/>
        <w:ind w:left="426" w:right="68"/>
        <w:jc w:val="both"/>
        <w:rPr>
          <w:sz w:val="24"/>
          <w:szCs w:val="24"/>
          <w:lang w:eastAsia="ar-SA"/>
        </w:rPr>
      </w:pPr>
      <w:r w:rsidRPr="00BB4708">
        <w:rPr>
          <w:sz w:val="24"/>
          <w:szCs w:val="24"/>
          <w:lang w:eastAsia="ar-SA"/>
        </w:rPr>
        <w:t>1. “amministrativi” su tutte le domande di pagamento finalizzati a verificare la fornitura</w:t>
      </w:r>
      <w:r w:rsidR="00BB4708" w:rsidRPr="00BB4708">
        <w:rPr>
          <w:sz w:val="24"/>
          <w:szCs w:val="24"/>
          <w:lang w:eastAsia="ar-SA"/>
        </w:rPr>
        <w:t xml:space="preserve"> dei beni finanziati, la realtà della spesa oggetto della domanda e la conformità</w:t>
      </w:r>
      <w:r w:rsidR="00BB4708">
        <w:rPr>
          <w:sz w:val="24"/>
          <w:szCs w:val="24"/>
          <w:lang w:eastAsia="ar-SA"/>
        </w:rPr>
        <w:t xml:space="preserve"> </w:t>
      </w:r>
      <w:r w:rsidR="00BB4708" w:rsidRPr="00BB4708">
        <w:rPr>
          <w:sz w:val="24"/>
          <w:szCs w:val="24"/>
          <w:lang w:eastAsia="ar-SA"/>
        </w:rPr>
        <w:t>dell’operazione per la quale era stata presentata e accolta la domanda di sostegno;</w:t>
      </w:r>
    </w:p>
    <w:p w:rsidR="00BB4708" w:rsidRPr="00BB4708" w:rsidRDefault="00BB4708" w:rsidP="00BB4708">
      <w:pPr>
        <w:widowControl w:val="0"/>
        <w:suppressAutoHyphens/>
        <w:spacing w:after="60" w:line="276" w:lineRule="auto"/>
        <w:ind w:left="426" w:right="68"/>
        <w:jc w:val="both"/>
        <w:rPr>
          <w:sz w:val="24"/>
          <w:szCs w:val="24"/>
          <w:lang w:eastAsia="ar-SA"/>
        </w:rPr>
      </w:pPr>
      <w:r w:rsidRPr="00BB4708">
        <w:rPr>
          <w:sz w:val="24"/>
          <w:szCs w:val="24"/>
          <w:lang w:eastAsia="ar-SA"/>
        </w:rPr>
        <w:t>2. “in loco” a campione prima dell’effettuazione del pagamento;</w:t>
      </w:r>
    </w:p>
    <w:p w:rsidR="00BB4708" w:rsidRPr="00BB4708" w:rsidRDefault="00BB4708" w:rsidP="00BB4708">
      <w:pPr>
        <w:widowControl w:val="0"/>
        <w:suppressAutoHyphens/>
        <w:spacing w:after="60" w:line="276" w:lineRule="auto"/>
        <w:ind w:left="426" w:right="68"/>
        <w:jc w:val="both"/>
        <w:rPr>
          <w:sz w:val="24"/>
          <w:szCs w:val="24"/>
          <w:lang w:eastAsia="ar-SA"/>
        </w:rPr>
      </w:pPr>
      <w:r w:rsidRPr="00BB4708">
        <w:rPr>
          <w:sz w:val="24"/>
          <w:szCs w:val="24"/>
          <w:lang w:eastAsia="ar-SA"/>
        </w:rPr>
        <w:t>3. “ex post” per verificare il mantenimento degli impegni assunti.</w:t>
      </w:r>
    </w:p>
    <w:p w:rsidR="005B6E51" w:rsidRDefault="00BB4708" w:rsidP="00BB4708">
      <w:pPr>
        <w:widowControl w:val="0"/>
        <w:suppressAutoHyphens/>
        <w:spacing w:after="60" w:line="276" w:lineRule="auto"/>
        <w:ind w:left="426" w:right="68"/>
        <w:jc w:val="both"/>
        <w:rPr>
          <w:sz w:val="24"/>
          <w:szCs w:val="24"/>
          <w:lang w:eastAsia="ar-SA"/>
        </w:rPr>
      </w:pPr>
      <w:r w:rsidRPr="00BB4708">
        <w:rPr>
          <w:sz w:val="24"/>
          <w:szCs w:val="24"/>
          <w:lang w:eastAsia="ar-SA"/>
        </w:rPr>
        <w:t>L’esito positivo dei controlli precedentemente esposti ai punti 1) e 2) è</w:t>
      </w:r>
      <w:r>
        <w:rPr>
          <w:sz w:val="24"/>
          <w:szCs w:val="24"/>
          <w:lang w:eastAsia="ar-SA"/>
        </w:rPr>
        <w:t xml:space="preserve"> condizione necessaria </w:t>
      </w:r>
      <w:r w:rsidRPr="00BB4708">
        <w:rPr>
          <w:sz w:val="24"/>
          <w:szCs w:val="24"/>
          <w:lang w:eastAsia="ar-SA"/>
        </w:rPr>
        <w:t>per la liquidazione.</w:t>
      </w:r>
    </w:p>
    <w:p w:rsidR="00D81D4F" w:rsidRPr="00D81D4F" w:rsidRDefault="00D81D4F" w:rsidP="00BB4708">
      <w:pPr>
        <w:widowControl w:val="0"/>
        <w:suppressAutoHyphens/>
        <w:spacing w:after="60" w:line="276" w:lineRule="auto"/>
        <w:ind w:left="426" w:right="68"/>
        <w:jc w:val="both"/>
        <w:rPr>
          <w:sz w:val="16"/>
          <w:szCs w:val="16"/>
          <w:lang w:eastAsia="ar-SA"/>
        </w:rPr>
      </w:pPr>
    </w:p>
    <w:p w:rsidR="003B5828" w:rsidRDefault="00154EE7" w:rsidP="00766367">
      <w:pPr>
        <w:pStyle w:val="Titolo2"/>
        <w:numPr>
          <w:ilvl w:val="0"/>
          <w:numId w:val="38"/>
        </w:numPr>
        <w:ind w:left="851" w:hanging="425"/>
        <w:rPr>
          <w:sz w:val="24"/>
          <w:szCs w:val="24"/>
          <w:lang w:eastAsia="ar-SA"/>
        </w:rPr>
      </w:pPr>
      <w:bookmarkStart w:id="25" w:name="_Toc56785343"/>
      <w:r w:rsidRPr="00070E77">
        <w:rPr>
          <w:sz w:val="24"/>
          <w:szCs w:val="24"/>
          <w:lang w:eastAsia="ar-SA"/>
        </w:rPr>
        <w:t>Esclusione e v</w:t>
      </w:r>
      <w:r w:rsidR="003B5828" w:rsidRPr="00070E77">
        <w:rPr>
          <w:sz w:val="24"/>
          <w:szCs w:val="24"/>
          <w:lang w:eastAsia="ar-SA"/>
        </w:rPr>
        <w:t>incoli</w:t>
      </w:r>
      <w:bookmarkEnd w:id="25"/>
    </w:p>
    <w:p w:rsidR="00D81D4F" w:rsidRPr="00D81D4F" w:rsidRDefault="00D81D4F" w:rsidP="00D81D4F">
      <w:pPr>
        <w:rPr>
          <w:lang w:eastAsia="ar-SA"/>
        </w:rPr>
      </w:pPr>
    </w:p>
    <w:p w:rsidR="00154EE7" w:rsidRPr="00070E77" w:rsidRDefault="00154EE7" w:rsidP="00D81D4F">
      <w:pPr>
        <w:spacing w:after="60" w:line="276" w:lineRule="auto"/>
        <w:ind w:left="425" w:right="68"/>
        <w:jc w:val="both"/>
        <w:rPr>
          <w:sz w:val="24"/>
          <w:szCs w:val="24"/>
        </w:rPr>
      </w:pPr>
      <w:r w:rsidRPr="00070E77">
        <w:rPr>
          <w:sz w:val="24"/>
          <w:szCs w:val="24"/>
        </w:rPr>
        <w:t xml:space="preserve">Non potranno accedere al sostegno gli investimenti proposti da soggetti che al momento della domanda di sostegno risultino esclusi da agevolazioni in materia di agricoltura, ai sensi dell’art. 18, comma 3, della LR 15/1997. </w:t>
      </w:r>
    </w:p>
    <w:p w:rsidR="00A25247" w:rsidRPr="00070E77" w:rsidRDefault="00902C65" w:rsidP="00D81D4F">
      <w:pPr>
        <w:spacing w:after="60" w:line="276" w:lineRule="auto"/>
        <w:ind w:left="425" w:right="68"/>
        <w:jc w:val="both"/>
        <w:rPr>
          <w:sz w:val="24"/>
          <w:szCs w:val="24"/>
        </w:rPr>
      </w:pPr>
      <w:r>
        <w:rPr>
          <w:sz w:val="24"/>
          <w:szCs w:val="24"/>
        </w:rPr>
        <w:t>C</w:t>
      </w:r>
      <w:r w:rsidRPr="00070E77">
        <w:rPr>
          <w:sz w:val="24"/>
          <w:szCs w:val="24"/>
        </w:rPr>
        <w:t>ome disposto dall’art. 19 della L.R. n. 15/97</w:t>
      </w:r>
      <w:r>
        <w:rPr>
          <w:sz w:val="24"/>
          <w:szCs w:val="24"/>
        </w:rPr>
        <w:t>, i</w:t>
      </w:r>
      <w:r w:rsidR="0078617B" w:rsidRPr="00070E77">
        <w:rPr>
          <w:sz w:val="24"/>
          <w:szCs w:val="24"/>
        </w:rPr>
        <w:t xml:space="preserve"> beni acquistati, le opere realizzate </w:t>
      </w:r>
      <w:r>
        <w:rPr>
          <w:sz w:val="24"/>
          <w:szCs w:val="24"/>
        </w:rPr>
        <w:t>relativamente ai quali sono state sostenute spese connesse all’attuazione del PC</w:t>
      </w:r>
      <w:r w:rsidR="0078617B" w:rsidRPr="00070E77">
        <w:rPr>
          <w:sz w:val="24"/>
          <w:szCs w:val="24"/>
        </w:rPr>
        <w:t xml:space="preserve"> sono soggetti a vincolo di destinazione</w:t>
      </w:r>
      <w:r>
        <w:rPr>
          <w:sz w:val="24"/>
          <w:szCs w:val="24"/>
        </w:rPr>
        <w:t xml:space="preserve"> </w:t>
      </w:r>
      <w:r w:rsidR="00CC217D">
        <w:rPr>
          <w:sz w:val="24"/>
          <w:szCs w:val="24"/>
        </w:rPr>
        <w:t xml:space="preserve"> </w:t>
      </w:r>
      <w:r>
        <w:rPr>
          <w:sz w:val="24"/>
          <w:szCs w:val="24"/>
        </w:rPr>
        <w:t xml:space="preserve">compatibilmente </w:t>
      </w:r>
      <w:r w:rsidR="0078617B" w:rsidRPr="00070E77">
        <w:rPr>
          <w:sz w:val="24"/>
          <w:szCs w:val="24"/>
        </w:rPr>
        <w:t xml:space="preserve"> </w:t>
      </w:r>
      <w:r>
        <w:rPr>
          <w:sz w:val="24"/>
          <w:szCs w:val="24"/>
        </w:rPr>
        <w:t>col</w:t>
      </w:r>
      <w:r w:rsidR="0078617B" w:rsidRPr="00070E77">
        <w:rPr>
          <w:sz w:val="24"/>
          <w:szCs w:val="24"/>
        </w:rPr>
        <w:t xml:space="preserve"> mantenimento dell’attività imprenditoriale avviata come disposto dall’art. 71 del Reg. UE 1303/13.</w:t>
      </w:r>
    </w:p>
    <w:p w:rsidR="00154EE7" w:rsidRDefault="00902C65" w:rsidP="00D81D4F">
      <w:pPr>
        <w:spacing w:after="60" w:line="276" w:lineRule="auto"/>
        <w:ind w:left="425" w:right="68"/>
        <w:jc w:val="both"/>
        <w:rPr>
          <w:sz w:val="24"/>
          <w:szCs w:val="24"/>
        </w:rPr>
      </w:pPr>
      <w:r w:rsidRPr="00262532">
        <w:rPr>
          <w:sz w:val="24"/>
          <w:szCs w:val="24"/>
        </w:rPr>
        <w:t xml:space="preserve">Il vincolo decorre dalla data di acquisizione dei beni idoneamente documentata, a prescindere dalla data del </w:t>
      </w:r>
      <w:r w:rsidR="004B04CF" w:rsidRPr="004B04CF">
        <w:rPr>
          <w:sz w:val="24"/>
          <w:szCs w:val="24"/>
        </w:rPr>
        <w:t>successivo accertamento amministrativo</w:t>
      </w:r>
      <w:r w:rsidR="004B04CF">
        <w:rPr>
          <w:sz w:val="24"/>
          <w:szCs w:val="24"/>
        </w:rPr>
        <w:t>.</w:t>
      </w:r>
    </w:p>
    <w:p w:rsidR="00C8373F" w:rsidRPr="00070E77" w:rsidRDefault="00C8373F" w:rsidP="009850AC">
      <w:pPr>
        <w:widowControl w:val="0"/>
        <w:tabs>
          <w:tab w:val="left" w:pos="993"/>
        </w:tabs>
        <w:suppressAutoHyphens/>
        <w:spacing w:after="60" w:line="276" w:lineRule="auto"/>
        <w:ind w:right="68"/>
        <w:jc w:val="both"/>
        <w:rPr>
          <w:color w:val="000000"/>
          <w:sz w:val="16"/>
          <w:szCs w:val="16"/>
          <w:lang w:eastAsia="ar-SA"/>
        </w:rPr>
      </w:pPr>
    </w:p>
    <w:p w:rsidR="003B5828" w:rsidRDefault="003B5828" w:rsidP="00766367">
      <w:pPr>
        <w:pStyle w:val="Titolo2"/>
        <w:numPr>
          <w:ilvl w:val="0"/>
          <w:numId w:val="38"/>
        </w:numPr>
        <w:ind w:left="851" w:hanging="425"/>
        <w:rPr>
          <w:sz w:val="24"/>
          <w:szCs w:val="24"/>
          <w:lang w:eastAsia="ar-SA"/>
        </w:rPr>
      </w:pPr>
      <w:bookmarkStart w:id="26" w:name="_Toc56785344"/>
      <w:r w:rsidRPr="00070E77">
        <w:rPr>
          <w:sz w:val="24"/>
          <w:szCs w:val="24"/>
          <w:lang w:eastAsia="ar-SA"/>
        </w:rPr>
        <w:t>Obblighi informativi</w:t>
      </w:r>
      <w:bookmarkEnd w:id="26"/>
    </w:p>
    <w:p w:rsidR="00D81D4F" w:rsidRPr="00D81D4F" w:rsidRDefault="00D81D4F" w:rsidP="00D81D4F">
      <w:pPr>
        <w:rPr>
          <w:lang w:eastAsia="ar-SA"/>
        </w:rPr>
      </w:pPr>
    </w:p>
    <w:p w:rsidR="00E65476" w:rsidRPr="00270A53" w:rsidRDefault="00E65476" w:rsidP="00D81D4F">
      <w:pPr>
        <w:spacing w:after="60" w:line="276" w:lineRule="auto"/>
        <w:ind w:left="425" w:right="68"/>
        <w:jc w:val="both"/>
        <w:rPr>
          <w:sz w:val="24"/>
          <w:szCs w:val="24"/>
        </w:rPr>
      </w:pPr>
      <w:r w:rsidRPr="00270A53">
        <w:rPr>
          <w:sz w:val="24"/>
          <w:szCs w:val="24"/>
        </w:rPr>
        <w:t>Per quanto riguarda gli obblighi informativi in capo ai beneficiari, si rimanda a quanto previsto nella Deliberazione della Giunta Regionale n. 1630 del 7.10.2016 nella quale sono disciplinate le modalità di adempimento dei predetti obblighi ed i livelli di gravità, entità e durata delle eventuali violazioni e delle conseguenti riduzioni/esclusioni.</w:t>
      </w:r>
    </w:p>
    <w:p w:rsidR="006E2BB6" w:rsidRPr="00070E77" w:rsidRDefault="006E2BB6" w:rsidP="009850AC">
      <w:pPr>
        <w:widowControl w:val="0"/>
        <w:tabs>
          <w:tab w:val="left" w:pos="993"/>
        </w:tabs>
        <w:suppressAutoHyphens/>
        <w:spacing w:after="60" w:line="276" w:lineRule="auto"/>
        <w:ind w:right="68"/>
        <w:jc w:val="both"/>
        <w:rPr>
          <w:color w:val="000000"/>
          <w:sz w:val="16"/>
          <w:szCs w:val="16"/>
          <w:lang w:eastAsia="ar-SA"/>
        </w:rPr>
      </w:pPr>
    </w:p>
    <w:p w:rsidR="003B5828" w:rsidRDefault="003B5828" w:rsidP="008068F4">
      <w:pPr>
        <w:pStyle w:val="Titolo2"/>
        <w:numPr>
          <w:ilvl w:val="0"/>
          <w:numId w:val="38"/>
        </w:numPr>
        <w:ind w:left="851" w:hanging="425"/>
        <w:rPr>
          <w:sz w:val="24"/>
          <w:szCs w:val="24"/>
          <w:lang w:eastAsia="ar-SA"/>
        </w:rPr>
      </w:pPr>
      <w:bookmarkStart w:id="27" w:name="_Toc56785345"/>
      <w:r w:rsidRPr="00070E77">
        <w:rPr>
          <w:sz w:val="24"/>
          <w:szCs w:val="24"/>
          <w:lang w:eastAsia="ar-SA"/>
        </w:rPr>
        <w:t>Riduzioni del sostegno, revoche e sanzioni</w:t>
      </w:r>
      <w:bookmarkEnd w:id="27"/>
      <w:r w:rsidRPr="00070E77">
        <w:rPr>
          <w:sz w:val="24"/>
          <w:szCs w:val="24"/>
          <w:lang w:eastAsia="ar-SA"/>
        </w:rPr>
        <w:t xml:space="preserve"> </w:t>
      </w:r>
    </w:p>
    <w:p w:rsidR="00D81D4F" w:rsidRPr="00D81D4F" w:rsidRDefault="00D81D4F" w:rsidP="00D81D4F">
      <w:pPr>
        <w:rPr>
          <w:lang w:eastAsia="ar-SA"/>
        </w:rPr>
      </w:pPr>
    </w:p>
    <w:p w:rsidR="00CB0DC3" w:rsidRPr="00070E77" w:rsidRDefault="006E2BB6" w:rsidP="009C3CE7">
      <w:pPr>
        <w:widowControl w:val="0"/>
        <w:tabs>
          <w:tab w:val="left" w:pos="874"/>
        </w:tabs>
        <w:spacing w:after="60" w:line="276" w:lineRule="auto"/>
        <w:ind w:left="426" w:right="68"/>
        <w:jc w:val="both"/>
        <w:rPr>
          <w:i/>
          <w:sz w:val="24"/>
          <w:szCs w:val="24"/>
        </w:rPr>
      </w:pPr>
      <w:r w:rsidRPr="00070E77">
        <w:rPr>
          <w:i/>
          <w:sz w:val="24"/>
          <w:szCs w:val="24"/>
        </w:rPr>
        <w:t>2</w:t>
      </w:r>
      <w:r w:rsidR="009C3CE7">
        <w:rPr>
          <w:i/>
          <w:sz w:val="24"/>
          <w:szCs w:val="24"/>
        </w:rPr>
        <w:t>4</w:t>
      </w:r>
      <w:r w:rsidR="00CB0DC3" w:rsidRPr="00070E77">
        <w:rPr>
          <w:i/>
          <w:sz w:val="24"/>
          <w:szCs w:val="24"/>
        </w:rPr>
        <w:t>.1 Riduzioni</w:t>
      </w:r>
    </w:p>
    <w:p w:rsidR="00CB0DC3" w:rsidRPr="00070E77" w:rsidRDefault="00CB0DC3" w:rsidP="009C3CE7">
      <w:pPr>
        <w:widowControl w:val="0"/>
        <w:spacing w:after="60" w:line="276" w:lineRule="auto"/>
        <w:ind w:left="426" w:right="68"/>
        <w:jc w:val="both"/>
        <w:rPr>
          <w:sz w:val="24"/>
          <w:szCs w:val="24"/>
        </w:rPr>
      </w:pPr>
      <w:r w:rsidRPr="00070E77">
        <w:rPr>
          <w:sz w:val="24"/>
          <w:szCs w:val="24"/>
        </w:rPr>
        <w:t xml:space="preserve">In attuazione delle disposizioni del Reg. (UE) n. 640/2014 in ordine alle riduzioni/esclusioni connesse alle violazioni di impegni secondo il livello di gravità, entità e durata, qualora in sede di controllo venga rilevato il mancato rispetto di uno o più impegni e/o vincoli connessi alla concessione degli aiuti di cui al presente bando, le percentuali di riduzione del sostegno da applicare sono riportate </w:t>
      </w:r>
      <w:r w:rsidRPr="004B04CF">
        <w:rPr>
          <w:sz w:val="24"/>
          <w:szCs w:val="24"/>
        </w:rPr>
        <w:t xml:space="preserve">nell'Allegato n. </w:t>
      </w:r>
      <w:r w:rsidR="004B04CF">
        <w:rPr>
          <w:sz w:val="24"/>
          <w:szCs w:val="24"/>
        </w:rPr>
        <w:t>7</w:t>
      </w:r>
      <w:r w:rsidRPr="004B04CF">
        <w:rPr>
          <w:sz w:val="24"/>
          <w:szCs w:val="24"/>
        </w:rPr>
        <w:t xml:space="preserve"> al presente</w:t>
      </w:r>
      <w:r w:rsidRPr="00070E77">
        <w:rPr>
          <w:spacing w:val="-3"/>
          <w:sz w:val="24"/>
          <w:szCs w:val="24"/>
        </w:rPr>
        <w:t xml:space="preserve"> </w:t>
      </w:r>
      <w:r w:rsidRPr="00070E77">
        <w:rPr>
          <w:sz w:val="24"/>
          <w:szCs w:val="24"/>
        </w:rPr>
        <w:t>bando.</w:t>
      </w:r>
    </w:p>
    <w:p w:rsidR="00CB0DC3" w:rsidRPr="00070E77" w:rsidRDefault="00CB0DC3" w:rsidP="009C3CE7">
      <w:pPr>
        <w:widowControl w:val="0"/>
        <w:spacing w:after="60" w:line="276" w:lineRule="auto"/>
        <w:ind w:left="426" w:right="68"/>
        <w:jc w:val="both"/>
        <w:rPr>
          <w:sz w:val="24"/>
          <w:szCs w:val="24"/>
        </w:rPr>
      </w:pPr>
      <w:r w:rsidRPr="00070E77">
        <w:rPr>
          <w:sz w:val="24"/>
          <w:szCs w:val="24"/>
        </w:rPr>
        <w:t xml:space="preserve">In sede di liquidazione a saldo del contributo sarà applicata una sanzione pari all’1% del contributo ammissibile a saldo per ogni giorno lavorativo di ritardo rispetto alla scadenza indicata nella </w:t>
      </w:r>
      <w:r w:rsidRPr="00070E77">
        <w:rPr>
          <w:sz w:val="24"/>
          <w:szCs w:val="24"/>
        </w:rPr>
        <w:lastRenderedPageBreak/>
        <w:t>comunicazione di concessione del contributo</w:t>
      </w:r>
      <w:r w:rsidR="007111F5">
        <w:rPr>
          <w:sz w:val="24"/>
          <w:szCs w:val="24"/>
        </w:rPr>
        <w:t>,</w:t>
      </w:r>
      <w:r w:rsidRPr="00070E77">
        <w:rPr>
          <w:sz w:val="24"/>
          <w:szCs w:val="24"/>
        </w:rPr>
        <w:t xml:space="preserve"> fino a un massimo di 25 giorni </w:t>
      </w:r>
      <w:r w:rsidR="00621495">
        <w:rPr>
          <w:sz w:val="24"/>
          <w:szCs w:val="24"/>
        </w:rPr>
        <w:t xml:space="preserve"> </w:t>
      </w:r>
      <w:r w:rsidRPr="00070E77">
        <w:rPr>
          <w:sz w:val="24"/>
          <w:szCs w:val="24"/>
        </w:rPr>
        <w:t>di calendario. Oltre tale termine la domanda di saldo non sarà pagata e si proce</w:t>
      </w:r>
      <w:r w:rsidR="007111F5">
        <w:rPr>
          <w:sz w:val="24"/>
          <w:szCs w:val="24"/>
        </w:rPr>
        <w:t>derà alla revoca del contributo</w:t>
      </w:r>
      <w:r w:rsidRPr="00070E77">
        <w:rPr>
          <w:sz w:val="24"/>
          <w:szCs w:val="24"/>
        </w:rPr>
        <w:t>.</w:t>
      </w:r>
    </w:p>
    <w:p w:rsidR="00CB0DC3" w:rsidRPr="00070E77" w:rsidRDefault="006E2BB6" w:rsidP="009C3CE7">
      <w:pPr>
        <w:widowControl w:val="0"/>
        <w:tabs>
          <w:tab w:val="left" w:pos="874"/>
        </w:tabs>
        <w:spacing w:after="60" w:line="276" w:lineRule="auto"/>
        <w:ind w:left="426" w:right="68"/>
        <w:jc w:val="both"/>
        <w:rPr>
          <w:i/>
          <w:sz w:val="24"/>
          <w:szCs w:val="24"/>
        </w:rPr>
      </w:pPr>
      <w:r w:rsidRPr="00070E77">
        <w:rPr>
          <w:sz w:val="24"/>
          <w:szCs w:val="24"/>
        </w:rPr>
        <w:t>2</w:t>
      </w:r>
      <w:r w:rsidR="009C3CE7">
        <w:rPr>
          <w:sz w:val="24"/>
          <w:szCs w:val="24"/>
        </w:rPr>
        <w:t>4</w:t>
      </w:r>
      <w:r w:rsidR="00CB0DC3" w:rsidRPr="00070E77">
        <w:rPr>
          <w:sz w:val="24"/>
          <w:szCs w:val="24"/>
        </w:rPr>
        <w:t xml:space="preserve">.2 </w:t>
      </w:r>
      <w:r w:rsidR="00CB0DC3" w:rsidRPr="00070E77">
        <w:rPr>
          <w:i/>
          <w:sz w:val="24"/>
          <w:szCs w:val="24"/>
        </w:rPr>
        <w:t>Revoche e</w:t>
      </w:r>
      <w:r w:rsidR="00CB0DC3" w:rsidRPr="00070E77">
        <w:rPr>
          <w:i/>
          <w:spacing w:val="-5"/>
          <w:sz w:val="24"/>
          <w:szCs w:val="24"/>
        </w:rPr>
        <w:t xml:space="preserve"> </w:t>
      </w:r>
      <w:r w:rsidR="00CB0DC3" w:rsidRPr="00070E77">
        <w:rPr>
          <w:i/>
          <w:sz w:val="24"/>
          <w:szCs w:val="24"/>
        </w:rPr>
        <w:t>sanzioni</w:t>
      </w:r>
    </w:p>
    <w:p w:rsidR="00CB0DC3" w:rsidRPr="00070E77" w:rsidRDefault="00CB0DC3" w:rsidP="009C3CE7">
      <w:pPr>
        <w:widowControl w:val="0"/>
        <w:spacing w:after="60" w:line="276" w:lineRule="auto"/>
        <w:ind w:left="426" w:right="68"/>
        <w:jc w:val="both"/>
        <w:rPr>
          <w:sz w:val="24"/>
          <w:szCs w:val="24"/>
        </w:rPr>
      </w:pPr>
      <w:r w:rsidRPr="00070E77">
        <w:rPr>
          <w:sz w:val="24"/>
          <w:szCs w:val="24"/>
        </w:rPr>
        <w:t xml:space="preserve">I contributi concessi, anche se già erogati, sono revocati </w:t>
      </w:r>
      <w:r w:rsidRPr="00070E77">
        <w:rPr>
          <w:i/>
          <w:sz w:val="24"/>
          <w:szCs w:val="24"/>
        </w:rPr>
        <w:t xml:space="preserve">in toto </w:t>
      </w:r>
      <w:r w:rsidRPr="00070E77">
        <w:rPr>
          <w:sz w:val="24"/>
          <w:szCs w:val="24"/>
        </w:rPr>
        <w:t>o in parte, a seconda della pertinenza dell’irregolarità, qualora il soggetto beneficiario:</w:t>
      </w:r>
    </w:p>
    <w:p w:rsidR="00CB0DC3" w:rsidRPr="00070E77" w:rsidRDefault="00CB0DC3" w:rsidP="00D81D4F">
      <w:pPr>
        <w:widowControl w:val="0"/>
        <w:numPr>
          <w:ilvl w:val="0"/>
          <w:numId w:val="52"/>
        </w:numPr>
        <w:tabs>
          <w:tab w:val="left" w:pos="709"/>
        </w:tabs>
        <w:spacing w:after="60" w:line="276" w:lineRule="auto"/>
        <w:ind w:left="709" w:right="68" w:hanging="401"/>
        <w:jc w:val="both"/>
        <w:rPr>
          <w:sz w:val="24"/>
          <w:szCs w:val="24"/>
        </w:rPr>
      </w:pPr>
      <w:r w:rsidRPr="00070E77">
        <w:rPr>
          <w:sz w:val="24"/>
          <w:szCs w:val="24"/>
        </w:rPr>
        <w:t>non realizzi gli interventi entro i termini stabiliti, fatta salva l’applicazione delle</w:t>
      </w:r>
      <w:r w:rsidR="002F05B1">
        <w:rPr>
          <w:sz w:val="24"/>
          <w:szCs w:val="24"/>
        </w:rPr>
        <w:t xml:space="preserve"> riduzioni di cui al paragrafo 2</w:t>
      </w:r>
      <w:r w:rsidR="007111F5">
        <w:rPr>
          <w:sz w:val="24"/>
          <w:szCs w:val="24"/>
        </w:rPr>
        <w:t>5</w:t>
      </w:r>
      <w:r w:rsidRPr="00070E77">
        <w:rPr>
          <w:sz w:val="24"/>
          <w:szCs w:val="24"/>
        </w:rPr>
        <w:t>.1 per il ritardo fino a 25 giorni di calendario rispetto alla scadenza indicata nella comunicazione di concessione del contributo di cui al precedente paragrafo “Istruttoria finalizzata alla liquidazione del contributo;</w:t>
      </w:r>
    </w:p>
    <w:p w:rsidR="00CB0DC3" w:rsidRPr="00070E77" w:rsidRDefault="0040440C" w:rsidP="00D81D4F">
      <w:pPr>
        <w:widowControl w:val="0"/>
        <w:numPr>
          <w:ilvl w:val="0"/>
          <w:numId w:val="52"/>
        </w:numPr>
        <w:tabs>
          <w:tab w:val="left" w:pos="709"/>
        </w:tabs>
        <w:spacing w:after="60" w:line="276" w:lineRule="auto"/>
        <w:ind w:left="709" w:right="68" w:hanging="401"/>
        <w:jc w:val="both"/>
        <w:rPr>
          <w:sz w:val="24"/>
          <w:szCs w:val="24"/>
        </w:rPr>
      </w:pPr>
      <w:r w:rsidRPr="0040440C">
        <w:rPr>
          <w:sz w:val="24"/>
          <w:szCs w:val="24"/>
        </w:rPr>
        <w:t>si accerti la perdita dei requisiti di ammissibilità</w:t>
      </w:r>
      <w:r w:rsidRPr="007111F5">
        <w:rPr>
          <w:sz w:val="24"/>
          <w:szCs w:val="24"/>
        </w:rPr>
        <w:t xml:space="preserve"> </w:t>
      </w:r>
      <w:r w:rsidR="007111F5" w:rsidRPr="007111F5">
        <w:rPr>
          <w:sz w:val="24"/>
          <w:szCs w:val="24"/>
        </w:rPr>
        <w:t>o</w:t>
      </w:r>
      <w:r>
        <w:rPr>
          <w:rFonts w:ascii="CIDFont+F2" w:hAnsi="CIDFont+F2" w:cs="CIDFont+F2"/>
          <w:sz w:val="23"/>
          <w:szCs w:val="23"/>
        </w:rPr>
        <w:t xml:space="preserve"> </w:t>
      </w:r>
      <w:r w:rsidR="00CB0DC3" w:rsidRPr="00070E77">
        <w:rPr>
          <w:sz w:val="24"/>
          <w:szCs w:val="24"/>
        </w:rPr>
        <w:t>non rispetti gli obblighi e i vincoli imposti dal presente bando</w:t>
      </w:r>
      <w:r w:rsidR="007111F5">
        <w:rPr>
          <w:sz w:val="24"/>
          <w:szCs w:val="24"/>
        </w:rPr>
        <w:t xml:space="preserve"> e nei singoli atti di concessione</w:t>
      </w:r>
      <w:r w:rsidR="00CB0DC3" w:rsidRPr="00070E77">
        <w:rPr>
          <w:sz w:val="24"/>
          <w:szCs w:val="24"/>
        </w:rPr>
        <w:t xml:space="preserve">, fatto salvo quanto previsto dal precedente punto </w:t>
      </w:r>
      <w:r w:rsidR="00CB0DC3" w:rsidRPr="004B04CF">
        <w:rPr>
          <w:sz w:val="24"/>
          <w:szCs w:val="24"/>
        </w:rPr>
        <w:t xml:space="preserve">e dall’Allegato n. </w:t>
      </w:r>
      <w:r w:rsidR="00454967" w:rsidRPr="004B04CF">
        <w:rPr>
          <w:sz w:val="24"/>
          <w:szCs w:val="24"/>
        </w:rPr>
        <w:t>7</w:t>
      </w:r>
      <w:r w:rsidR="00CB0DC3" w:rsidRPr="004B04CF">
        <w:rPr>
          <w:sz w:val="24"/>
          <w:szCs w:val="24"/>
        </w:rPr>
        <w:t xml:space="preserve"> al presente</w:t>
      </w:r>
      <w:r w:rsidR="00CB0DC3" w:rsidRPr="004B04CF">
        <w:rPr>
          <w:spacing w:val="-16"/>
          <w:sz w:val="24"/>
          <w:szCs w:val="24"/>
        </w:rPr>
        <w:t xml:space="preserve"> </w:t>
      </w:r>
      <w:r w:rsidR="00CB0DC3" w:rsidRPr="004B04CF">
        <w:rPr>
          <w:sz w:val="24"/>
          <w:szCs w:val="24"/>
        </w:rPr>
        <w:t>bando</w:t>
      </w:r>
      <w:r w:rsidR="00CB0DC3" w:rsidRPr="00070E77">
        <w:rPr>
          <w:sz w:val="24"/>
          <w:szCs w:val="24"/>
        </w:rPr>
        <w:t>;</w:t>
      </w:r>
    </w:p>
    <w:p w:rsidR="00CB0DC3" w:rsidRPr="00070E77" w:rsidRDefault="00CB0DC3" w:rsidP="00D81D4F">
      <w:pPr>
        <w:widowControl w:val="0"/>
        <w:numPr>
          <w:ilvl w:val="0"/>
          <w:numId w:val="52"/>
        </w:numPr>
        <w:tabs>
          <w:tab w:val="left" w:pos="709"/>
        </w:tabs>
        <w:spacing w:after="60" w:line="276" w:lineRule="auto"/>
        <w:ind w:left="709" w:right="68" w:hanging="401"/>
        <w:jc w:val="both"/>
        <w:rPr>
          <w:sz w:val="24"/>
          <w:szCs w:val="24"/>
        </w:rPr>
      </w:pPr>
      <w:r w:rsidRPr="00070E77">
        <w:rPr>
          <w:sz w:val="24"/>
          <w:szCs w:val="24"/>
        </w:rPr>
        <w:t xml:space="preserve">fornisca indicazioni non veritiere tali da indurre </w:t>
      </w:r>
      <w:r w:rsidR="0040440C">
        <w:rPr>
          <w:sz w:val="24"/>
          <w:szCs w:val="24"/>
        </w:rPr>
        <w:t xml:space="preserve">il GAL </w:t>
      </w:r>
      <w:r w:rsidRPr="00070E77">
        <w:rPr>
          <w:sz w:val="24"/>
          <w:szCs w:val="24"/>
        </w:rPr>
        <w:t xml:space="preserve"> in grave</w:t>
      </w:r>
      <w:r w:rsidRPr="00070E77">
        <w:rPr>
          <w:spacing w:val="-18"/>
          <w:sz w:val="24"/>
          <w:szCs w:val="24"/>
        </w:rPr>
        <w:t xml:space="preserve"> </w:t>
      </w:r>
      <w:r w:rsidRPr="00070E77">
        <w:rPr>
          <w:sz w:val="24"/>
          <w:szCs w:val="24"/>
        </w:rPr>
        <w:t>errore;</w:t>
      </w:r>
    </w:p>
    <w:p w:rsidR="00CB0DC3" w:rsidRPr="00070E77" w:rsidRDefault="00CB0DC3" w:rsidP="00D81D4F">
      <w:pPr>
        <w:widowControl w:val="0"/>
        <w:numPr>
          <w:ilvl w:val="0"/>
          <w:numId w:val="52"/>
        </w:numPr>
        <w:tabs>
          <w:tab w:val="left" w:pos="709"/>
        </w:tabs>
        <w:spacing w:after="60" w:line="276" w:lineRule="auto"/>
        <w:ind w:left="709" w:right="68" w:hanging="401"/>
        <w:jc w:val="both"/>
        <w:rPr>
          <w:sz w:val="24"/>
          <w:szCs w:val="24"/>
        </w:rPr>
      </w:pPr>
      <w:r w:rsidRPr="00070E77">
        <w:rPr>
          <w:sz w:val="24"/>
          <w:szCs w:val="24"/>
        </w:rPr>
        <w:t>realizzi opere</w:t>
      </w:r>
      <w:r w:rsidR="0040440C">
        <w:rPr>
          <w:sz w:val="24"/>
          <w:szCs w:val="24"/>
        </w:rPr>
        <w:t>/interventi</w:t>
      </w:r>
      <w:r w:rsidRPr="00070E77">
        <w:rPr>
          <w:sz w:val="24"/>
          <w:szCs w:val="24"/>
        </w:rPr>
        <w:t xml:space="preserve"> difformi da quelle</w:t>
      </w:r>
      <w:r w:rsidRPr="00070E77">
        <w:rPr>
          <w:spacing w:val="-13"/>
          <w:sz w:val="24"/>
          <w:szCs w:val="24"/>
        </w:rPr>
        <w:t xml:space="preserve"> </w:t>
      </w:r>
      <w:r w:rsidR="0040440C">
        <w:rPr>
          <w:sz w:val="24"/>
          <w:szCs w:val="24"/>
        </w:rPr>
        <w:t>autorizzati</w:t>
      </w:r>
      <w:r w:rsidRPr="00070E77">
        <w:rPr>
          <w:sz w:val="24"/>
          <w:szCs w:val="24"/>
        </w:rPr>
        <w:t>;</w:t>
      </w:r>
    </w:p>
    <w:p w:rsidR="00CB0DC3" w:rsidRPr="00070E77" w:rsidRDefault="00CB0DC3" w:rsidP="00D81D4F">
      <w:pPr>
        <w:widowControl w:val="0"/>
        <w:numPr>
          <w:ilvl w:val="0"/>
          <w:numId w:val="52"/>
        </w:numPr>
        <w:tabs>
          <w:tab w:val="left" w:pos="709"/>
        </w:tabs>
        <w:spacing w:after="60" w:line="276" w:lineRule="auto"/>
        <w:ind w:left="709" w:right="68" w:hanging="401"/>
        <w:jc w:val="both"/>
        <w:rPr>
          <w:sz w:val="24"/>
          <w:szCs w:val="24"/>
        </w:rPr>
      </w:pPr>
      <w:r w:rsidRPr="00070E77">
        <w:rPr>
          <w:sz w:val="24"/>
          <w:szCs w:val="24"/>
        </w:rPr>
        <w:t>non ottemperi a specifiche prescrizioni previste nel presente bando e nei singoli atti di</w:t>
      </w:r>
      <w:r w:rsidRPr="00070E77">
        <w:rPr>
          <w:spacing w:val="-4"/>
          <w:sz w:val="24"/>
          <w:szCs w:val="24"/>
        </w:rPr>
        <w:t xml:space="preserve"> </w:t>
      </w:r>
      <w:r w:rsidRPr="00070E77">
        <w:rPr>
          <w:sz w:val="24"/>
          <w:szCs w:val="24"/>
        </w:rPr>
        <w:t>concessione;</w:t>
      </w:r>
    </w:p>
    <w:p w:rsidR="00CB0DC3" w:rsidRDefault="00CB0DC3" w:rsidP="00D81D4F">
      <w:pPr>
        <w:widowControl w:val="0"/>
        <w:numPr>
          <w:ilvl w:val="0"/>
          <w:numId w:val="52"/>
        </w:numPr>
        <w:tabs>
          <w:tab w:val="left" w:pos="709"/>
        </w:tabs>
        <w:spacing w:after="60" w:line="276" w:lineRule="auto"/>
        <w:ind w:left="709" w:right="68" w:hanging="401"/>
        <w:jc w:val="both"/>
        <w:rPr>
          <w:sz w:val="24"/>
          <w:szCs w:val="24"/>
        </w:rPr>
      </w:pPr>
      <w:r w:rsidRPr="00070E77">
        <w:rPr>
          <w:sz w:val="24"/>
          <w:szCs w:val="24"/>
        </w:rPr>
        <w:t>non raggiunga gli obiettivi in relazione ai quali i contributi sono stati</w:t>
      </w:r>
      <w:r w:rsidRPr="00070E77">
        <w:rPr>
          <w:spacing w:val="-17"/>
          <w:sz w:val="24"/>
          <w:szCs w:val="24"/>
        </w:rPr>
        <w:t xml:space="preserve"> </w:t>
      </w:r>
      <w:r w:rsidRPr="00070E77">
        <w:rPr>
          <w:sz w:val="24"/>
          <w:szCs w:val="24"/>
        </w:rPr>
        <w:t>concessi.</w:t>
      </w:r>
    </w:p>
    <w:p w:rsidR="0095053B" w:rsidRPr="00D81D4F" w:rsidRDefault="0095053B" w:rsidP="00D81D4F">
      <w:pPr>
        <w:widowControl w:val="0"/>
        <w:numPr>
          <w:ilvl w:val="0"/>
          <w:numId w:val="52"/>
        </w:numPr>
        <w:tabs>
          <w:tab w:val="left" w:pos="709"/>
        </w:tabs>
        <w:spacing w:after="60" w:line="276" w:lineRule="auto"/>
        <w:ind w:left="709" w:right="68" w:hanging="401"/>
        <w:jc w:val="both"/>
        <w:rPr>
          <w:sz w:val="24"/>
          <w:szCs w:val="24"/>
        </w:rPr>
      </w:pPr>
      <w:r w:rsidRPr="00D81D4F">
        <w:rPr>
          <w:sz w:val="24"/>
          <w:szCs w:val="24"/>
        </w:rPr>
        <w:t>non sia in grado di dimostrare la regolarità della spesa effettuata secondo le disposizioni previste nel presente bando e secondo quanto previsto dalle Linee guida sull’ammissibilità delle spese relative allo sviluppo rurale 2014-2020;</w:t>
      </w:r>
    </w:p>
    <w:p w:rsidR="0095053B" w:rsidRPr="00D81D4F" w:rsidRDefault="0095053B" w:rsidP="00D81D4F">
      <w:pPr>
        <w:widowControl w:val="0"/>
        <w:numPr>
          <w:ilvl w:val="0"/>
          <w:numId w:val="52"/>
        </w:numPr>
        <w:tabs>
          <w:tab w:val="left" w:pos="709"/>
        </w:tabs>
        <w:spacing w:after="60" w:line="276" w:lineRule="auto"/>
        <w:ind w:left="709" w:right="68" w:hanging="401"/>
        <w:jc w:val="both"/>
        <w:rPr>
          <w:sz w:val="24"/>
          <w:szCs w:val="24"/>
        </w:rPr>
      </w:pPr>
      <w:r w:rsidRPr="00D81D4F">
        <w:rPr>
          <w:sz w:val="24"/>
          <w:szCs w:val="24"/>
        </w:rPr>
        <w:t>non rispetti eventuali vincoli di destinazione d’uso</w:t>
      </w:r>
      <w:r w:rsidR="00CC217D" w:rsidRPr="00D81D4F">
        <w:rPr>
          <w:sz w:val="24"/>
          <w:szCs w:val="24"/>
        </w:rPr>
        <w:t xml:space="preserve"> previsti</w:t>
      </w:r>
      <w:r w:rsidRPr="00D81D4F">
        <w:rPr>
          <w:sz w:val="24"/>
          <w:szCs w:val="24"/>
        </w:rPr>
        <w:t xml:space="preserve"> ai sensi dell’art. 19 della L.R. 15/97, fatti salvi i casi</w:t>
      </w:r>
      <w:r w:rsidR="00CC217D" w:rsidRPr="00D81D4F">
        <w:rPr>
          <w:sz w:val="24"/>
          <w:szCs w:val="24"/>
        </w:rPr>
        <w:t xml:space="preserve"> ivi previsti;</w:t>
      </w:r>
    </w:p>
    <w:p w:rsidR="0095053B" w:rsidRPr="00D81D4F" w:rsidRDefault="0095053B" w:rsidP="00D81D4F">
      <w:pPr>
        <w:widowControl w:val="0"/>
        <w:numPr>
          <w:ilvl w:val="0"/>
          <w:numId w:val="52"/>
        </w:numPr>
        <w:tabs>
          <w:tab w:val="left" w:pos="709"/>
        </w:tabs>
        <w:spacing w:after="60" w:line="276" w:lineRule="auto"/>
        <w:ind w:left="709" w:right="68" w:hanging="401"/>
        <w:jc w:val="both"/>
        <w:rPr>
          <w:sz w:val="24"/>
          <w:szCs w:val="24"/>
        </w:rPr>
      </w:pPr>
      <w:r w:rsidRPr="00D81D4F">
        <w:rPr>
          <w:sz w:val="24"/>
          <w:szCs w:val="24"/>
        </w:rPr>
        <w:t xml:space="preserve">non rispetti i vincoli dettati dall’art. 71 del Reg. (UE) n. 1303/2013 relativo alla “stabilità delle operazioni” </w:t>
      </w:r>
    </w:p>
    <w:p w:rsidR="0095053B" w:rsidRPr="0095053B" w:rsidRDefault="0095053B" w:rsidP="0095053B">
      <w:pPr>
        <w:widowControl w:val="0"/>
        <w:tabs>
          <w:tab w:val="left" w:pos="874"/>
        </w:tabs>
        <w:spacing w:after="60" w:line="276" w:lineRule="auto"/>
        <w:ind w:left="874" w:right="68"/>
        <w:jc w:val="both"/>
        <w:rPr>
          <w:sz w:val="24"/>
          <w:szCs w:val="24"/>
        </w:rPr>
      </w:pPr>
    </w:p>
    <w:p w:rsidR="00CB0DC3" w:rsidRPr="00070E77" w:rsidRDefault="00CB0DC3" w:rsidP="00992AEC">
      <w:pPr>
        <w:widowControl w:val="0"/>
        <w:spacing w:after="60" w:line="276" w:lineRule="auto"/>
        <w:ind w:left="284" w:right="68"/>
        <w:jc w:val="both"/>
        <w:rPr>
          <w:sz w:val="24"/>
          <w:szCs w:val="24"/>
        </w:rPr>
      </w:pPr>
      <w:r w:rsidRPr="00070E77">
        <w:rPr>
          <w:sz w:val="24"/>
          <w:szCs w:val="24"/>
        </w:rPr>
        <w:t>La revoca del contributo comporta l'obbligo della restituzione delle somme percepite, con interesse calcolato a tasso legale, maggiorato di quattro punti a titolo di sanzione amministrativa, nonché l'esclusione fino ad anni cinque da ogni agevolazione in materia di agricoltura, ai sensi dell'art.18, comma 3, L.R. 15/1997.</w:t>
      </w:r>
    </w:p>
    <w:p w:rsidR="00CB0DC3" w:rsidRPr="00070E77" w:rsidRDefault="00CB0DC3" w:rsidP="00F75553">
      <w:pPr>
        <w:widowControl w:val="0"/>
        <w:spacing w:after="60" w:line="276" w:lineRule="auto"/>
        <w:ind w:left="284" w:right="68"/>
        <w:jc w:val="both"/>
        <w:rPr>
          <w:sz w:val="24"/>
          <w:szCs w:val="24"/>
        </w:rPr>
      </w:pPr>
      <w:r w:rsidRPr="00070E77">
        <w:rPr>
          <w:sz w:val="24"/>
          <w:szCs w:val="24"/>
        </w:rPr>
        <w:t>Nell'atto formale di revoca verrà fissata la durata dell'esclusione dalle agevolazioni.</w:t>
      </w:r>
    </w:p>
    <w:p w:rsidR="00CB0DC3" w:rsidRPr="00070E77" w:rsidRDefault="00CB0DC3" w:rsidP="00F75553">
      <w:pPr>
        <w:widowControl w:val="0"/>
        <w:spacing w:after="60" w:line="276" w:lineRule="auto"/>
        <w:ind w:left="284" w:right="68"/>
        <w:jc w:val="both"/>
        <w:rPr>
          <w:sz w:val="24"/>
          <w:szCs w:val="24"/>
        </w:rPr>
      </w:pPr>
      <w:r w:rsidRPr="00070E77">
        <w:rPr>
          <w:sz w:val="24"/>
          <w:szCs w:val="24"/>
        </w:rPr>
        <w:t>Per le difformità riscontrate in relazione alle spese riconoscibili in sede di verifica della domanda di pagamento, si applicano inoltre le sanzioni previste dall’art. 63 del Reg. (UE) n. 809/2014</w:t>
      </w:r>
    </w:p>
    <w:p w:rsidR="00A75234" w:rsidRPr="00070E77" w:rsidRDefault="00CB0DC3" w:rsidP="00F75553">
      <w:pPr>
        <w:spacing w:after="60" w:line="276" w:lineRule="auto"/>
        <w:ind w:left="284" w:right="68"/>
        <w:jc w:val="both"/>
        <w:rPr>
          <w:sz w:val="24"/>
          <w:szCs w:val="24"/>
        </w:rPr>
      </w:pPr>
      <w:r w:rsidRPr="00070E77">
        <w:rPr>
          <w:sz w:val="24"/>
          <w:szCs w:val="24"/>
        </w:rPr>
        <w:t xml:space="preserve">Le riduzioni di cui al punto </w:t>
      </w:r>
      <w:r w:rsidR="006E2BB6" w:rsidRPr="00070E77">
        <w:rPr>
          <w:sz w:val="24"/>
          <w:szCs w:val="24"/>
        </w:rPr>
        <w:t>2</w:t>
      </w:r>
      <w:r w:rsidR="004B04CF">
        <w:rPr>
          <w:sz w:val="24"/>
          <w:szCs w:val="24"/>
        </w:rPr>
        <w:t>4</w:t>
      </w:r>
      <w:r w:rsidRPr="00070E77">
        <w:rPr>
          <w:sz w:val="24"/>
          <w:szCs w:val="24"/>
        </w:rPr>
        <w:t>.1 si calcolano all’importo risultante dopo l’applicazione di ogni altra riduzione e sanzioni</w:t>
      </w:r>
      <w:r w:rsidR="00F75553">
        <w:rPr>
          <w:sz w:val="24"/>
          <w:szCs w:val="24"/>
        </w:rPr>
        <w:t>.</w:t>
      </w:r>
      <w:r w:rsidRPr="00070E77">
        <w:rPr>
          <w:sz w:val="24"/>
          <w:szCs w:val="24"/>
        </w:rPr>
        <w:t xml:space="preserve"> </w:t>
      </w:r>
    </w:p>
    <w:p w:rsidR="008D770C" w:rsidRDefault="008D770C" w:rsidP="008068F4">
      <w:pPr>
        <w:pStyle w:val="Titolo2"/>
        <w:numPr>
          <w:ilvl w:val="0"/>
          <w:numId w:val="38"/>
        </w:numPr>
        <w:ind w:left="851" w:hanging="425"/>
        <w:rPr>
          <w:sz w:val="24"/>
          <w:szCs w:val="24"/>
          <w:lang w:eastAsia="ar-SA"/>
        </w:rPr>
      </w:pPr>
      <w:r w:rsidRPr="00070E77">
        <w:rPr>
          <w:sz w:val="24"/>
          <w:szCs w:val="24"/>
          <w:lang w:eastAsia="ar-SA"/>
        </w:rPr>
        <w:t xml:space="preserve"> </w:t>
      </w:r>
      <w:bookmarkStart w:id="28" w:name="_Toc56785346"/>
      <w:r w:rsidRPr="00070E77">
        <w:rPr>
          <w:sz w:val="24"/>
          <w:szCs w:val="24"/>
          <w:lang w:eastAsia="ar-SA"/>
        </w:rPr>
        <w:t>Prevenzione del conflitto d’interesse</w:t>
      </w:r>
      <w:bookmarkEnd w:id="28"/>
    </w:p>
    <w:p w:rsidR="00F75553" w:rsidRPr="00F75553" w:rsidRDefault="00F75553" w:rsidP="00F75553">
      <w:pPr>
        <w:rPr>
          <w:lang w:eastAsia="ar-SA"/>
        </w:rPr>
      </w:pPr>
    </w:p>
    <w:p w:rsidR="008D770C" w:rsidRDefault="008D770C" w:rsidP="00F75553">
      <w:pPr>
        <w:widowControl w:val="0"/>
        <w:spacing w:after="60" w:line="276" w:lineRule="auto"/>
        <w:ind w:left="284" w:right="68"/>
        <w:jc w:val="both"/>
        <w:rPr>
          <w:sz w:val="24"/>
          <w:szCs w:val="24"/>
        </w:rPr>
      </w:pPr>
      <w:r w:rsidRPr="00070E77">
        <w:rPr>
          <w:sz w:val="24"/>
          <w:szCs w:val="24"/>
        </w:rPr>
        <w:t>Al fine di evitare situazioni di incompatibilità e/o di sovrapposizione e/o di conflitti di interesse, un soggetto privato singolo, qualora sia socio e/o assuma la carica di amministratore del GAL, non potrà beneficiare dei contributi erogabili a valere sulla Misura 19. Nel caso un rappresentante di un soggetto giuridico privato socio, assuma la carica di amministratore del GAL, il soggetto giuridico privato rappresentato ne lui personalmente potranno beneficiare dei contributi erogabili a valere sulla Misura 19.</w:t>
      </w:r>
    </w:p>
    <w:p w:rsidR="00F75553" w:rsidRPr="00070E77" w:rsidRDefault="00F75553" w:rsidP="00F75553">
      <w:pPr>
        <w:widowControl w:val="0"/>
        <w:spacing w:after="60" w:line="276" w:lineRule="auto"/>
        <w:ind w:left="284" w:right="68"/>
        <w:jc w:val="both"/>
        <w:rPr>
          <w:sz w:val="24"/>
          <w:szCs w:val="24"/>
        </w:rPr>
      </w:pPr>
    </w:p>
    <w:p w:rsidR="003B5828" w:rsidRDefault="003B5828" w:rsidP="008068F4">
      <w:pPr>
        <w:pStyle w:val="Titolo2"/>
        <w:numPr>
          <w:ilvl w:val="0"/>
          <w:numId w:val="38"/>
        </w:numPr>
        <w:ind w:left="851" w:hanging="425"/>
        <w:rPr>
          <w:sz w:val="24"/>
          <w:szCs w:val="24"/>
          <w:lang w:eastAsia="ar-SA"/>
        </w:rPr>
      </w:pPr>
      <w:bookmarkStart w:id="29" w:name="_Toc56785347"/>
      <w:r w:rsidRPr="00070E77">
        <w:rPr>
          <w:sz w:val="24"/>
          <w:szCs w:val="24"/>
          <w:lang w:eastAsia="ar-SA"/>
        </w:rPr>
        <w:t>Disposizioni finali</w:t>
      </w:r>
      <w:bookmarkEnd w:id="29"/>
    </w:p>
    <w:p w:rsidR="00F75553" w:rsidRPr="00F75553" w:rsidRDefault="00F75553" w:rsidP="00F75553">
      <w:pPr>
        <w:rPr>
          <w:lang w:eastAsia="ar-SA"/>
        </w:rPr>
      </w:pPr>
    </w:p>
    <w:p w:rsidR="00E454E7" w:rsidRPr="004E0CFA" w:rsidRDefault="00E454E7" w:rsidP="00F75553">
      <w:pPr>
        <w:widowControl w:val="0"/>
        <w:spacing w:after="60" w:line="276" w:lineRule="auto"/>
        <w:ind w:left="284" w:right="68"/>
        <w:jc w:val="both"/>
        <w:rPr>
          <w:sz w:val="24"/>
          <w:szCs w:val="24"/>
          <w:lang w:eastAsia="en-US"/>
        </w:rPr>
      </w:pPr>
      <w:r w:rsidRPr="004E0CFA">
        <w:rPr>
          <w:sz w:val="24"/>
          <w:szCs w:val="24"/>
          <w:lang w:eastAsia="en-US"/>
        </w:rPr>
        <w:t xml:space="preserve">Il GAL </w:t>
      </w:r>
      <w:r w:rsidR="00CD3CFD" w:rsidRPr="004E0CFA">
        <w:rPr>
          <w:sz w:val="24"/>
          <w:szCs w:val="24"/>
          <w:lang w:eastAsia="en-US"/>
        </w:rPr>
        <w:t>Antico Frignano e Appennino Reggiano soc.coop.</w:t>
      </w:r>
      <w:r w:rsidRPr="004E0CFA">
        <w:rPr>
          <w:sz w:val="24"/>
          <w:szCs w:val="24"/>
          <w:lang w:eastAsia="en-US"/>
        </w:rPr>
        <w:t xml:space="preserve"> o il soggetto delegato da </w:t>
      </w:r>
      <w:proofErr w:type="spellStart"/>
      <w:r w:rsidRPr="004E0CFA">
        <w:rPr>
          <w:sz w:val="24"/>
          <w:szCs w:val="24"/>
          <w:lang w:eastAsia="en-US"/>
        </w:rPr>
        <w:t>Agrea</w:t>
      </w:r>
      <w:proofErr w:type="spellEnd"/>
      <w:r w:rsidRPr="004E0CFA">
        <w:rPr>
          <w:sz w:val="24"/>
          <w:szCs w:val="24"/>
          <w:lang w:eastAsia="en-US"/>
        </w:rPr>
        <w:t xml:space="preserve"> si riserva di effettuare in qualsiasi momento accertamenti per la verifica del rispetto delle procedure d’esecuzione dei lavori.</w:t>
      </w:r>
    </w:p>
    <w:p w:rsidR="00FE5863" w:rsidRPr="00070E77" w:rsidRDefault="00E454E7" w:rsidP="00F75553">
      <w:pPr>
        <w:widowControl w:val="0"/>
        <w:spacing w:after="60" w:line="276" w:lineRule="auto"/>
        <w:ind w:left="284" w:right="68"/>
        <w:jc w:val="both"/>
        <w:rPr>
          <w:sz w:val="24"/>
          <w:szCs w:val="24"/>
          <w:lang w:eastAsia="en-US"/>
        </w:rPr>
      </w:pPr>
      <w:r w:rsidRPr="00070E77">
        <w:rPr>
          <w:sz w:val="24"/>
          <w:szCs w:val="24"/>
          <w:lang w:eastAsia="en-US"/>
        </w:rPr>
        <w:t xml:space="preserve">Per quanto non riportato nel presente avviso si rimanda alla normativa comunitaria, nazionale e regionale in vigore, nonché alle disposizioni previste da AGREA per la presentazione delle domande e della relativa modulistica, anche con riferimento al </w:t>
      </w:r>
      <w:r w:rsidR="002B04BF" w:rsidRPr="00070E77">
        <w:rPr>
          <w:sz w:val="24"/>
          <w:szCs w:val="24"/>
          <w:lang w:eastAsia="en-US"/>
        </w:rPr>
        <w:t>trattamento dei dati personali.</w:t>
      </w:r>
    </w:p>
    <w:p w:rsidR="00271C47" w:rsidRPr="00070E77" w:rsidRDefault="00271C47" w:rsidP="009850AC">
      <w:pPr>
        <w:widowControl w:val="0"/>
        <w:suppressAutoHyphens/>
        <w:spacing w:after="60" w:line="276" w:lineRule="auto"/>
        <w:ind w:right="68"/>
        <w:jc w:val="both"/>
        <w:rPr>
          <w:sz w:val="24"/>
          <w:szCs w:val="24"/>
          <w:lang w:eastAsia="ar-SA"/>
        </w:rPr>
      </w:pPr>
    </w:p>
    <w:p w:rsidR="00271C47" w:rsidRPr="00070E77" w:rsidRDefault="00271C47" w:rsidP="009850AC">
      <w:pPr>
        <w:widowControl w:val="0"/>
        <w:suppressAutoHyphens/>
        <w:spacing w:after="60" w:line="276" w:lineRule="auto"/>
        <w:ind w:right="68"/>
        <w:jc w:val="both"/>
        <w:rPr>
          <w:sz w:val="24"/>
          <w:szCs w:val="24"/>
          <w:lang w:eastAsia="ar-SA"/>
        </w:rPr>
        <w:sectPr w:rsidR="00271C47" w:rsidRPr="00070E77" w:rsidSect="004930BF">
          <w:headerReference w:type="default" r:id="rId23"/>
          <w:pgSz w:w="11906" w:h="16838" w:code="9"/>
          <w:pgMar w:top="720" w:right="991" w:bottom="720" w:left="720" w:header="284" w:footer="709" w:gutter="0"/>
          <w:cols w:space="708"/>
          <w:docGrid w:linePitch="360"/>
        </w:sectPr>
      </w:pPr>
    </w:p>
    <w:p w:rsidR="002C0678" w:rsidRPr="00070E77" w:rsidRDefault="002C0678" w:rsidP="002C0678">
      <w:pPr>
        <w:shd w:val="clear" w:color="auto" w:fill="D9D9D9"/>
        <w:ind w:right="68"/>
        <w:rPr>
          <w:b/>
          <w:sz w:val="22"/>
          <w:szCs w:val="22"/>
        </w:rPr>
      </w:pPr>
      <w:r>
        <w:rPr>
          <w:b/>
          <w:snapToGrid w:val="0"/>
          <w:sz w:val="24"/>
          <w:szCs w:val="24"/>
        </w:rPr>
        <w:lastRenderedPageBreak/>
        <w:t xml:space="preserve">ALLEGATO 1- </w:t>
      </w:r>
      <w:r w:rsidRPr="002C0678">
        <w:rPr>
          <w:b/>
          <w:sz w:val="22"/>
          <w:szCs w:val="22"/>
        </w:rPr>
        <w:t xml:space="preserve"> </w:t>
      </w:r>
      <w:r w:rsidR="00E3168D">
        <w:rPr>
          <w:b/>
          <w:sz w:val="22"/>
          <w:szCs w:val="22"/>
        </w:rPr>
        <w:t xml:space="preserve">CONTENUTO MINIMO </w:t>
      </w:r>
      <w:r w:rsidR="00513693">
        <w:rPr>
          <w:b/>
          <w:sz w:val="22"/>
          <w:szCs w:val="22"/>
        </w:rPr>
        <w:t xml:space="preserve">ACCORDO </w:t>
      </w:r>
      <w:r w:rsidRPr="00070E77">
        <w:rPr>
          <w:b/>
          <w:sz w:val="22"/>
          <w:szCs w:val="22"/>
        </w:rPr>
        <w:t xml:space="preserve"> DI COMUNITA’</w:t>
      </w:r>
    </w:p>
    <w:p w:rsidR="002C0678" w:rsidRPr="00070E77" w:rsidRDefault="002C0678" w:rsidP="002C0678">
      <w:pPr>
        <w:ind w:right="68"/>
        <w:jc w:val="both"/>
        <w:rPr>
          <w:b/>
          <w:bCs/>
          <w:sz w:val="22"/>
          <w:szCs w:val="22"/>
          <w:u w:val="single"/>
        </w:rPr>
      </w:pPr>
    </w:p>
    <w:p w:rsidR="00E3168D" w:rsidRPr="00070E77" w:rsidRDefault="00E3168D" w:rsidP="00E3168D">
      <w:pPr>
        <w:widowControl w:val="0"/>
        <w:tabs>
          <w:tab w:val="left" w:pos="317"/>
        </w:tabs>
        <w:autoSpaceDE w:val="0"/>
        <w:autoSpaceDN w:val="0"/>
        <w:ind w:left="317" w:right="68"/>
        <w:jc w:val="both"/>
        <w:rPr>
          <w:b/>
          <w:sz w:val="24"/>
          <w:szCs w:val="24"/>
        </w:rPr>
      </w:pPr>
      <w:r>
        <w:rPr>
          <w:b/>
          <w:sz w:val="24"/>
          <w:szCs w:val="24"/>
        </w:rPr>
        <w:t xml:space="preserve">L’Accordo di Comunità (AC) </w:t>
      </w:r>
      <w:r w:rsidRPr="00070E77">
        <w:rPr>
          <w:b/>
          <w:sz w:val="24"/>
          <w:szCs w:val="24"/>
        </w:rPr>
        <w:t>previsto al paragrafo 5 deve prevedere il seguente contenuto minimo:</w:t>
      </w:r>
    </w:p>
    <w:p w:rsidR="00E3168D" w:rsidRPr="00070E77" w:rsidRDefault="00E3168D" w:rsidP="00E3168D">
      <w:pPr>
        <w:widowControl w:val="0"/>
        <w:tabs>
          <w:tab w:val="left" w:pos="317"/>
        </w:tabs>
        <w:autoSpaceDE w:val="0"/>
        <w:autoSpaceDN w:val="0"/>
        <w:ind w:left="317" w:right="68"/>
        <w:jc w:val="both"/>
      </w:pPr>
    </w:p>
    <w:p w:rsidR="00E3168D" w:rsidRPr="00070E77" w:rsidRDefault="00E3168D" w:rsidP="00766367">
      <w:pPr>
        <w:pStyle w:val="Paragrafoelenco"/>
        <w:widowControl w:val="0"/>
        <w:numPr>
          <w:ilvl w:val="0"/>
          <w:numId w:val="30"/>
        </w:numPr>
        <w:tabs>
          <w:tab w:val="left" w:pos="317"/>
        </w:tabs>
        <w:autoSpaceDE w:val="0"/>
        <w:autoSpaceDN w:val="0"/>
        <w:spacing w:after="60" w:line="276" w:lineRule="auto"/>
        <w:ind w:left="709" w:right="68" w:hanging="425"/>
        <w:jc w:val="both"/>
        <w:rPr>
          <w:sz w:val="24"/>
          <w:szCs w:val="24"/>
        </w:rPr>
      </w:pPr>
      <w:r>
        <w:rPr>
          <w:sz w:val="24"/>
          <w:szCs w:val="24"/>
        </w:rPr>
        <w:t>I</w:t>
      </w:r>
      <w:r w:rsidRPr="00070E77">
        <w:rPr>
          <w:sz w:val="24"/>
          <w:szCs w:val="24"/>
        </w:rPr>
        <w:t>dentificazione del “</w:t>
      </w:r>
      <w:r w:rsidRPr="00070E77">
        <w:rPr>
          <w:b/>
          <w:sz w:val="24"/>
          <w:szCs w:val="24"/>
        </w:rPr>
        <w:t>territorio di comunità</w:t>
      </w:r>
      <w:r w:rsidRPr="00070E77">
        <w:rPr>
          <w:sz w:val="24"/>
          <w:szCs w:val="24"/>
        </w:rPr>
        <w:t>”;</w:t>
      </w:r>
    </w:p>
    <w:p w:rsidR="00E3168D" w:rsidRDefault="00E3168D" w:rsidP="00766367">
      <w:pPr>
        <w:pStyle w:val="Paragrafoelenco"/>
        <w:widowControl w:val="0"/>
        <w:numPr>
          <w:ilvl w:val="0"/>
          <w:numId w:val="30"/>
        </w:numPr>
        <w:tabs>
          <w:tab w:val="left" w:pos="317"/>
        </w:tabs>
        <w:autoSpaceDE w:val="0"/>
        <w:autoSpaceDN w:val="0"/>
        <w:spacing w:after="60" w:line="276" w:lineRule="auto"/>
        <w:ind w:left="709" w:right="68" w:hanging="425"/>
        <w:jc w:val="both"/>
        <w:rPr>
          <w:sz w:val="24"/>
          <w:szCs w:val="24"/>
        </w:rPr>
      </w:pPr>
      <w:r>
        <w:rPr>
          <w:sz w:val="24"/>
          <w:szCs w:val="24"/>
        </w:rPr>
        <w:t>L’</w:t>
      </w:r>
      <w:r w:rsidRPr="00070E77">
        <w:rPr>
          <w:b/>
          <w:sz w:val="24"/>
          <w:szCs w:val="24"/>
        </w:rPr>
        <w:t>obiettivo di comunità</w:t>
      </w:r>
      <w:r w:rsidRPr="00070E77">
        <w:rPr>
          <w:sz w:val="24"/>
          <w:szCs w:val="24"/>
        </w:rPr>
        <w:t xml:space="preserve"> </w:t>
      </w:r>
      <w:r>
        <w:rPr>
          <w:sz w:val="24"/>
          <w:szCs w:val="24"/>
        </w:rPr>
        <w:t>che si intende perseguire</w:t>
      </w:r>
      <w:r w:rsidR="00D81D4F">
        <w:rPr>
          <w:sz w:val="24"/>
          <w:szCs w:val="24"/>
        </w:rPr>
        <w:t>;</w:t>
      </w:r>
    </w:p>
    <w:p w:rsidR="003A19D6" w:rsidRDefault="003A19D6" w:rsidP="00766367">
      <w:pPr>
        <w:pStyle w:val="Paragrafoelenco"/>
        <w:widowControl w:val="0"/>
        <w:numPr>
          <w:ilvl w:val="0"/>
          <w:numId w:val="30"/>
        </w:numPr>
        <w:tabs>
          <w:tab w:val="left" w:pos="317"/>
        </w:tabs>
        <w:autoSpaceDE w:val="0"/>
        <w:autoSpaceDN w:val="0"/>
        <w:spacing w:after="60" w:line="276" w:lineRule="auto"/>
        <w:ind w:left="709" w:right="68" w:hanging="425"/>
        <w:jc w:val="both"/>
        <w:rPr>
          <w:sz w:val="24"/>
          <w:szCs w:val="24"/>
        </w:rPr>
      </w:pPr>
      <w:r>
        <w:rPr>
          <w:sz w:val="24"/>
          <w:szCs w:val="24"/>
        </w:rPr>
        <w:t>M</w:t>
      </w:r>
      <w:r w:rsidRPr="00070E77">
        <w:rPr>
          <w:sz w:val="24"/>
          <w:szCs w:val="24"/>
        </w:rPr>
        <w:t xml:space="preserve">odalità di coinvolgimento della </w:t>
      </w:r>
      <w:r w:rsidRPr="00070E77">
        <w:rPr>
          <w:b/>
          <w:sz w:val="24"/>
          <w:szCs w:val="24"/>
        </w:rPr>
        <w:t>comunità territoriale</w:t>
      </w:r>
      <w:r w:rsidRPr="00070E77">
        <w:rPr>
          <w:sz w:val="24"/>
          <w:szCs w:val="24"/>
        </w:rPr>
        <w:t xml:space="preserve"> nel suo insieme</w:t>
      </w:r>
      <w:r>
        <w:rPr>
          <w:sz w:val="24"/>
          <w:szCs w:val="24"/>
        </w:rPr>
        <w:t xml:space="preserve"> e relative azioni.</w:t>
      </w:r>
    </w:p>
    <w:p w:rsidR="003A19D6" w:rsidRPr="004930BF" w:rsidRDefault="003A19D6" w:rsidP="00766367">
      <w:pPr>
        <w:pStyle w:val="Paragrafoelenco"/>
        <w:widowControl w:val="0"/>
        <w:numPr>
          <w:ilvl w:val="0"/>
          <w:numId w:val="30"/>
        </w:numPr>
        <w:tabs>
          <w:tab w:val="left" w:pos="317"/>
        </w:tabs>
        <w:autoSpaceDE w:val="0"/>
        <w:autoSpaceDN w:val="0"/>
        <w:spacing w:after="60" w:line="276" w:lineRule="auto"/>
        <w:ind w:left="709" w:right="68" w:hanging="425"/>
        <w:jc w:val="both"/>
        <w:rPr>
          <w:sz w:val="24"/>
          <w:szCs w:val="24"/>
        </w:rPr>
      </w:pPr>
      <w:r>
        <w:rPr>
          <w:sz w:val="24"/>
          <w:szCs w:val="24"/>
        </w:rPr>
        <w:t xml:space="preserve">L’elenco dei partecipanti distinti tra quelli che hanno e non hanno un coinvolgimento finanziario diretto, </w:t>
      </w:r>
      <w:r w:rsidRPr="004930BF">
        <w:rPr>
          <w:sz w:val="24"/>
          <w:szCs w:val="24"/>
        </w:rPr>
        <w:t>specificando ruoli, i compiti e le responsabilità rispetto  agli interventi previsti;</w:t>
      </w:r>
    </w:p>
    <w:p w:rsidR="00E3168D" w:rsidRPr="00070E77" w:rsidRDefault="00E3168D" w:rsidP="00766367">
      <w:pPr>
        <w:pStyle w:val="Paragrafoelenco"/>
        <w:widowControl w:val="0"/>
        <w:numPr>
          <w:ilvl w:val="0"/>
          <w:numId w:val="30"/>
        </w:numPr>
        <w:tabs>
          <w:tab w:val="left" w:pos="317"/>
        </w:tabs>
        <w:autoSpaceDE w:val="0"/>
        <w:autoSpaceDN w:val="0"/>
        <w:spacing w:after="60" w:line="276" w:lineRule="auto"/>
        <w:ind w:left="709" w:right="68" w:hanging="425"/>
        <w:jc w:val="both"/>
        <w:rPr>
          <w:sz w:val="24"/>
          <w:szCs w:val="24"/>
        </w:rPr>
      </w:pPr>
      <w:r w:rsidRPr="00070E77">
        <w:rPr>
          <w:sz w:val="24"/>
          <w:szCs w:val="24"/>
        </w:rPr>
        <w:t>Nominativo del referente tecnico</w:t>
      </w:r>
      <w:r>
        <w:rPr>
          <w:sz w:val="24"/>
          <w:szCs w:val="24"/>
        </w:rPr>
        <w:t xml:space="preserve"> responsabile e compiti affidati;</w:t>
      </w:r>
    </w:p>
    <w:p w:rsidR="00E3168D" w:rsidRDefault="00E3168D" w:rsidP="00766367">
      <w:pPr>
        <w:pStyle w:val="Paragrafoelenco"/>
        <w:widowControl w:val="0"/>
        <w:numPr>
          <w:ilvl w:val="0"/>
          <w:numId w:val="30"/>
        </w:numPr>
        <w:tabs>
          <w:tab w:val="left" w:pos="317"/>
        </w:tabs>
        <w:autoSpaceDE w:val="0"/>
        <w:autoSpaceDN w:val="0"/>
        <w:spacing w:after="60" w:line="276" w:lineRule="auto"/>
        <w:ind w:left="709" w:right="68" w:hanging="425"/>
        <w:jc w:val="both"/>
        <w:rPr>
          <w:sz w:val="24"/>
          <w:szCs w:val="24"/>
        </w:rPr>
      </w:pPr>
      <w:r>
        <w:rPr>
          <w:sz w:val="24"/>
          <w:szCs w:val="24"/>
        </w:rPr>
        <w:t>M</w:t>
      </w:r>
      <w:r w:rsidRPr="00070E77">
        <w:rPr>
          <w:sz w:val="24"/>
          <w:szCs w:val="24"/>
        </w:rPr>
        <w:t>odalità di adesione e recesso</w:t>
      </w:r>
      <w:r>
        <w:rPr>
          <w:sz w:val="24"/>
          <w:szCs w:val="24"/>
        </w:rPr>
        <w:t xml:space="preserve"> dei partecipanti </w:t>
      </w:r>
      <w:r w:rsidRPr="00070E77">
        <w:rPr>
          <w:sz w:val="24"/>
          <w:szCs w:val="24"/>
        </w:rPr>
        <w:t>, gestione, monitoraggio e ve</w:t>
      </w:r>
      <w:r>
        <w:rPr>
          <w:sz w:val="24"/>
          <w:szCs w:val="24"/>
        </w:rPr>
        <w:t>rifica dell’Accordo</w:t>
      </w:r>
    </w:p>
    <w:p w:rsidR="00E3168D" w:rsidRPr="0046182F" w:rsidRDefault="00E3168D" w:rsidP="00766367">
      <w:pPr>
        <w:pStyle w:val="Paragrafoelenco"/>
        <w:widowControl w:val="0"/>
        <w:numPr>
          <w:ilvl w:val="0"/>
          <w:numId w:val="30"/>
        </w:numPr>
        <w:tabs>
          <w:tab w:val="left" w:pos="317"/>
        </w:tabs>
        <w:autoSpaceDE w:val="0"/>
        <w:autoSpaceDN w:val="0"/>
        <w:spacing w:after="60" w:line="276" w:lineRule="auto"/>
        <w:ind w:left="709" w:right="68" w:hanging="425"/>
        <w:jc w:val="both"/>
        <w:rPr>
          <w:sz w:val="24"/>
          <w:szCs w:val="24"/>
        </w:rPr>
      </w:pPr>
      <w:r w:rsidRPr="0046182F">
        <w:rPr>
          <w:sz w:val="24"/>
          <w:szCs w:val="24"/>
        </w:rPr>
        <w:t>Durata</w:t>
      </w:r>
      <w:r w:rsidRPr="0046182F">
        <w:rPr>
          <w:spacing w:val="-3"/>
          <w:sz w:val="24"/>
          <w:szCs w:val="24"/>
        </w:rPr>
        <w:t xml:space="preserve"> </w:t>
      </w:r>
      <w:r w:rsidRPr="0046182F">
        <w:rPr>
          <w:sz w:val="24"/>
          <w:szCs w:val="24"/>
        </w:rPr>
        <w:t>dell’accordo (</w:t>
      </w:r>
      <w:r w:rsidR="0046182F">
        <w:rPr>
          <w:sz w:val="24"/>
          <w:szCs w:val="24"/>
        </w:rPr>
        <w:t>minimo</w:t>
      </w:r>
      <w:r w:rsidRPr="0046182F">
        <w:rPr>
          <w:sz w:val="24"/>
          <w:szCs w:val="24"/>
        </w:rPr>
        <w:t xml:space="preserve"> 3 anni</w:t>
      </w:r>
      <w:r w:rsidR="0095053B" w:rsidRPr="0046182F">
        <w:rPr>
          <w:sz w:val="24"/>
          <w:szCs w:val="24"/>
        </w:rPr>
        <w:t xml:space="preserve"> dalla data di conclusione del PC</w:t>
      </w:r>
      <w:r w:rsidRPr="0046182F">
        <w:rPr>
          <w:sz w:val="24"/>
          <w:szCs w:val="24"/>
        </w:rPr>
        <w:t>);</w:t>
      </w:r>
    </w:p>
    <w:p w:rsidR="00E3168D" w:rsidRPr="00070E77" w:rsidRDefault="00E3168D" w:rsidP="00766367">
      <w:pPr>
        <w:pStyle w:val="Paragrafoelenco"/>
        <w:widowControl w:val="0"/>
        <w:numPr>
          <w:ilvl w:val="0"/>
          <w:numId w:val="30"/>
        </w:numPr>
        <w:tabs>
          <w:tab w:val="left" w:pos="317"/>
          <w:tab w:val="left" w:pos="641"/>
        </w:tabs>
        <w:autoSpaceDE w:val="0"/>
        <w:autoSpaceDN w:val="0"/>
        <w:spacing w:after="60" w:line="276" w:lineRule="auto"/>
        <w:ind w:left="709" w:right="68" w:hanging="425"/>
        <w:jc w:val="both"/>
        <w:rPr>
          <w:sz w:val="24"/>
          <w:szCs w:val="24"/>
        </w:rPr>
      </w:pPr>
      <w:r w:rsidRPr="00070E77">
        <w:rPr>
          <w:sz w:val="24"/>
          <w:szCs w:val="24"/>
        </w:rPr>
        <w:t>Clausole relative alla disciplina di eventuali</w:t>
      </w:r>
      <w:r w:rsidRPr="00070E77">
        <w:rPr>
          <w:spacing w:val="-3"/>
          <w:sz w:val="24"/>
          <w:szCs w:val="24"/>
        </w:rPr>
        <w:t xml:space="preserve"> </w:t>
      </w:r>
      <w:r w:rsidRPr="00070E77">
        <w:rPr>
          <w:sz w:val="24"/>
          <w:szCs w:val="24"/>
        </w:rPr>
        <w:t>controversie;</w:t>
      </w:r>
    </w:p>
    <w:p w:rsidR="00E3168D" w:rsidRPr="00070E77" w:rsidRDefault="00E3168D" w:rsidP="00766367">
      <w:pPr>
        <w:pStyle w:val="Paragrafoelenco"/>
        <w:widowControl w:val="0"/>
        <w:numPr>
          <w:ilvl w:val="0"/>
          <w:numId w:val="30"/>
        </w:numPr>
        <w:tabs>
          <w:tab w:val="left" w:pos="317"/>
          <w:tab w:val="left" w:pos="641"/>
        </w:tabs>
        <w:autoSpaceDE w:val="0"/>
        <w:autoSpaceDN w:val="0"/>
        <w:spacing w:after="60" w:line="276" w:lineRule="auto"/>
        <w:ind w:left="709" w:right="68" w:hanging="425"/>
        <w:jc w:val="both"/>
        <w:rPr>
          <w:sz w:val="24"/>
          <w:szCs w:val="24"/>
        </w:rPr>
      </w:pPr>
      <w:r w:rsidRPr="00070E77">
        <w:rPr>
          <w:sz w:val="24"/>
          <w:szCs w:val="24"/>
        </w:rPr>
        <w:t>Luogo e firma di tutti i partecipanti</w:t>
      </w:r>
      <w:r w:rsidRPr="00070E77">
        <w:rPr>
          <w:spacing w:val="-12"/>
          <w:sz w:val="24"/>
          <w:szCs w:val="24"/>
        </w:rPr>
        <w:t xml:space="preserve"> </w:t>
      </w:r>
      <w:r w:rsidRPr="00070E77">
        <w:rPr>
          <w:sz w:val="24"/>
          <w:szCs w:val="24"/>
        </w:rPr>
        <w:t>all’accordo.</w:t>
      </w:r>
    </w:p>
    <w:p w:rsidR="00E3168D" w:rsidRPr="00070E77" w:rsidRDefault="00E3168D" w:rsidP="00E3168D">
      <w:pPr>
        <w:tabs>
          <w:tab w:val="left" w:pos="0"/>
        </w:tabs>
        <w:spacing w:after="60" w:line="276" w:lineRule="auto"/>
        <w:ind w:left="-426" w:right="68"/>
        <w:rPr>
          <w:b/>
          <w:sz w:val="24"/>
          <w:szCs w:val="24"/>
        </w:rPr>
      </w:pPr>
    </w:p>
    <w:p w:rsidR="00E3168D" w:rsidRDefault="00E3168D" w:rsidP="00C53AC9">
      <w:pPr>
        <w:ind w:right="68"/>
        <w:rPr>
          <w:sz w:val="22"/>
          <w:szCs w:val="22"/>
        </w:rPr>
      </w:pPr>
    </w:p>
    <w:p w:rsidR="00E3168D" w:rsidRDefault="00E3168D" w:rsidP="00C53AC9">
      <w:pPr>
        <w:ind w:right="68"/>
        <w:rPr>
          <w:sz w:val="22"/>
          <w:szCs w:val="22"/>
        </w:rPr>
      </w:pPr>
    </w:p>
    <w:p w:rsidR="00E3168D" w:rsidRDefault="00E3168D" w:rsidP="00C53AC9">
      <w:pPr>
        <w:ind w:right="68"/>
        <w:rPr>
          <w:sz w:val="22"/>
          <w:szCs w:val="22"/>
        </w:rPr>
      </w:pPr>
    </w:p>
    <w:p w:rsidR="00E3168D" w:rsidRDefault="00E3168D">
      <w:pPr>
        <w:rPr>
          <w:sz w:val="22"/>
          <w:szCs w:val="22"/>
        </w:rPr>
      </w:pPr>
      <w:r>
        <w:rPr>
          <w:sz w:val="22"/>
          <w:szCs w:val="22"/>
        </w:rPr>
        <w:br w:type="page"/>
      </w:r>
    </w:p>
    <w:p w:rsidR="00271C47" w:rsidRPr="00070E77" w:rsidRDefault="00513693" w:rsidP="00E3168D">
      <w:pPr>
        <w:shd w:val="clear" w:color="auto" w:fill="D9D9D9"/>
        <w:ind w:right="68"/>
        <w:rPr>
          <w:b/>
          <w:sz w:val="22"/>
          <w:szCs w:val="22"/>
        </w:rPr>
      </w:pPr>
      <w:r>
        <w:rPr>
          <w:b/>
          <w:sz w:val="22"/>
          <w:szCs w:val="22"/>
        </w:rPr>
        <w:lastRenderedPageBreak/>
        <w:t xml:space="preserve">ALLEGATO 2 - </w:t>
      </w:r>
      <w:r w:rsidR="00271C47" w:rsidRPr="00070E77">
        <w:rPr>
          <w:b/>
          <w:sz w:val="22"/>
          <w:szCs w:val="22"/>
        </w:rPr>
        <w:t xml:space="preserve">DESCRIZIONE DEL PROGETTO DI </w:t>
      </w:r>
      <w:r w:rsidR="005E7557" w:rsidRPr="00070E77">
        <w:rPr>
          <w:b/>
          <w:sz w:val="22"/>
          <w:szCs w:val="22"/>
        </w:rPr>
        <w:t>COMUNITA’</w:t>
      </w:r>
    </w:p>
    <w:p w:rsidR="00271C47" w:rsidRPr="00070E77" w:rsidRDefault="00271C47" w:rsidP="00C53AC9">
      <w:pPr>
        <w:ind w:right="68"/>
        <w:rPr>
          <w:b/>
          <w:bCs/>
          <w:sz w:val="22"/>
          <w:szCs w:val="22"/>
        </w:rPr>
      </w:pPr>
    </w:p>
    <w:p w:rsidR="00271C47" w:rsidRPr="00070E77" w:rsidRDefault="00271C47" w:rsidP="00C53AC9">
      <w:pPr>
        <w:ind w:left="708" w:right="68"/>
        <w:jc w:val="both"/>
        <w:rPr>
          <w:b/>
          <w:bCs/>
          <w:sz w:val="22"/>
          <w:szCs w:val="22"/>
          <w:u w:val="single"/>
        </w:rPr>
      </w:pPr>
      <w:r w:rsidRPr="00070E77">
        <w:rPr>
          <w:b/>
          <w:bCs/>
          <w:sz w:val="22"/>
          <w:szCs w:val="22"/>
          <w:u w:val="single"/>
        </w:rPr>
        <w:t xml:space="preserve">Ai fini della compilazione non sono fissati limiti dimensionali e di lunghezza relativi alla scrittura delle diverse sezioni del presente elaborato, lasciando libertà al compilatore al quale consigliamo un testo sintetico, seppur esaustivo rispetto </w:t>
      </w:r>
      <w:r w:rsidR="00165B7A">
        <w:rPr>
          <w:b/>
          <w:bCs/>
          <w:sz w:val="22"/>
          <w:szCs w:val="22"/>
          <w:u w:val="single"/>
        </w:rPr>
        <w:t>alle singole sezioni</w:t>
      </w:r>
      <w:r w:rsidRPr="00070E77">
        <w:rPr>
          <w:b/>
          <w:bCs/>
          <w:sz w:val="22"/>
          <w:szCs w:val="22"/>
          <w:u w:val="single"/>
        </w:rPr>
        <w:t xml:space="preserve">. </w:t>
      </w:r>
    </w:p>
    <w:p w:rsidR="00271C47" w:rsidRPr="00070E77" w:rsidRDefault="00271C47" w:rsidP="00793896">
      <w:pPr>
        <w:ind w:right="68"/>
        <w:jc w:val="both"/>
        <w:rPr>
          <w:b/>
          <w:bCs/>
          <w:sz w:val="22"/>
          <w:szCs w:val="22"/>
          <w:u w:val="single"/>
        </w:rPr>
      </w:pPr>
    </w:p>
    <w:p w:rsidR="0017208D" w:rsidRDefault="00271C47" w:rsidP="008068F4">
      <w:pPr>
        <w:spacing w:after="60" w:line="276" w:lineRule="auto"/>
        <w:ind w:left="142" w:right="68"/>
        <w:rPr>
          <w:sz w:val="22"/>
          <w:szCs w:val="22"/>
        </w:rPr>
      </w:pPr>
      <w:r w:rsidRPr="00070E77">
        <w:rPr>
          <w:sz w:val="22"/>
          <w:szCs w:val="22"/>
        </w:rPr>
        <w:t>Descrivere il progetto e i suoi obiettivi in relazione alle diverse fasi e del ruolo di tutti i soggetti coinvolti, e dei prodotti/servizi/collaborazioni interessati dal</w:t>
      </w:r>
      <w:r w:rsidR="00793896" w:rsidRPr="00070E77">
        <w:rPr>
          <w:sz w:val="22"/>
          <w:szCs w:val="22"/>
        </w:rPr>
        <w:t>l’accordo.</w:t>
      </w:r>
    </w:p>
    <w:p w:rsidR="00764F10" w:rsidRDefault="00764F10" w:rsidP="008068F4">
      <w:pPr>
        <w:spacing w:after="60" w:line="276" w:lineRule="auto"/>
        <w:ind w:left="142" w:right="68"/>
        <w:rPr>
          <w:sz w:val="22"/>
          <w:szCs w:val="22"/>
        </w:rPr>
      </w:pPr>
      <w:r w:rsidRPr="00764F10">
        <w:rPr>
          <w:sz w:val="22"/>
          <w:szCs w:val="22"/>
        </w:rPr>
        <w:t xml:space="preserve">In particolare dovranno essere indicati con chiarezza, nelle tabelle riportate nel presente allegato, i seguenti elementi: </w:t>
      </w:r>
    </w:p>
    <w:p w:rsidR="00764F10" w:rsidRPr="00764F10" w:rsidRDefault="00764F10" w:rsidP="008068F4">
      <w:pPr>
        <w:spacing w:after="60" w:line="276" w:lineRule="auto"/>
        <w:ind w:left="142" w:right="68"/>
        <w:rPr>
          <w:sz w:val="22"/>
          <w:szCs w:val="22"/>
        </w:rPr>
      </w:pPr>
      <w:r w:rsidRPr="00764F10">
        <w:rPr>
          <w:sz w:val="22"/>
          <w:szCs w:val="22"/>
        </w:rPr>
        <w:t>- obiettivi generali e specifici</w:t>
      </w:r>
    </w:p>
    <w:p w:rsidR="00764F10" w:rsidRPr="00764F10" w:rsidRDefault="00764F10" w:rsidP="008068F4">
      <w:pPr>
        <w:spacing w:after="60" w:line="276" w:lineRule="auto"/>
        <w:ind w:left="142" w:right="68"/>
        <w:rPr>
          <w:sz w:val="22"/>
          <w:szCs w:val="22"/>
        </w:rPr>
      </w:pPr>
      <w:r w:rsidRPr="00764F10">
        <w:rPr>
          <w:sz w:val="22"/>
          <w:szCs w:val="22"/>
        </w:rPr>
        <w:t>- settori di intervento (codici ATECO)</w:t>
      </w:r>
    </w:p>
    <w:p w:rsidR="00764F10" w:rsidRPr="00764F10" w:rsidRDefault="00764F10" w:rsidP="008068F4">
      <w:pPr>
        <w:spacing w:after="60" w:line="276" w:lineRule="auto"/>
        <w:ind w:left="142" w:right="68"/>
        <w:rPr>
          <w:sz w:val="22"/>
          <w:szCs w:val="22"/>
        </w:rPr>
      </w:pPr>
      <w:r w:rsidRPr="00764F10">
        <w:rPr>
          <w:sz w:val="22"/>
          <w:szCs w:val="22"/>
        </w:rPr>
        <w:t>- azioni, prodotti e servizi</w:t>
      </w:r>
    </w:p>
    <w:p w:rsidR="00764F10" w:rsidRPr="00764F10" w:rsidRDefault="00764F10" w:rsidP="008068F4">
      <w:pPr>
        <w:spacing w:after="60" w:line="276" w:lineRule="auto"/>
        <w:ind w:left="142" w:right="68"/>
        <w:rPr>
          <w:sz w:val="22"/>
          <w:szCs w:val="22"/>
        </w:rPr>
      </w:pPr>
      <w:r w:rsidRPr="00764F10">
        <w:rPr>
          <w:sz w:val="22"/>
          <w:szCs w:val="22"/>
        </w:rPr>
        <w:t>- investimenti previsti</w:t>
      </w:r>
    </w:p>
    <w:p w:rsidR="00764F10" w:rsidRPr="00070E77" w:rsidRDefault="00764F10" w:rsidP="008068F4">
      <w:pPr>
        <w:spacing w:after="60" w:line="276" w:lineRule="auto"/>
        <w:ind w:left="142" w:right="68"/>
        <w:rPr>
          <w:sz w:val="22"/>
          <w:szCs w:val="22"/>
        </w:rPr>
      </w:pPr>
      <w:r w:rsidRPr="00764F10">
        <w:rPr>
          <w:sz w:val="22"/>
          <w:szCs w:val="22"/>
        </w:rPr>
        <w:t>- piano finanziario</w:t>
      </w:r>
    </w:p>
    <w:p w:rsidR="00AA45CB" w:rsidRDefault="00793896" w:rsidP="008068F4">
      <w:pPr>
        <w:spacing w:after="60" w:line="276" w:lineRule="auto"/>
        <w:ind w:left="142" w:right="68"/>
        <w:jc w:val="both"/>
        <w:rPr>
          <w:sz w:val="22"/>
          <w:szCs w:val="22"/>
        </w:rPr>
      </w:pPr>
      <w:r w:rsidRPr="004930BF">
        <w:rPr>
          <w:sz w:val="22"/>
          <w:szCs w:val="22"/>
        </w:rPr>
        <w:t xml:space="preserve">Si ricorda </w:t>
      </w:r>
      <w:r w:rsidR="00811725" w:rsidRPr="004930BF">
        <w:rPr>
          <w:sz w:val="22"/>
          <w:szCs w:val="22"/>
        </w:rPr>
        <w:t xml:space="preserve">inoltre </w:t>
      </w:r>
      <w:r w:rsidRPr="004930BF">
        <w:rPr>
          <w:sz w:val="22"/>
          <w:szCs w:val="22"/>
        </w:rPr>
        <w:t xml:space="preserve">che ai fini dell’attribuzione dei punteggi al criterio </w:t>
      </w:r>
      <w:r w:rsidR="0017208D" w:rsidRPr="00764F10">
        <w:rPr>
          <w:b/>
          <w:sz w:val="22"/>
          <w:szCs w:val="22"/>
        </w:rPr>
        <w:t>11.2</w:t>
      </w:r>
      <w:r w:rsidR="0049786B">
        <w:rPr>
          <w:sz w:val="22"/>
          <w:szCs w:val="22"/>
        </w:rPr>
        <w:t xml:space="preserve"> </w:t>
      </w:r>
      <w:r w:rsidRPr="004930BF">
        <w:rPr>
          <w:sz w:val="22"/>
          <w:szCs w:val="22"/>
        </w:rPr>
        <w:t xml:space="preserve">sarà necessario </w:t>
      </w:r>
      <w:r w:rsidR="00811725" w:rsidRPr="004930BF">
        <w:rPr>
          <w:sz w:val="22"/>
          <w:szCs w:val="22"/>
        </w:rPr>
        <w:t>descrivere</w:t>
      </w:r>
      <w:r w:rsidRPr="004930BF">
        <w:rPr>
          <w:sz w:val="22"/>
          <w:szCs w:val="22"/>
        </w:rPr>
        <w:t xml:space="preserve"> con precisione </w:t>
      </w:r>
      <w:r w:rsidR="0017208D" w:rsidRPr="004930BF">
        <w:rPr>
          <w:sz w:val="22"/>
          <w:szCs w:val="22"/>
        </w:rPr>
        <w:t>servizi/prodotti offerti anche in relazione al coinvolgimento della comunità di appartenenza</w:t>
      </w:r>
      <w:r w:rsidR="00811725" w:rsidRPr="004930BF">
        <w:rPr>
          <w:sz w:val="22"/>
          <w:szCs w:val="22"/>
        </w:rPr>
        <w:t xml:space="preserve">; </w:t>
      </w:r>
      <w:r w:rsidRPr="004930BF">
        <w:rPr>
          <w:sz w:val="22"/>
          <w:szCs w:val="22"/>
        </w:rPr>
        <w:t xml:space="preserve">ruolo svolto </w:t>
      </w:r>
      <w:r w:rsidR="0017208D" w:rsidRPr="004930BF">
        <w:rPr>
          <w:sz w:val="22"/>
          <w:szCs w:val="22"/>
        </w:rPr>
        <w:t>dai partecipanti in relazione ai servizi/prodotti offerti</w:t>
      </w:r>
      <w:r w:rsidR="00811725" w:rsidRPr="004930BF">
        <w:rPr>
          <w:sz w:val="22"/>
          <w:szCs w:val="22"/>
        </w:rPr>
        <w:t>;</w:t>
      </w:r>
      <w:r w:rsidRPr="004930BF">
        <w:rPr>
          <w:sz w:val="22"/>
          <w:szCs w:val="22"/>
        </w:rPr>
        <w:t xml:space="preserve"> mercato di riferimento in relazione ai servizi</w:t>
      </w:r>
      <w:r w:rsidR="00B44742" w:rsidRPr="004930BF">
        <w:rPr>
          <w:sz w:val="22"/>
          <w:szCs w:val="22"/>
        </w:rPr>
        <w:t>/prodotti</w:t>
      </w:r>
      <w:r w:rsidRPr="004930BF">
        <w:rPr>
          <w:sz w:val="22"/>
          <w:szCs w:val="22"/>
        </w:rPr>
        <w:t xml:space="preserve"> offerti.</w:t>
      </w:r>
      <w:r w:rsidR="00276327">
        <w:rPr>
          <w:sz w:val="22"/>
          <w:szCs w:val="22"/>
        </w:rPr>
        <w:t xml:space="preserve"> </w:t>
      </w:r>
    </w:p>
    <w:p w:rsidR="00276327" w:rsidRPr="00276327" w:rsidRDefault="001D00DA" w:rsidP="008068F4">
      <w:pPr>
        <w:spacing w:after="60" w:line="276" w:lineRule="auto"/>
        <w:ind w:left="142" w:right="68"/>
        <w:jc w:val="both"/>
        <w:rPr>
          <w:sz w:val="22"/>
          <w:szCs w:val="22"/>
        </w:rPr>
      </w:pPr>
      <w:r w:rsidRPr="00D81D4F">
        <w:rPr>
          <w:sz w:val="22"/>
          <w:szCs w:val="22"/>
        </w:rPr>
        <w:t>Rispetto</w:t>
      </w:r>
      <w:r w:rsidR="00276327" w:rsidRPr="00D81D4F">
        <w:rPr>
          <w:sz w:val="22"/>
          <w:szCs w:val="22"/>
        </w:rPr>
        <w:t xml:space="preserve"> all’attribuzione dei punteggi </w:t>
      </w:r>
      <w:r w:rsidR="0049786B" w:rsidRPr="00D81D4F">
        <w:rPr>
          <w:sz w:val="22"/>
          <w:szCs w:val="22"/>
        </w:rPr>
        <w:t xml:space="preserve">relativi </w:t>
      </w:r>
      <w:r w:rsidR="00276327" w:rsidRPr="00D81D4F">
        <w:rPr>
          <w:sz w:val="22"/>
          <w:szCs w:val="22"/>
        </w:rPr>
        <w:t xml:space="preserve">al criterio </w:t>
      </w:r>
      <w:r w:rsidR="0049786B" w:rsidRPr="00764F10">
        <w:rPr>
          <w:b/>
          <w:sz w:val="22"/>
          <w:szCs w:val="22"/>
        </w:rPr>
        <w:t>11.3</w:t>
      </w:r>
      <w:r w:rsidR="00276327" w:rsidRPr="00D81D4F">
        <w:rPr>
          <w:sz w:val="22"/>
          <w:szCs w:val="22"/>
        </w:rPr>
        <w:t xml:space="preserve"> </w:t>
      </w:r>
      <w:r w:rsidR="0049786B" w:rsidRPr="00D81D4F">
        <w:rPr>
          <w:sz w:val="22"/>
          <w:szCs w:val="22"/>
        </w:rPr>
        <w:t xml:space="preserve">devono essere esplicitati i settori di intervento con i relativi codici ATECO in relazione ai prodotti e servizi oggetto del PC </w:t>
      </w:r>
      <w:r w:rsidR="00276327" w:rsidRPr="00D81D4F">
        <w:rPr>
          <w:sz w:val="22"/>
          <w:szCs w:val="22"/>
        </w:rPr>
        <w:t>.</w:t>
      </w:r>
    </w:p>
    <w:p w:rsidR="00271C47" w:rsidRPr="00070E77" w:rsidRDefault="00271C47" w:rsidP="00793896">
      <w:pPr>
        <w:ind w:right="68"/>
        <w:rPr>
          <w:sz w:val="22"/>
          <w:szCs w:val="22"/>
        </w:rPr>
      </w:pPr>
    </w:p>
    <w:tbl>
      <w:tblPr>
        <w:tblW w:w="9778"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78"/>
      </w:tblGrid>
      <w:tr w:rsidR="00271C47" w:rsidRPr="00070E77" w:rsidTr="001F3B16">
        <w:trPr>
          <w:trHeight w:val="3399"/>
        </w:trPr>
        <w:tc>
          <w:tcPr>
            <w:tcW w:w="9778" w:type="dxa"/>
          </w:tcPr>
          <w:p w:rsidR="00271C47" w:rsidRPr="00070E77" w:rsidRDefault="001F3B16" w:rsidP="00C53AC9">
            <w:pPr>
              <w:ind w:right="68"/>
              <w:rPr>
                <w:sz w:val="22"/>
                <w:szCs w:val="22"/>
                <w:u w:val="single"/>
              </w:rPr>
            </w:pPr>
            <w:r w:rsidRPr="00070E77">
              <w:rPr>
                <w:sz w:val="22"/>
                <w:szCs w:val="22"/>
                <w:u w:val="single"/>
              </w:rPr>
              <w:t xml:space="preserve">DESCRIZIONE GENERALE DEL </w:t>
            </w:r>
            <w:r>
              <w:rPr>
                <w:sz w:val="22"/>
                <w:szCs w:val="22"/>
                <w:u w:val="single"/>
              </w:rPr>
              <w:t xml:space="preserve">PROGETTO DI COMUNITÀ </w:t>
            </w:r>
          </w:p>
          <w:p w:rsidR="00271C47" w:rsidRPr="00070E77" w:rsidRDefault="00271C47" w:rsidP="00C53AC9">
            <w:pPr>
              <w:ind w:right="68"/>
              <w:rPr>
                <w:sz w:val="22"/>
                <w:szCs w:val="22"/>
                <w:u w:val="single"/>
              </w:rPr>
            </w:pPr>
          </w:p>
          <w:p w:rsidR="001F3B16" w:rsidRPr="001F3B16" w:rsidRDefault="001F3B16" w:rsidP="001F3B16">
            <w:pPr>
              <w:ind w:right="68"/>
              <w:rPr>
                <w:sz w:val="22"/>
                <w:szCs w:val="22"/>
              </w:rPr>
            </w:pPr>
            <w:r w:rsidRPr="001F3B16">
              <w:rPr>
                <w:sz w:val="22"/>
                <w:szCs w:val="22"/>
              </w:rPr>
              <w:t>Titolo del progetto;</w:t>
            </w:r>
          </w:p>
          <w:p w:rsidR="001F3B16" w:rsidRDefault="001F3B16" w:rsidP="001F3B16">
            <w:pPr>
              <w:ind w:right="68"/>
              <w:jc w:val="both"/>
              <w:rPr>
                <w:sz w:val="22"/>
                <w:szCs w:val="22"/>
              </w:rPr>
            </w:pPr>
            <w:r w:rsidRPr="001F3B16">
              <w:rPr>
                <w:sz w:val="22"/>
                <w:szCs w:val="22"/>
              </w:rPr>
              <w:t>Descrizione del progetto che l’Accordo di Comunità ha intenzione di sviluppare (identificare la</w:t>
            </w:r>
            <w:r>
              <w:rPr>
                <w:sz w:val="22"/>
                <w:szCs w:val="22"/>
              </w:rPr>
              <w:t xml:space="preserve"> </w:t>
            </w:r>
            <w:r w:rsidRPr="001F3B16">
              <w:rPr>
                <w:sz w:val="22"/>
                <w:szCs w:val="22"/>
              </w:rPr>
              <w:t>Comunità rappresentata, descrivere scopi e natura degli interventi</w:t>
            </w:r>
            <w:r>
              <w:rPr>
                <w:sz w:val="22"/>
                <w:szCs w:val="22"/>
              </w:rPr>
              <w:t xml:space="preserve">, indicare </w:t>
            </w:r>
            <w:r w:rsidRPr="001F3B16">
              <w:rPr>
                <w:sz w:val="22"/>
                <w:szCs w:val="22"/>
              </w:rPr>
              <w:t>le modalità di coinvolgimento della Comunità</w:t>
            </w:r>
            <w:r>
              <w:rPr>
                <w:sz w:val="22"/>
                <w:szCs w:val="22"/>
              </w:rPr>
              <w:t xml:space="preserve"> territoriale nel suo insieme);</w:t>
            </w:r>
          </w:p>
          <w:p w:rsidR="001F3B16" w:rsidRPr="001F3B16" w:rsidRDefault="001F3B16" w:rsidP="001F3B16">
            <w:pPr>
              <w:ind w:right="68"/>
              <w:rPr>
                <w:sz w:val="22"/>
                <w:szCs w:val="22"/>
              </w:rPr>
            </w:pPr>
            <w:r w:rsidRPr="001F3B16">
              <w:rPr>
                <w:sz w:val="22"/>
                <w:szCs w:val="22"/>
              </w:rPr>
              <w:t xml:space="preserve"> </w:t>
            </w:r>
          </w:p>
          <w:p w:rsidR="00271C47" w:rsidRPr="00070E77" w:rsidRDefault="00271C47" w:rsidP="00C53AC9">
            <w:pPr>
              <w:ind w:right="68"/>
              <w:rPr>
                <w:sz w:val="22"/>
                <w:szCs w:val="22"/>
                <w:u w:val="single"/>
              </w:rPr>
            </w:pPr>
          </w:p>
          <w:p w:rsidR="00271C47" w:rsidRDefault="001F3B16" w:rsidP="00C53AC9">
            <w:pPr>
              <w:ind w:right="68"/>
              <w:rPr>
                <w:sz w:val="22"/>
                <w:szCs w:val="22"/>
                <w:u w:val="single"/>
              </w:rPr>
            </w:pPr>
            <w:r w:rsidRPr="00070E77">
              <w:rPr>
                <w:sz w:val="22"/>
                <w:szCs w:val="22"/>
                <w:u w:val="single"/>
              </w:rPr>
              <w:t xml:space="preserve">DESCRIZIONE DEGLI OBIETTIVI </w:t>
            </w:r>
            <w:r>
              <w:rPr>
                <w:sz w:val="22"/>
                <w:szCs w:val="22"/>
                <w:u w:val="single"/>
              </w:rPr>
              <w:t>ARTICOLATI TRA OBIETTIVO GENERALE E OBIETTIVI SPECIFICI</w:t>
            </w:r>
          </w:p>
          <w:p w:rsidR="008546E0" w:rsidRPr="001F3B16" w:rsidRDefault="001F3B16" w:rsidP="00C53AC9">
            <w:pPr>
              <w:ind w:right="68"/>
              <w:rPr>
                <w:sz w:val="22"/>
                <w:szCs w:val="22"/>
              </w:rPr>
            </w:pPr>
            <w:r>
              <w:rPr>
                <w:sz w:val="22"/>
                <w:szCs w:val="22"/>
              </w:rPr>
              <w:t>Indicare i s</w:t>
            </w:r>
            <w:r w:rsidRPr="001F3B16">
              <w:rPr>
                <w:sz w:val="22"/>
                <w:szCs w:val="22"/>
              </w:rPr>
              <w:t>ettori e</w:t>
            </w:r>
            <w:r>
              <w:rPr>
                <w:sz w:val="22"/>
                <w:szCs w:val="22"/>
              </w:rPr>
              <w:t xml:space="preserve">conomici coinvolti nel progetto, il dettaglio delle azioni previste, i prodotti/servizi che si intende offrire e i  </w:t>
            </w:r>
            <w:r w:rsidRPr="001F3B16">
              <w:rPr>
                <w:sz w:val="22"/>
                <w:szCs w:val="22"/>
              </w:rPr>
              <w:t>risultati attesi (cosa si intende generare, impatto previsto, creazione di occupazione);</w:t>
            </w:r>
          </w:p>
          <w:p w:rsidR="008546E0" w:rsidRDefault="008546E0" w:rsidP="00C53AC9">
            <w:pPr>
              <w:ind w:right="68"/>
              <w:rPr>
                <w:sz w:val="22"/>
                <w:szCs w:val="22"/>
                <w:u w:val="single"/>
              </w:rPr>
            </w:pPr>
          </w:p>
          <w:p w:rsidR="008546E0" w:rsidRDefault="008546E0" w:rsidP="00C53AC9">
            <w:pPr>
              <w:ind w:right="68"/>
              <w:rPr>
                <w:sz w:val="22"/>
                <w:szCs w:val="22"/>
                <w:u w:val="single"/>
              </w:rPr>
            </w:pPr>
          </w:p>
          <w:p w:rsidR="00271C47" w:rsidRPr="00070E77" w:rsidRDefault="00271C47" w:rsidP="00C53AC9">
            <w:pPr>
              <w:ind w:right="68"/>
              <w:rPr>
                <w:b/>
                <w:bCs/>
                <w:sz w:val="22"/>
                <w:szCs w:val="22"/>
              </w:rPr>
            </w:pPr>
          </w:p>
        </w:tc>
      </w:tr>
    </w:tbl>
    <w:p w:rsidR="00271C47" w:rsidRPr="00070E77" w:rsidRDefault="00271C47" w:rsidP="00C53AC9">
      <w:pPr>
        <w:ind w:left="708" w:right="68"/>
        <w:rPr>
          <w:sz w:val="22"/>
          <w:szCs w:val="22"/>
        </w:rPr>
      </w:pPr>
    </w:p>
    <w:p w:rsidR="00165B7A" w:rsidRPr="00070E77" w:rsidRDefault="001F3B16" w:rsidP="001F3B16">
      <w:pPr>
        <w:ind w:left="708" w:right="68"/>
        <w:rPr>
          <w:sz w:val="22"/>
          <w:szCs w:val="22"/>
          <w:u w:val="single"/>
        </w:rPr>
      </w:pPr>
      <w:r>
        <w:rPr>
          <w:sz w:val="22"/>
          <w:szCs w:val="22"/>
          <w:u w:val="single"/>
        </w:rPr>
        <w:t xml:space="preserve">BUDGET COMPLESSIVO CON RIPARTIZIONE TRA TIPOLOGIE DI ATTIVITÀ E INVESTIMENTI PREVISTI </w:t>
      </w:r>
    </w:p>
    <w:p w:rsidR="00165B7A" w:rsidRDefault="00165B7A" w:rsidP="00C53AC9">
      <w:pPr>
        <w:ind w:left="708" w:right="68"/>
        <w:jc w:val="both"/>
        <w:rPr>
          <w:sz w:val="22"/>
          <w:szCs w:val="22"/>
        </w:rPr>
      </w:pPr>
    </w:p>
    <w:tbl>
      <w:tblPr>
        <w:tblW w:w="3519" w:type="pct"/>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4254"/>
      </w:tblGrid>
      <w:tr w:rsidR="00165B7A" w:rsidRPr="00070E77" w:rsidTr="008546E0">
        <w:trPr>
          <w:trHeight w:val="390"/>
        </w:trPr>
        <w:tc>
          <w:tcPr>
            <w:tcW w:w="2169" w:type="pct"/>
          </w:tcPr>
          <w:p w:rsidR="00165B7A" w:rsidRDefault="00165B7A" w:rsidP="00DE0CF6">
            <w:pPr>
              <w:pStyle w:val="Style0"/>
              <w:overflowPunct/>
              <w:ind w:right="68"/>
              <w:textAlignment w:val="auto"/>
              <w:rPr>
                <w:rFonts w:ascii="Times New Roman" w:hAnsi="Times New Roman"/>
                <w:sz w:val="22"/>
                <w:szCs w:val="22"/>
              </w:rPr>
            </w:pPr>
          </w:p>
          <w:p w:rsidR="00165B7A" w:rsidRPr="00070E77" w:rsidRDefault="00165B7A" w:rsidP="00DE0CF6">
            <w:pPr>
              <w:pStyle w:val="Style0"/>
              <w:overflowPunct/>
              <w:ind w:right="68"/>
              <w:textAlignment w:val="auto"/>
              <w:rPr>
                <w:rFonts w:ascii="Times New Roman" w:hAnsi="Times New Roman"/>
                <w:sz w:val="22"/>
                <w:szCs w:val="22"/>
              </w:rPr>
            </w:pPr>
            <w:r>
              <w:rPr>
                <w:rFonts w:ascii="Times New Roman" w:hAnsi="Times New Roman"/>
                <w:sz w:val="22"/>
                <w:szCs w:val="22"/>
              </w:rPr>
              <w:t>DESCRIZIONE ATTIVITA’ A</w:t>
            </w:r>
          </w:p>
        </w:tc>
        <w:tc>
          <w:tcPr>
            <w:tcW w:w="2831" w:type="pct"/>
          </w:tcPr>
          <w:p w:rsidR="00165B7A" w:rsidRPr="00070E77" w:rsidRDefault="00165B7A" w:rsidP="00DE0CF6">
            <w:pPr>
              <w:pStyle w:val="Style0"/>
              <w:overflowPunct/>
              <w:ind w:right="68"/>
              <w:jc w:val="center"/>
              <w:textAlignment w:val="auto"/>
              <w:rPr>
                <w:rFonts w:ascii="Times New Roman" w:hAnsi="Times New Roman"/>
                <w:sz w:val="22"/>
                <w:szCs w:val="22"/>
              </w:rPr>
            </w:pPr>
            <w:r>
              <w:rPr>
                <w:rFonts w:ascii="Times New Roman" w:hAnsi="Times New Roman"/>
                <w:sz w:val="22"/>
                <w:szCs w:val="22"/>
              </w:rPr>
              <w:t xml:space="preserve">IMPORTO INVESTIMENTO </w:t>
            </w:r>
          </w:p>
        </w:tc>
      </w:tr>
      <w:tr w:rsidR="00165B7A" w:rsidRPr="00070E77" w:rsidTr="008546E0">
        <w:tc>
          <w:tcPr>
            <w:tcW w:w="2169" w:type="pct"/>
          </w:tcPr>
          <w:p w:rsidR="00165B7A" w:rsidRPr="00070E77" w:rsidRDefault="00165B7A" w:rsidP="00165B7A">
            <w:pPr>
              <w:pStyle w:val="Style0"/>
              <w:numPr>
                <w:ilvl w:val="0"/>
                <w:numId w:val="12"/>
              </w:numPr>
              <w:tabs>
                <w:tab w:val="clear" w:pos="567"/>
                <w:tab w:val="num" w:pos="176"/>
              </w:tabs>
              <w:overflowPunct/>
              <w:ind w:right="68"/>
              <w:textAlignment w:val="auto"/>
              <w:rPr>
                <w:rFonts w:ascii="Times New Roman" w:hAnsi="Times New Roman"/>
                <w:sz w:val="22"/>
                <w:szCs w:val="22"/>
              </w:rPr>
            </w:pPr>
            <w:r>
              <w:rPr>
                <w:rFonts w:ascii="Times New Roman" w:hAnsi="Times New Roman"/>
                <w:sz w:val="22"/>
                <w:szCs w:val="22"/>
              </w:rPr>
              <w:t>Investimento n°1</w:t>
            </w:r>
          </w:p>
        </w:tc>
        <w:tc>
          <w:tcPr>
            <w:tcW w:w="2831" w:type="pct"/>
          </w:tcPr>
          <w:p w:rsidR="00165B7A" w:rsidRPr="00070E77" w:rsidRDefault="00165B7A" w:rsidP="00DE0CF6">
            <w:pPr>
              <w:pStyle w:val="Style0"/>
              <w:overflowPunct/>
              <w:ind w:right="68"/>
              <w:textAlignment w:val="auto"/>
              <w:rPr>
                <w:rFonts w:ascii="Times New Roman" w:hAnsi="Times New Roman"/>
                <w:sz w:val="22"/>
                <w:szCs w:val="22"/>
              </w:rPr>
            </w:pPr>
          </w:p>
        </w:tc>
      </w:tr>
      <w:tr w:rsidR="00165B7A" w:rsidRPr="00070E77" w:rsidTr="008546E0">
        <w:tc>
          <w:tcPr>
            <w:tcW w:w="2169" w:type="pct"/>
          </w:tcPr>
          <w:p w:rsidR="00165B7A" w:rsidRPr="00070E77" w:rsidRDefault="00165B7A" w:rsidP="00165B7A">
            <w:pPr>
              <w:pStyle w:val="Style0"/>
              <w:numPr>
                <w:ilvl w:val="0"/>
                <w:numId w:val="12"/>
              </w:numPr>
              <w:tabs>
                <w:tab w:val="clear" w:pos="567"/>
                <w:tab w:val="num" w:pos="176"/>
              </w:tabs>
              <w:overflowPunct/>
              <w:ind w:right="68"/>
              <w:textAlignment w:val="auto"/>
              <w:rPr>
                <w:rFonts w:ascii="Times New Roman" w:hAnsi="Times New Roman"/>
                <w:sz w:val="22"/>
                <w:szCs w:val="22"/>
              </w:rPr>
            </w:pPr>
            <w:r>
              <w:rPr>
                <w:rFonts w:ascii="Times New Roman" w:hAnsi="Times New Roman"/>
                <w:sz w:val="22"/>
                <w:szCs w:val="22"/>
              </w:rPr>
              <w:t>Investimento n°2</w:t>
            </w:r>
          </w:p>
        </w:tc>
        <w:tc>
          <w:tcPr>
            <w:tcW w:w="2831" w:type="pct"/>
          </w:tcPr>
          <w:p w:rsidR="00165B7A" w:rsidRPr="00070E77" w:rsidRDefault="00165B7A" w:rsidP="00DE0CF6">
            <w:pPr>
              <w:pStyle w:val="Style0"/>
              <w:overflowPunct/>
              <w:ind w:right="68"/>
              <w:textAlignment w:val="auto"/>
              <w:rPr>
                <w:rFonts w:ascii="Times New Roman" w:hAnsi="Times New Roman"/>
                <w:sz w:val="22"/>
                <w:szCs w:val="22"/>
              </w:rPr>
            </w:pPr>
          </w:p>
        </w:tc>
      </w:tr>
      <w:tr w:rsidR="00165B7A" w:rsidRPr="00070E77" w:rsidTr="008546E0">
        <w:tc>
          <w:tcPr>
            <w:tcW w:w="2169" w:type="pct"/>
          </w:tcPr>
          <w:p w:rsidR="00165B7A" w:rsidRPr="00070E77" w:rsidRDefault="00165B7A" w:rsidP="00165B7A">
            <w:pPr>
              <w:pStyle w:val="Style0"/>
              <w:overflowPunct/>
              <w:ind w:right="68"/>
              <w:jc w:val="right"/>
              <w:textAlignment w:val="auto"/>
              <w:rPr>
                <w:rFonts w:ascii="Times New Roman" w:hAnsi="Times New Roman"/>
                <w:sz w:val="22"/>
                <w:szCs w:val="22"/>
              </w:rPr>
            </w:pPr>
            <w:r>
              <w:rPr>
                <w:rFonts w:ascii="Times New Roman" w:hAnsi="Times New Roman"/>
                <w:sz w:val="22"/>
                <w:szCs w:val="22"/>
              </w:rPr>
              <w:t xml:space="preserve">TOTALE </w:t>
            </w:r>
          </w:p>
        </w:tc>
        <w:tc>
          <w:tcPr>
            <w:tcW w:w="2831" w:type="pct"/>
          </w:tcPr>
          <w:p w:rsidR="00165B7A" w:rsidRPr="00070E77" w:rsidRDefault="00165B7A" w:rsidP="00DE0CF6">
            <w:pPr>
              <w:pStyle w:val="Style0"/>
              <w:overflowPunct/>
              <w:ind w:right="68"/>
              <w:textAlignment w:val="auto"/>
              <w:rPr>
                <w:rFonts w:ascii="Times New Roman" w:hAnsi="Times New Roman"/>
                <w:sz w:val="22"/>
                <w:szCs w:val="22"/>
              </w:rPr>
            </w:pPr>
          </w:p>
        </w:tc>
      </w:tr>
      <w:tr w:rsidR="00165B7A" w:rsidRPr="00070E77" w:rsidTr="008546E0">
        <w:tc>
          <w:tcPr>
            <w:tcW w:w="2169" w:type="pct"/>
          </w:tcPr>
          <w:p w:rsidR="00165B7A" w:rsidRPr="00070E77" w:rsidRDefault="00165B7A" w:rsidP="00DE0CF6">
            <w:pPr>
              <w:pStyle w:val="Style0"/>
              <w:overflowPunct/>
              <w:ind w:right="68"/>
              <w:textAlignment w:val="auto"/>
              <w:rPr>
                <w:rFonts w:ascii="Times New Roman" w:hAnsi="Times New Roman"/>
                <w:sz w:val="22"/>
                <w:szCs w:val="22"/>
              </w:rPr>
            </w:pPr>
            <w:r>
              <w:rPr>
                <w:rFonts w:ascii="Times New Roman" w:hAnsi="Times New Roman"/>
                <w:sz w:val="22"/>
                <w:szCs w:val="22"/>
              </w:rPr>
              <w:t>DESCRIZIONE ATTIVITA’ B</w:t>
            </w:r>
          </w:p>
        </w:tc>
        <w:tc>
          <w:tcPr>
            <w:tcW w:w="2831" w:type="pct"/>
          </w:tcPr>
          <w:p w:rsidR="00165B7A" w:rsidRPr="00070E77" w:rsidRDefault="00165B7A" w:rsidP="00DE0CF6">
            <w:pPr>
              <w:pStyle w:val="Style0"/>
              <w:overflowPunct/>
              <w:ind w:right="68"/>
              <w:textAlignment w:val="auto"/>
              <w:rPr>
                <w:rFonts w:ascii="Times New Roman" w:hAnsi="Times New Roman"/>
                <w:sz w:val="22"/>
                <w:szCs w:val="22"/>
              </w:rPr>
            </w:pPr>
          </w:p>
        </w:tc>
      </w:tr>
      <w:tr w:rsidR="00165B7A" w:rsidRPr="00070E77" w:rsidTr="008546E0">
        <w:tc>
          <w:tcPr>
            <w:tcW w:w="2169" w:type="pct"/>
          </w:tcPr>
          <w:p w:rsidR="00165B7A" w:rsidRPr="00070E77" w:rsidRDefault="00165B7A" w:rsidP="00DE0CF6">
            <w:pPr>
              <w:pStyle w:val="Style0"/>
              <w:numPr>
                <w:ilvl w:val="0"/>
                <w:numId w:val="12"/>
              </w:numPr>
              <w:tabs>
                <w:tab w:val="clear" w:pos="567"/>
                <w:tab w:val="num" w:pos="176"/>
              </w:tabs>
              <w:overflowPunct/>
              <w:ind w:right="68"/>
              <w:textAlignment w:val="auto"/>
              <w:rPr>
                <w:rFonts w:ascii="Times New Roman" w:hAnsi="Times New Roman"/>
                <w:sz w:val="22"/>
                <w:szCs w:val="22"/>
              </w:rPr>
            </w:pPr>
            <w:r>
              <w:rPr>
                <w:rFonts w:ascii="Times New Roman" w:hAnsi="Times New Roman"/>
                <w:sz w:val="22"/>
                <w:szCs w:val="22"/>
              </w:rPr>
              <w:t>Investimento n°1</w:t>
            </w:r>
          </w:p>
        </w:tc>
        <w:tc>
          <w:tcPr>
            <w:tcW w:w="2831" w:type="pct"/>
          </w:tcPr>
          <w:p w:rsidR="00165B7A" w:rsidRPr="00070E77" w:rsidRDefault="00165B7A" w:rsidP="00DE0CF6">
            <w:pPr>
              <w:pStyle w:val="Style0"/>
              <w:overflowPunct/>
              <w:ind w:right="68"/>
              <w:textAlignment w:val="auto"/>
              <w:rPr>
                <w:rFonts w:ascii="Times New Roman" w:hAnsi="Times New Roman"/>
                <w:sz w:val="22"/>
                <w:szCs w:val="22"/>
              </w:rPr>
            </w:pPr>
          </w:p>
        </w:tc>
      </w:tr>
      <w:tr w:rsidR="00165B7A" w:rsidRPr="00070E77" w:rsidTr="008546E0">
        <w:tc>
          <w:tcPr>
            <w:tcW w:w="2169" w:type="pct"/>
          </w:tcPr>
          <w:p w:rsidR="00165B7A" w:rsidRPr="00070E77" w:rsidRDefault="00165B7A" w:rsidP="00DE0CF6">
            <w:pPr>
              <w:pStyle w:val="Style0"/>
              <w:numPr>
                <w:ilvl w:val="0"/>
                <w:numId w:val="12"/>
              </w:numPr>
              <w:tabs>
                <w:tab w:val="clear" w:pos="567"/>
                <w:tab w:val="num" w:pos="176"/>
              </w:tabs>
              <w:overflowPunct/>
              <w:ind w:right="68"/>
              <w:textAlignment w:val="auto"/>
              <w:rPr>
                <w:rFonts w:ascii="Times New Roman" w:hAnsi="Times New Roman"/>
                <w:sz w:val="22"/>
                <w:szCs w:val="22"/>
              </w:rPr>
            </w:pPr>
            <w:r>
              <w:rPr>
                <w:rFonts w:ascii="Times New Roman" w:hAnsi="Times New Roman"/>
                <w:sz w:val="22"/>
                <w:szCs w:val="22"/>
              </w:rPr>
              <w:t>Investimento n°2</w:t>
            </w:r>
          </w:p>
        </w:tc>
        <w:tc>
          <w:tcPr>
            <w:tcW w:w="2831" w:type="pct"/>
          </w:tcPr>
          <w:p w:rsidR="00165B7A" w:rsidRPr="00070E77" w:rsidRDefault="00165B7A" w:rsidP="00DE0CF6">
            <w:pPr>
              <w:pStyle w:val="Style0"/>
              <w:overflowPunct/>
              <w:ind w:right="68"/>
              <w:textAlignment w:val="auto"/>
              <w:rPr>
                <w:rFonts w:ascii="Times New Roman" w:hAnsi="Times New Roman"/>
                <w:sz w:val="22"/>
                <w:szCs w:val="22"/>
              </w:rPr>
            </w:pPr>
          </w:p>
        </w:tc>
      </w:tr>
      <w:tr w:rsidR="00165B7A" w:rsidRPr="00070E77" w:rsidTr="008546E0">
        <w:tc>
          <w:tcPr>
            <w:tcW w:w="2169" w:type="pct"/>
          </w:tcPr>
          <w:p w:rsidR="00165B7A" w:rsidRPr="00070E77" w:rsidRDefault="00165B7A" w:rsidP="00DE0CF6">
            <w:pPr>
              <w:pStyle w:val="Style0"/>
              <w:overflowPunct/>
              <w:ind w:right="68"/>
              <w:jc w:val="right"/>
              <w:textAlignment w:val="auto"/>
              <w:rPr>
                <w:rFonts w:ascii="Times New Roman" w:hAnsi="Times New Roman"/>
                <w:sz w:val="22"/>
                <w:szCs w:val="22"/>
              </w:rPr>
            </w:pPr>
            <w:r>
              <w:rPr>
                <w:rFonts w:ascii="Times New Roman" w:hAnsi="Times New Roman"/>
                <w:sz w:val="22"/>
                <w:szCs w:val="22"/>
              </w:rPr>
              <w:t xml:space="preserve">TOTALE </w:t>
            </w:r>
          </w:p>
        </w:tc>
        <w:tc>
          <w:tcPr>
            <w:tcW w:w="2831" w:type="pct"/>
          </w:tcPr>
          <w:p w:rsidR="00165B7A" w:rsidRPr="00070E77" w:rsidRDefault="00165B7A" w:rsidP="00DE0CF6">
            <w:pPr>
              <w:pStyle w:val="Style0"/>
              <w:overflowPunct/>
              <w:ind w:right="68"/>
              <w:textAlignment w:val="auto"/>
              <w:rPr>
                <w:rFonts w:ascii="Times New Roman" w:hAnsi="Times New Roman"/>
                <w:sz w:val="22"/>
                <w:szCs w:val="22"/>
              </w:rPr>
            </w:pPr>
          </w:p>
        </w:tc>
      </w:tr>
    </w:tbl>
    <w:p w:rsidR="00165B7A" w:rsidRDefault="00165B7A" w:rsidP="00C53AC9">
      <w:pPr>
        <w:ind w:left="708" w:right="68"/>
        <w:jc w:val="both"/>
        <w:rPr>
          <w:sz w:val="22"/>
          <w:szCs w:val="22"/>
        </w:rPr>
      </w:pPr>
    </w:p>
    <w:p w:rsidR="008068F4" w:rsidRDefault="008068F4" w:rsidP="00C53AC9">
      <w:pPr>
        <w:ind w:left="708" w:right="68"/>
        <w:jc w:val="both"/>
        <w:rPr>
          <w:sz w:val="22"/>
          <w:szCs w:val="22"/>
        </w:rPr>
      </w:pPr>
    </w:p>
    <w:p w:rsidR="00764F10" w:rsidRDefault="00764F10" w:rsidP="00165B7A">
      <w:pPr>
        <w:ind w:right="68" w:firstLine="708"/>
        <w:rPr>
          <w:sz w:val="22"/>
          <w:szCs w:val="22"/>
          <w:u w:val="single"/>
        </w:rPr>
      </w:pPr>
    </w:p>
    <w:p w:rsidR="00271C47" w:rsidRDefault="001F3B16" w:rsidP="00165B7A">
      <w:pPr>
        <w:ind w:right="68" w:firstLine="708"/>
        <w:rPr>
          <w:sz w:val="22"/>
          <w:szCs w:val="22"/>
          <w:u w:val="single"/>
        </w:rPr>
      </w:pPr>
      <w:r w:rsidRPr="00165B7A">
        <w:rPr>
          <w:sz w:val="22"/>
          <w:szCs w:val="22"/>
          <w:u w:val="single"/>
        </w:rPr>
        <w:lastRenderedPageBreak/>
        <w:t>CRONOPROGRAMMA DELL’ATTUAZIONE DEL PC</w:t>
      </w:r>
    </w:p>
    <w:p w:rsidR="00533A07" w:rsidRDefault="00533A07" w:rsidP="00165B7A">
      <w:pPr>
        <w:ind w:right="68" w:firstLine="708"/>
        <w:rPr>
          <w:sz w:val="22"/>
          <w:szCs w:val="22"/>
          <w:u w:val="single"/>
        </w:rPr>
      </w:pPr>
    </w:p>
    <w:tbl>
      <w:tblPr>
        <w:tblW w:w="9782" w:type="dxa"/>
        <w:tblInd w:w="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709"/>
        <w:gridCol w:w="850"/>
        <w:gridCol w:w="851"/>
        <w:gridCol w:w="709"/>
        <w:gridCol w:w="850"/>
        <w:gridCol w:w="851"/>
        <w:gridCol w:w="708"/>
        <w:gridCol w:w="851"/>
        <w:gridCol w:w="993"/>
      </w:tblGrid>
      <w:tr w:rsidR="00271C47" w:rsidRPr="00070E77" w:rsidTr="00533A07">
        <w:tc>
          <w:tcPr>
            <w:tcW w:w="2410" w:type="dxa"/>
          </w:tcPr>
          <w:p w:rsidR="00271C47" w:rsidRPr="00070E77" w:rsidRDefault="00271C47" w:rsidP="00C53AC9">
            <w:pPr>
              <w:pStyle w:val="Style0"/>
              <w:overflowPunct/>
              <w:ind w:right="68"/>
              <w:textAlignment w:val="auto"/>
              <w:rPr>
                <w:rFonts w:ascii="Times New Roman" w:hAnsi="Times New Roman"/>
                <w:sz w:val="22"/>
                <w:szCs w:val="22"/>
              </w:rPr>
            </w:pPr>
          </w:p>
        </w:tc>
        <w:tc>
          <w:tcPr>
            <w:tcW w:w="2410" w:type="dxa"/>
            <w:gridSpan w:val="3"/>
            <w:vAlign w:val="center"/>
          </w:tcPr>
          <w:p w:rsidR="00271C47" w:rsidRPr="00533A07" w:rsidRDefault="00271C47" w:rsidP="00533A07">
            <w:pPr>
              <w:pStyle w:val="Style0"/>
              <w:overflowPunct/>
              <w:ind w:right="68"/>
              <w:jc w:val="center"/>
              <w:textAlignment w:val="auto"/>
              <w:rPr>
                <w:rFonts w:ascii="Times New Roman" w:hAnsi="Times New Roman"/>
                <w:b/>
                <w:sz w:val="22"/>
                <w:szCs w:val="22"/>
              </w:rPr>
            </w:pPr>
            <w:r w:rsidRPr="00533A07">
              <w:rPr>
                <w:rFonts w:ascii="Times New Roman" w:hAnsi="Times New Roman"/>
                <w:b/>
                <w:sz w:val="22"/>
                <w:szCs w:val="22"/>
              </w:rPr>
              <w:t>I ANNO</w:t>
            </w:r>
          </w:p>
        </w:tc>
        <w:tc>
          <w:tcPr>
            <w:tcW w:w="2410" w:type="dxa"/>
            <w:gridSpan w:val="3"/>
          </w:tcPr>
          <w:p w:rsidR="00271C47" w:rsidRPr="00533A07" w:rsidRDefault="00271C47" w:rsidP="00533A07">
            <w:pPr>
              <w:pStyle w:val="Style0"/>
              <w:overflowPunct/>
              <w:ind w:right="68"/>
              <w:jc w:val="center"/>
              <w:textAlignment w:val="auto"/>
              <w:rPr>
                <w:rFonts w:ascii="Times New Roman" w:hAnsi="Times New Roman"/>
                <w:b/>
                <w:sz w:val="22"/>
                <w:szCs w:val="22"/>
              </w:rPr>
            </w:pPr>
            <w:r w:rsidRPr="00533A07">
              <w:rPr>
                <w:rFonts w:ascii="Times New Roman" w:hAnsi="Times New Roman"/>
                <w:b/>
                <w:sz w:val="22"/>
                <w:szCs w:val="22"/>
              </w:rPr>
              <w:t>II ANNO</w:t>
            </w:r>
          </w:p>
        </w:tc>
        <w:tc>
          <w:tcPr>
            <w:tcW w:w="2552" w:type="dxa"/>
            <w:gridSpan w:val="3"/>
          </w:tcPr>
          <w:p w:rsidR="00271C47" w:rsidRPr="00533A07" w:rsidRDefault="00533A07" w:rsidP="00533A07">
            <w:pPr>
              <w:pStyle w:val="Style0"/>
              <w:overflowPunct/>
              <w:ind w:right="68"/>
              <w:jc w:val="center"/>
              <w:textAlignment w:val="auto"/>
              <w:rPr>
                <w:rFonts w:ascii="Times New Roman" w:hAnsi="Times New Roman"/>
                <w:b/>
                <w:sz w:val="22"/>
                <w:szCs w:val="22"/>
              </w:rPr>
            </w:pPr>
            <w:r w:rsidRPr="00533A07">
              <w:rPr>
                <w:rFonts w:ascii="Times New Roman" w:hAnsi="Times New Roman"/>
                <w:b/>
                <w:sz w:val="22"/>
                <w:szCs w:val="22"/>
              </w:rPr>
              <w:t>III ANNO</w:t>
            </w:r>
          </w:p>
        </w:tc>
      </w:tr>
      <w:tr w:rsidR="00271C47" w:rsidRPr="00070E77" w:rsidTr="00533A07">
        <w:tc>
          <w:tcPr>
            <w:tcW w:w="2410" w:type="dxa"/>
          </w:tcPr>
          <w:p w:rsidR="00165B7A" w:rsidRDefault="00165B7A" w:rsidP="00C53AC9">
            <w:pPr>
              <w:pStyle w:val="Style0"/>
              <w:overflowPunct/>
              <w:ind w:right="68"/>
              <w:textAlignment w:val="auto"/>
              <w:rPr>
                <w:rFonts w:ascii="Times New Roman" w:hAnsi="Times New Roman"/>
                <w:sz w:val="22"/>
                <w:szCs w:val="22"/>
              </w:rPr>
            </w:pPr>
          </w:p>
          <w:p w:rsidR="00271C47" w:rsidRPr="00070E77" w:rsidRDefault="00165B7A" w:rsidP="00C53AC9">
            <w:pPr>
              <w:pStyle w:val="Style0"/>
              <w:overflowPunct/>
              <w:ind w:right="68"/>
              <w:textAlignment w:val="auto"/>
              <w:rPr>
                <w:rFonts w:ascii="Times New Roman" w:hAnsi="Times New Roman"/>
                <w:sz w:val="22"/>
                <w:szCs w:val="22"/>
              </w:rPr>
            </w:pPr>
            <w:r>
              <w:rPr>
                <w:rFonts w:ascii="Times New Roman" w:hAnsi="Times New Roman"/>
                <w:sz w:val="22"/>
                <w:szCs w:val="22"/>
              </w:rPr>
              <w:t>ATTIVITA’ A</w:t>
            </w:r>
          </w:p>
        </w:tc>
        <w:tc>
          <w:tcPr>
            <w:tcW w:w="709" w:type="dxa"/>
          </w:tcPr>
          <w:p w:rsidR="00271C47" w:rsidRPr="00070E77" w:rsidRDefault="00271C47" w:rsidP="00C53AC9">
            <w:pPr>
              <w:pStyle w:val="Style0"/>
              <w:overflowPunct/>
              <w:ind w:right="68"/>
              <w:jc w:val="center"/>
              <w:textAlignment w:val="auto"/>
              <w:rPr>
                <w:rFonts w:ascii="Times New Roman" w:hAnsi="Times New Roman"/>
                <w:sz w:val="22"/>
                <w:szCs w:val="22"/>
              </w:rPr>
            </w:pPr>
            <w:r w:rsidRPr="00070E77">
              <w:rPr>
                <w:rFonts w:ascii="Times New Roman" w:hAnsi="Times New Roman"/>
                <w:sz w:val="22"/>
                <w:szCs w:val="22"/>
              </w:rPr>
              <w:t xml:space="preserve">I </w:t>
            </w:r>
            <w:proofErr w:type="spellStart"/>
            <w:r w:rsidRPr="00070E77">
              <w:rPr>
                <w:rFonts w:ascii="Times New Roman" w:hAnsi="Times New Roman"/>
                <w:sz w:val="22"/>
                <w:szCs w:val="22"/>
              </w:rPr>
              <w:t>quad</w:t>
            </w:r>
            <w:proofErr w:type="spellEnd"/>
            <w:r w:rsidRPr="00070E77">
              <w:rPr>
                <w:rFonts w:ascii="Times New Roman" w:hAnsi="Times New Roman"/>
                <w:sz w:val="22"/>
                <w:szCs w:val="22"/>
              </w:rPr>
              <w:t>.</w:t>
            </w:r>
          </w:p>
        </w:tc>
        <w:tc>
          <w:tcPr>
            <w:tcW w:w="850" w:type="dxa"/>
          </w:tcPr>
          <w:p w:rsidR="00271C47" w:rsidRPr="00070E77" w:rsidRDefault="00271C47" w:rsidP="00C53AC9">
            <w:pPr>
              <w:pStyle w:val="Style0"/>
              <w:overflowPunct/>
              <w:ind w:right="68"/>
              <w:jc w:val="center"/>
              <w:textAlignment w:val="auto"/>
              <w:rPr>
                <w:rFonts w:ascii="Times New Roman" w:hAnsi="Times New Roman"/>
                <w:sz w:val="22"/>
                <w:szCs w:val="22"/>
              </w:rPr>
            </w:pPr>
            <w:r w:rsidRPr="00070E77">
              <w:rPr>
                <w:rFonts w:ascii="Times New Roman" w:hAnsi="Times New Roman"/>
                <w:sz w:val="22"/>
                <w:szCs w:val="22"/>
              </w:rPr>
              <w:t xml:space="preserve">II </w:t>
            </w:r>
            <w:proofErr w:type="spellStart"/>
            <w:r w:rsidRPr="00070E77">
              <w:rPr>
                <w:rFonts w:ascii="Times New Roman" w:hAnsi="Times New Roman"/>
                <w:sz w:val="22"/>
                <w:szCs w:val="22"/>
              </w:rPr>
              <w:t>quad</w:t>
            </w:r>
            <w:proofErr w:type="spellEnd"/>
            <w:r w:rsidRPr="00070E77">
              <w:rPr>
                <w:rFonts w:ascii="Times New Roman" w:hAnsi="Times New Roman"/>
                <w:sz w:val="22"/>
                <w:szCs w:val="22"/>
              </w:rPr>
              <w:t>.</w:t>
            </w:r>
          </w:p>
        </w:tc>
        <w:tc>
          <w:tcPr>
            <w:tcW w:w="851" w:type="dxa"/>
          </w:tcPr>
          <w:p w:rsidR="00271C47" w:rsidRPr="00070E77" w:rsidRDefault="00271C47" w:rsidP="00C53AC9">
            <w:pPr>
              <w:pStyle w:val="Style0"/>
              <w:overflowPunct/>
              <w:ind w:right="68"/>
              <w:jc w:val="center"/>
              <w:textAlignment w:val="auto"/>
              <w:rPr>
                <w:rFonts w:ascii="Times New Roman" w:hAnsi="Times New Roman"/>
                <w:sz w:val="22"/>
                <w:szCs w:val="22"/>
              </w:rPr>
            </w:pPr>
            <w:r w:rsidRPr="00070E77">
              <w:rPr>
                <w:rFonts w:ascii="Times New Roman" w:hAnsi="Times New Roman"/>
                <w:sz w:val="22"/>
                <w:szCs w:val="22"/>
              </w:rPr>
              <w:t xml:space="preserve">III </w:t>
            </w:r>
            <w:proofErr w:type="spellStart"/>
            <w:r w:rsidRPr="00070E77">
              <w:rPr>
                <w:rFonts w:ascii="Times New Roman" w:hAnsi="Times New Roman"/>
                <w:sz w:val="22"/>
                <w:szCs w:val="22"/>
              </w:rPr>
              <w:t>quad</w:t>
            </w:r>
            <w:proofErr w:type="spellEnd"/>
            <w:r w:rsidRPr="00070E77">
              <w:rPr>
                <w:rFonts w:ascii="Times New Roman" w:hAnsi="Times New Roman"/>
                <w:sz w:val="22"/>
                <w:szCs w:val="22"/>
              </w:rPr>
              <w:t>.</w:t>
            </w:r>
          </w:p>
        </w:tc>
        <w:tc>
          <w:tcPr>
            <w:tcW w:w="709" w:type="dxa"/>
          </w:tcPr>
          <w:p w:rsidR="00271C47" w:rsidRPr="00070E77" w:rsidRDefault="00271C47" w:rsidP="00C53AC9">
            <w:pPr>
              <w:pStyle w:val="Style0"/>
              <w:overflowPunct/>
              <w:ind w:right="68"/>
              <w:jc w:val="center"/>
              <w:textAlignment w:val="auto"/>
              <w:rPr>
                <w:rFonts w:ascii="Times New Roman" w:hAnsi="Times New Roman"/>
                <w:sz w:val="22"/>
                <w:szCs w:val="22"/>
              </w:rPr>
            </w:pPr>
            <w:r w:rsidRPr="00070E77">
              <w:rPr>
                <w:rFonts w:ascii="Times New Roman" w:hAnsi="Times New Roman"/>
                <w:sz w:val="22"/>
                <w:szCs w:val="22"/>
              </w:rPr>
              <w:t xml:space="preserve">I </w:t>
            </w:r>
            <w:proofErr w:type="spellStart"/>
            <w:r w:rsidRPr="00070E77">
              <w:rPr>
                <w:rFonts w:ascii="Times New Roman" w:hAnsi="Times New Roman"/>
                <w:sz w:val="22"/>
                <w:szCs w:val="22"/>
              </w:rPr>
              <w:t>quad</w:t>
            </w:r>
            <w:proofErr w:type="spellEnd"/>
            <w:r w:rsidRPr="00070E77">
              <w:rPr>
                <w:rFonts w:ascii="Times New Roman" w:hAnsi="Times New Roman"/>
                <w:sz w:val="22"/>
                <w:szCs w:val="22"/>
              </w:rPr>
              <w:t>.</w:t>
            </w:r>
          </w:p>
        </w:tc>
        <w:tc>
          <w:tcPr>
            <w:tcW w:w="850" w:type="dxa"/>
          </w:tcPr>
          <w:p w:rsidR="00271C47" w:rsidRPr="00070E77" w:rsidRDefault="00271C47" w:rsidP="00C53AC9">
            <w:pPr>
              <w:pStyle w:val="Style0"/>
              <w:overflowPunct/>
              <w:ind w:right="68"/>
              <w:jc w:val="center"/>
              <w:textAlignment w:val="auto"/>
              <w:rPr>
                <w:rFonts w:ascii="Times New Roman" w:hAnsi="Times New Roman"/>
                <w:sz w:val="22"/>
                <w:szCs w:val="22"/>
              </w:rPr>
            </w:pPr>
            <w:r w:rsidRPr="00070E77">
              <w:rPr>
                <w:rFonts w:ascii="Times New Roman" w:hAnsi="Times New Roman"/>
                <w:sz w:val="22"/>
                <w:szCs w:val="22"/>
              </w:rPr>
              <w:t xml:space="preserve">II </w:t>
            </w:r>
            <w:proofErr w:type="spellStart"/>
            <w:r w:rsidRPr="00070E77">
              <w:rPr>
                <w:rFonts w:ascii="Times New Roman" w:hAnsi="Times New Roman"/>
                <w:sz w:val="22"/>
                <w:szCs w:val="22"/>
              </w:rPr>
              <w:t>quad</w:t>
            </w:r>
            <w:proofErr w:type="spellEnd"/>
            <w:r w:rsidRPr="00070E77">
              <w:rPr>
                <w:rFonts w:ascii="Times New Roman" w:hAnsi="Times New Roman"/>
                <w:sz w:val="22"/>
                <w:szCs w:val="22"/>
              </w:rPr>
              <w:t>.</w:t>
            </w:r>
          </w:p>
        </w:tc>
        <w:tc>
          <w:tcPr>
            <w:tcW w:w="851" w:type="dxa"/>
          </w:tcPr>
          <w:p w:rsidR="00271C47" w:rsidRPr="00070E77" w:rsidRDefault="00271C47" w:rsidP="00C53AC9">
            <w:pPr>
              <w:pStyle w:val="Style0"/>
              <w:overflowPunct/>
              <w:ind w:right="68"/>
              <w:jc w:val="center"/>
              <w:textAlignment w:val="auto"/>
              <w:rPr>
                <w:rFonts w:ascii="Times New Roman" w:hAnsi="Times New Roman"/>
                <w:sz w:val="22"/>
                <w:szCs w:val="22"/>
              </w:rPr>
            </w:pPr>
            <w:r w:rsidRPr="00070E77">
              <w:rPr>
                <w:rFonts w:ascii="Times New Roman" w:hAnsi="Times New Roman"/>
                <w:sz w:val="22"/>
                <w:szCs w:val="22"/>
              </w:rPr>
              <w:t xml:space="preserve">III </w:t>
            </w:r>
            <w:proofErr w:type="spellStart"/>
            <w:r w:rsidRPr="00070E77">
              <w:rPr>
                <w:rFonts w:ascii="Times New Roman" w:hAnsi="Times New Roman"/>
                <w:sz w:val="22"/>
                <w:szCs w:val="22"/>
              </w:rPr>
              <w:t>quad</w:t>
            </w:r>
            <w:proofErr w:type="spellEnd"/>
            <w:r w:rsidRPr="00070E77">
              <w:rPr>
                <w:rFonts w:ascii="Times New Roman" w:hAnsi="Times New Roman"/>
                <w:sz w:val="22"/>
                <w:szCs w:val="22"/>
              </w:rPr>
              <w:t>.</w:t>
            </w:r>
          </w:p>
        </w:tc>
        <w:tc>
          <w:tcPr>
            <w:tcW w:w="708" w:type="dxa"/>
          </w:tcPr>
          <w:p w:rsidR="00271C47" w:rsidRPr="00070E77" w:rsidRDefault="00271C47" w:rsidP="00C53AC9">
            <w:pPr>
              <w:pStyle w:val="Style0"/>
              <w:overflowPunct/>
              <w:ind w:right="68"/>
              <w:jc w:val="center"/>
              <w:textAlignment w:val="auto"/>
              <w:rPr>
                <w:rFonts w:ascii="Times New Roman" w:hAnsi="Times New Roman"/>
                <w:sz w:val="22"/>
                <w:szCs w:val="22"/>
              </w:rPr>
            </w:pPr>
            <w:r w:rsidRPr="00070E77">
              <w:rPr>
                <w:rFonts w:ascii="Times New Roman" w:hAnsi="Times New Roman"/>
                <w:sz w:val="22"/>
                <w:szCs w:val="22"/>
              </w:rPr>
              <w:t xml:space="preserve">I </w:t>
            </w:r>
            <w:proofErr w:type="spellStart"/>
            <w:r w:rsidRPr="00070E77">
              <w:rPr>
                <w:rFonts w:ascii="Times New Roman" w:hAnsi="Times New Roman"/>
                <w:sz w:val="22"/>
                <w:szCs w:val="22"/>
              </w:rPr>
              <w:t>quad</w:t>
            </w:r>
            <w:proofErr w:type="spellEnd"/>
            <w:r w:rsidRPr="00070E77">
              <w:rPr>
                <w:rFonts w:ascii="Times New Roman" w:hAnsi="Times New Roman"/>
                <w:sz w:val="22"/>
                <w:szCs w:val="22"/>
              </w:rPr>
              <w:t>.</w:t>
            </w:r>
          </w:p>
        </w:tc>
        <w:tc>
          <w:tcPr>
            <w:tcW w:w="851" w:type="dxa"/>
          </w:tcPr>
          <w:p w:rsidR="00271C47" w:rsidRPr="00070E77" w:rsidRDefault="00271C47" w:rsidP="00C53AC9">
            <w:pPr>
              <w:pStyle w:val="Style0"/>
              <w:overflowPunct/>
              <w:ind w:right="68"/>
              <w:jc w:val="center"/>
              <w:textAlignment w:val="auto"/>
              <w:rPr>
                <w:rFonts w:ascii="Times New Roman" w:hAnsi="Times New Roman"/>
                <w:sz w:val="22"/>
                <w:szCs w:val="22"/>
              </w:rPr>
            </w:pPr>
            <w:r w:rsidRPr="00070E77">
              <w:rPr>
                <w:rFonts w:ascii="Times New Roman" w:hAnsi="Times New Roman"/>
                <w:sz w:val="22"/>
                <w:szCs w:val="22"/>
              </w:rPr>
              <w:t xml:space="preserve">II </w:t>
            </w:r>
            <w:proofErr w:type="spellStart"/>
            <w:r w:rsidRPr="00070E77">
              <w:rPr>
                <w:rFonts w:ascii="Times New Roman" w:hAnsi="Times New Roman"/>
                <w:sz w:val="22"/>
                <w:szCs w:val="22"/>
              </w:rPr>
              <w:t>quad</w:t>
            </w:r>
            <w:proofErr w:type="spellEnd"/>
            <w:r w:rsidRPr="00070E77">
              <w:rPr>
                <w:rFonts w:ascii="Times New Roman" w:hAnsi="Times New Roman"/>
                <w:sz w:val="22"/>
                <w:szCs w:val="22"/>
              </w:rPr>
              <w:t>.</w:t>
            </w:r>
          </w:p>
        </w:tc>
        <w:tc>
          <w:tcPr>
            <w:tcW w:w="993" w:type="dxa"/>
          </w:tcPr>
          <w:p w:rsidR="00271C47" w:rsidRPr="00070E77" w:rsidRDefault="00271C47" w:rsidP="00C53AC9">
            <w:pPr>
              <w:pStyle w:val="Style0"/>
              <w:overflowPunct/>
              <w:ind w:right="68"/>
              <w:jc w:val="center"/>
              <w:textAlignment w:val="auto"/>
              <w:rPr>
                <w:rFonts w:ascii="Times New Roman" w:hAnsi="Times New Roman"/>
                <w:sz w:val="22"/>
                <w:szCs w:val="22"/>
              </w:rPr>
            </w:pPr>
            <w:r w:rsidRPr="00070E77">
              <w:rPr>
                <w:rFonts w:ascii="Times New Roman" w:hAnsi="Times New Roman"/>
                <w:sz w:val="22"/>
                <w:szCs w:val="22"/>
              </w:rPr>
              <w:t xml:space="preserve">III </w:t>
            </w:r>
            <w:proofErr w:type="spellStart"/>
            <w:r w:rsidRPr="00070E77">
              <w:rPr>
                <w:rFonts w:ascii="Times New Roman" w:hAnsi="Times New Roman"/>
                <w:sz w:val="22"/>
                <w:szCs w:val="22"/>
              </w:rPr>
              <w:t>quad</w:t>
            </w:r>
            <w:proofErr w:type="spellEnd"/>
            <w:r w:rsidRPr="00070E77">
              <w:rPr>
                <w:rFonts w:ascii="Times New Roman" w:hAnsi="Times New Roman"/>
                <w:sz w:val="22"/>
                <w:szCs w:val="22"/>
              </w:rPr>
              <w:t>.</w:t>
            </w:r>
          </w:p>
        </w:tc>
      </w:tr>
      <w:tr w:rsidR="00271C47" w:rsidRPr="00070E77" w:rsidTr="00533A07">
        <w:tc>
          <w:tcPr>
            <w:tcW w:w="2410" w:type="dxa"/>
          </w:tcPr>
          <w:p w:rsidR="00271C47" w:rsidRPr="00070E77" w:rsidRDefault="00533A07" w:rsidP="00C53AC9">
            <w:pPr>
              <w:pStyle w:val="Style0"/>
              <w:overflowPunct/>
              <w:ind w:right="68"/>
              <w:textAlignment w:val="auto"/>
              <w:rPr>
                <w:rFonts w:ascii="Times New Roman" w:hAnsi="Times New Roman"/>
                <w:sz w:val="22"/>
                <w:szCs w:val="22"/>
              </w:rPr>
            </w:pPr>
            <w:r>
              <w:rPr>
                <w:rFonts w:ascii="Times New Roman" w:hAnsi="Times New Roman"/>
                <w:sz w:val="22"/>
                <w:szCs w:val="22"/>
              </w:rPr>
              <w:t xml:space="preserve">ATTIVITA’ B </w:t>
            </w:r>
          </w:p>
        </w:tc>
        <w:tc>
          <w:tcPr>
            <w:tcW w:w="709" w:type="dxa"/>
          </w:tcPr>
          <w:p w:rsidR="00271C47" w:rsidRPr="00070E77" w:rsidRDefault="00271C47" w:rsidP="00C53AC9">
            <w:pPr>
              <w:pStyle w:val="Style0"/>
              <w:overflowPunct/>
              <w:ind w:right="68"/>
              <w:textAlignment w:val="auto"/>
              <w:rPr>
                <w:rFonts w:ascii="Times New Roman" w:hAnsi="Times New Roman"/>
                <w:sz w:val="22"/>
                <w:szCs w:val="22"/>
              </w:rPr>
            </w:pPr>
          </w:p>
        </w:tc>
        <w:tc>
          <w:tcPr>
            <w:tcW w:w="850" w:type="dxa"/>
          </w:tcPr>
          <w:p w:rsidR="00271C47" w:rsidRPr="00070E77" w:rsidRDefault="00271C47" w:rsidP="00C53AC9">
            <w:pPr>
              <w:pStyle w:val="Style0"/>
              <w:overflowPunct/>
              <w:ind w:right="68"/>
              <w:textAlignment w:val="auto"/>
              <w:rPr>
                <w:rFonts w:ascii="Times New Roman" w:hAnsi="Times New Roman"/>
                <w:sz w:val="22"/>
                <w:szCs w:val="22"/>
              </w:rPr>
            </w:pPr>
          </w:p>
        </w:tc>
        <w:tc>
          <w:tcPr>
            <w:tcW w:w="851" w:type="dxa"/>
          </w:tcPr>
          <w:p w:rsidR="00271C47" w:rsidRPr="00070E77" w:rsidRDefault="00271C47" w:rsidP="00C53AC9">
            <w:pPr>
              <w:pStyle w:val="Style0"/>
              <w:overflowPunct/>
              <w:ind w:right="68"/>
              <w:textAlignment w:val="auto"/>
              <w:rPr>
                <w:rFonts w:ascii="Times New Roman" w:hAnsi="Times New Roman"/>
                <w:sz w:val="22"/>
                <w:szCs w:val="22"/>
              </w:rPr>
            </w:pPr>
          </w:p>
        </w:tc>
        <w:tc>
          <w:tcPr>
            <w:tcW w:w="709" w:type="dxa"/>
          </w:tcPr>
          <w:p w:rsidR="00271C47" w:rsidRPr="00070E77" w:rsidRDefault="00271C47" w:rsidP="00C53AC9">
            <w:pPr>
              <w:pStyle w:val="Style0"/>
              <w:overflowPunct/>
              <w:ind w:right="68"/>
              <w:textAlignment w:val="auto"/>
              <w:rPr>
                <w:rFonts w:ascii="Times New Roman" w:hAnsi="Times New Roman"/>
                <w:sz w:val="22"/>
                <w:szCs w:val="22"/>
              </w:rPr>
            </w:pPr>
          </w:p>
        </w:tc>
        <w:tc>
          <w:tcPr>
            <w:tcW w:w="850" w:type="dxa"/>
          </w:tcPr>
          <w:p w:rsidR="00271C47" w:rsidRPr="00070E77" w:rsidRDefault="00271C47" w:rsidP="00C53AC9">
            <w:pPr>
              <w:pStyle w:val="Style0"/>
              <w:overflowPunct/>
              <w:ind w:right="68"/>
              <w:textAlignment w:val="auto"/>
              <w:rPr>
                <w:rFonts w:ascii="Times New Roman" w:hAnsi="Times New Roman"/>
                <w:sz w:val="22"/>
                <w:szCs w:val="22"/>
              </w:rPr>
            </w:pPr>
          </w:p>
        </w:tc>
        <w:tc>
          <w:tcPr>
            <w:tcW w:w="851" w:type="dxa"/>
          </w:tcPr>
          <w:p w:rsidR="00271C47" w:rsidRPr="00070E77" w:rsidRDefault="00271C47" w:rsidP="00C53AC9">
            <w:pPr>
              <w:pStyle w:val="Style0"/>
              <w:overflowPunct/>
              <w:ind w:right="68"/>
              <w:textAlignment w:val="auto"/>
              <w:rPr>
                <w:rFonts w:ascii="Times New Roman" w:hAnsi="Times New Roman"/>
                <w:sz w:val="22"/>
                <w:szCs w:val="22"/>
              </w:rPr>
            </w:pPr>
          </w:p>
        </w:tc>
        <w:tc>
          <w:tcPr>
            <w:tcW w:w="708" w:type="dxa"/>
          </w:tcPr>
          <w:p w:rsidR="00271C47" w:rsidRPr="00070E77" w:rsidRDefault="00271C47" w:rsidP="00C53AC9">
            <w:pPr>
              <w:pStyle w:val="Style0"/>
              <w:overflowPunct/>
              <w:ind w:right="68"/>
              <w:textAlignment w:val="auto"/>
              <w:rPr>
                <w:rFonts w:ascii="Times New Roman" w:hAnsi="Times New Roman"/>
                <w:sz w:val="22"/>
                <w:szCs w:val="22"/>
              </w:rPr>
            </w:pPr>
          </w:p>
        </w:tc>
        <w:tc>
          <w:tcPr>
            <w:tcW w:w="851" w:type="dxa"/>
          </w:tcPr>
          <w:p w:rsidR="00271C47" w:rsidRPr="00070E77" w:rsidRDefault="00271C47" w:rsidP="00C53AC9">
            <w:pPr>
              <w:pStyle w:val="Style0"/>
              <w:overflowPunct/>
              <w:ind w:right="68"/>
              <w:textAlignment w:val="auto"/>
              <w:rPr>
                <w:rFonts w:ascii="Times New Roman" w:hAnsi="Times New Roman"/>
                <w:sz w:val="22"/>
                <w:szCs w:val="22"/>
              </w:rPr>
            </w:pPr>
          </w:p>
        </w:tc>
        <w:tc>
          <w:tcPr>
            <w:tcW w:w="993" w:type="dxa"/>
          </w:tcPr>
          <w:p w:rsidR="00271C47" w:rsidRPr="00070E77" w:rsidRDefault="00271C47" w:rsidP="00C53AC9">
            <w:pPr>
              <w:pStyle w:val="Style0"/>
              <w:overflowPunct/>
              <w:ind w:right="68"/>
              <w:textAlignment w:val="auto"/>
              <w:rPr>
                <w:rFonts w:ascii="Times New Roman" w:hAnsi="Times New Roman"/>
                <w:sz w:val="22"/>
                <w:szCs w:val="22"/>
              </w:rPr>
            </w:pPr>
          </w:p>
        </w:tc>
      </w:tr>
      <w:tr w:rsidR="00271C47" w:rsidRPr="00070E77" w:rsidTr="00533A07">
        <w:tc>
          <w:tcPr>
            <w:tcW w:w="2410" w:type="dxa"/>
          </w:tcPr>
          <w:p w:rsidR="00271C47" w:rsidRPr="00070E77" w:rsidRDefault="00533A07" w:rsidP="00C53AC9">
            <w:pPr>
              <w:pStyle w:val="Style0"/>
              <w:overflowPunct/>
              <w:ind w:right="68"/>
              <w:textAlignment w:val="auto"/>
              <w:rPr>
                <w:rFonts w:ascii="Times New Roman" w:hAnsi="Times New Roman"/>
                <w:sz w:val="22"/>
                <w:szCs w:val="22"/>
              </w:rPr>
            </w:pPr>
            <w:r>
              <w:rPr>
                <w:rFonts w:ascii="Times New Roman" w:hAnsi="Times New Roman"/>
                <w:sz w:val="22"/>
                <w:szCs w:val="22"/>
              </w:rPr>
              <w:t>ATTIVITA’ C.</w:t>
            </w:r>
          </w:p>
        </w:tc>
        <w:tc>
          <w:tcPr>
            <w:tcW w:w="709" w:type="dxa"/>
          </w:tcPr>
          <w:p w:rsidR="00271C47" w:rsidRPr="00070E77" w:rsidRDefault="00271C47" w:rsidP="00C53AC9">
            <w:pPr>
              <w:pStyle w:val="Style0"/>
              <w:overflowPunct/>
              <w:ind w:right="68"/>
              <w:textAlignment w:val="auto"/>
              <w:rPr>
                <w:rFonts w:ascii="Times New Roman" w:hAnsi="Times New Roman"/>
                <w:sz w:val="22"/>
                <w:szCs w:val="22"/>
              </w:rPr>
            </w:pPr>
          </w:p>
        </w:tc>
        <w:tc>
          <w:tcPr>
            <w:tcW w:w="850" w:type="dxa"/>
          </w:tcPr>
          <w:p w:rsidR="00271C47" w:rsidRPr="00070E77" w:rsidRDefault="00271C47" w:rsidP="00C53AC9">
            <w:pPr>
              <w:pStyle w:val="Style0"/>
              <w:overflowPunct/>
              <w:ind w:right="68"/>
              <w:textAlignment w:val="auto"/>
              <w:rPr>
                <w:rFonts w:ascii="Times New Roman" w:hAnsi="Times New Roman"/>
                <w:sz w:val="22"/>
                <w:szCs w:val="22"/>
              </w:rPr>
            </w:pPr>
          </w:p>
        </w:tc>
        <w:tc>
          <w:tcPr>
            <w:tcW w:w="851" w:type="dxa"/>
          </w:tcPr>
          <w:p w:rsidR="00271C47" w:rsidRPr="00070E77" w:rsidRDefault="00271C47" w:rsidP="00C53AC9">
            <w:pPr>
              <w:pStyle w:val="Style0"/>
              <w:overflowPunct/>
              <w:ind w:right="68"/>
              <w:textAlignment w:val="auto"/>
              <w:rPr>
                <w:rFonts w:ascii="Times New Roman" w:hAnsi="Times New Roman"/>
                <w:sz w:val="22"/>
                <w:szCs w:val="22"/>
              </w:rPr>
            </w:pPr>
          </w:p>
        </w:tc>
        <w:tc>
          <w:tcPr>
            <w:tcW w:w="709" w:type="dxa"/>
          </w:tcPr>
          <w:p w:rsidR="00271C47" w:rsidRPr="00070E77" w:rsidRDefault="00271C47" w:rsidP="00C53AC9">
            <w:pPr>
              <w:pStyle w:val="Style0"/>
              <w:overflowPunct/>
              <w:ind w:right="68"/>
              <w:textAlignment w:val="auto"/>
              <w:rPr>
                <w:rFonts w:ascii="Times New Roman" w:hAnsi="Times New Roman"/>
                <w:sz w:val="22"/>
                <w:szCs w:val="22"/>
              </w:rPr>
            </w:pPr>
          </w:p>
        </w:tc>
        <w:tc>
          <w:tcPr>
            <w:tcW w:w="850" w:type="dxa"/>
          </w:tcPr>
          <w:p w:rsidR="00271C47" w:rsidRPr="00070E77" w:rsidRDefault="00271C47" w:rsidP="00C53AC9">
            <w:pPr>
              <w:pStyle w:val="Style0"/>
              <w:overflowPunct/>
              <w:ind w:right="68"/>
              <w:textAlignment w:val="auto"/>
              <w:rPr>
                <w:rFonts w:ascii="Times New Roman" w:hAnsi="Times New Roman"/>
                <w:sz w:val="22"/>
                <w:szCs w:val="22"/>
              </w:rPr>
            </w:pPr>
          </w:p>
        </w:tc>
        <w:tc>
          <w:tcPr>
            <w:tcW w:w="851" w:type="dxa"/>
          </w:tcPr>
          <w:p w:rsidR="00271C47" w:rsidRPr="00070E77" w:rsidRDefault="00271C47" w:rsidP="00C53AC9">
            <w:pPr>
              <w:pStyle w:val="Style0"/>
              <w:overflowPunct/>
              <w:ind w:right="68"/>
              <w:textAlignment w:val="auto"/>
              <w:rPr>
                <w:rFonts w:ascii="Times New Roman" w:hAnsi="Times New Roman"/>
                <w:sz w:val="22"/>
                <w:szCs w:val="22"/>
              </w:rPr>
            </w:pPr>
          </w:p>
        </w:tc>
        <w:tc>
          <w:tcPr>
            <w:tcW w:w="708" w:type="dxa"/>
          </w:tcPr>
          <w:p w:rsidR="00271C47" w:rsidRPr="00070E77" w:rsidRDefault="00271C47" w:rsidP="00C53AC9">
            <w:pPr>
              <w:pStyle w:val="Style0"/>
              <w:overflowPunct/>
              <w:ind w:right="68"/>
              <w:textAlignment w:val="auto"/>
              <w:rPr>
                <w:rFonts w:ascii="Times New Roman" w:hAnsi="Times New Roman"/>
                <w:sz w:val="22"/>
                <w:szCs w:val="22"/>
              </w:rPr>
            </w:pPr>
          </w:p>
        </w:tc>
        <w:tc>
          <w:tcPr>
            <w:tcW w:w="851" w:type="dxa"/>
          </w:tcPr>
          <w:p w:rsidR="00271C47" w:rsidRPr="00070E77" w:rsidRDefault="00271C47" w:rsidP="00C53AC9">
            <w:pPr>
              <w:pStyle w:val="Style0"/>
              <w:overflowPunct/>
              <w:ind w:right="68"/>
              <w:textAlignment w:val="auto"/>
              <w:rPr>
                <w:rFonts w:ascii="Times New Roman" w:hAnsi="Times New Roman"/>
                <w:sz w:val="22"/>
                <w:szCs w:val="22"/>
              </w:rPr>
            </w:pPr>
          </w:p>
        </w:tc>
        <w:tc>
          <w:tcPr>
            <w:tcW w:w="993" w:type="dxa"/>
          </w:tcPr>
          <w:p w:rsidR="00271C47" w:rsidRPr="00070E77" w:rsidRDefault="00271C47" w:rsidP="00C53AC9">
            <w:pPr>
              <w:pStyle w:val="Style0"/>
              <w:overflowPunct/>
              <w:ind w:right="68"/>
              <w:textAlignment w:val="auto"/>
              <w:rPr>
                <w:rFonts w:ascii="Times New Roman" w:hAnsi="Times New Roman"/>
                <w:sz w:val="22"/>
                <w:szCs w:val="22"/>
              </w:rPr>
            </w:pPr>
          </w:p>
        </w:tc>
      </w:tr>
      <w:tr w:rsidR="00271C47" w:rsidRPr="00070E77" w:rsidTr="00533A07">
        <w:tc>
          <w:tcPr>
            <w:tcW w:w="2410" w:type="dxa"/>
          </w:tcPr>
          <w:p w:rsidR="00271C47" w:rsidRPr="00070E77" w:rsidRDefault="00271C47" w:rsidP="00C53AC9">
            <w:pPr>
              <w:pStyle w:val="Style0"/>
              <w:overflowPunct/>
              <w:ind w:right="68"/>
              <w:textAlignment w:val="auto"/>
              <w:rPr>
                <w:rFonts w:ascii="Times New Roman" w:hAnsi="Times New Roman"/>
                <w:sz w:val="22"/>
                <w:szCs w:val="22"/>
              </w:rPr>
            </w:pPr>
          </w:p>
        </w:tc>
        <w:tc>
          <w:tcPr>
            <w:tcW w:w="709" w:type="dxa"/>
          </w:tcPr>
          <w:p w:rsidR="00271C47" w:rsidRPr="00070E77" w:rsidRDefault="00271C47" w:rsidP="00C53AC9">
            <w:pPr>
              <w:pStyle w:val="Style0"/>
              <w:overflowPunct/>
              <w:ind w:right="68"/>
              <w:textAlignment w:val="auto"/>
              <w:rPr>
                <w:rFonts w:ascii="Times New Roman" w:hAnsi="Times New Roman"/>
                <w:sz w:val="22"/>
                <w:szCs w:val="22"/>
              </w:rPr>
            </w:pPr>
          </w:p>
        </w:tc>
        <w:tc>
          <w:tcPr>
            <w:tcW w:w="850" w:type="dxa"/>
          </w:tcPr>
          <w:p w:rsidR="00271C47" w:rsidRPr="00070E77" w:rsidRDefault="00271C47" w:rsidP="00C53AC9">
            <w:pPr>
              <w:pStyle w:val="Style0"/>
              <w:overflowPunct/>
              <w:ind w:right="68"/>
              <w:textAlignment w:val="auto"/>
              <w:rPr>
                <w:rFonts w:ascii="Times New Roman" w:hAnsi="Times New Roman"/>
                <w:sz w:val="22"/>
                <w:szCs w:val="22"/>
              </w:rPr>
            </w:pPr>
          </w:p>
        </w:tc>
        <w:tc>
          <w:tcPr>
            <w:tcW w:w="851" w:type="dxa"/>
          </w:tcPr>
          <w:p w:rsidR="00271C47" w:rsidRPr="00070E77" w:rsidRDefault="00271C47" w:rsidP="00C53AC9">
            <w:pPr>
              <w:pStyle w:val="Style0"/>
              <w:overflowPunct/>
              <w:ind w:right="68"/>
              <w:textAlignment w:val="auto"/>
              <w:rPr>
                <w:rFonts w:ascii="Times New Roman" w:hAnsi="Times New Roman"/>
                <w:sz w:val="22"/>
                <w:szCs w:val="22"/>
              </w:rPr>
            </w:pPr>
          </w:p>
        </w:tc>
        <w:tc>
          <w:tcPr>
            <w:tcW w:w="709" w:type="dxa"/>
          </w:tcPr>
          <w:p w:rsidR="00271C47" w:rsidRPr="00070E77" w:rsidRDefault="00271C47" w:rsidP="00C53AC9">
            <w:pPr>
              <w:pStyle w:val="Style0"/>
              <w:overflowPunct/>
              <w:ind w:right="68"/>
              <w:textAlignment w:val="auto"/>
              <w:rPr>
                <w:rFonts w:ascii="Times New Roman" w:hAnsi="Times New Roman"/>
                <w:sz w:val="22"/>
                <w:szCs w:val="22"/>
              </w:rPr>
            </w:pPr>
          </w:p>
        </w:tc>
        <w:tc>
          <w:tcPr>
            <w:tcW w:w="850" w:type="dxa"/>
          </w:tcPr>
          <w:p w:rsidR="00271C47" w:rsidRPr="00070E77" w:rsidRDefault="00271C47" w:rsidP="00C53AC9">
            <w:pPr>
              <w:pStyle w:val="Style0"/>
              <w:overflowPunct/>
              <w:ind w:right="68"/>
              <w:textAlignment w:val="auto"/>
              <w:rPr>
                <w:rFonts w:ascii="Times New Roman" w:hAnsi="Times New Roman"/>
                <w:sz w:val="22"/>
                <w:szCs w:val="22"/>
              </w:rPr>
            </w:pPr>
          </w:p>
        </w:tc>
        <w:tc>
          <w:tcPr>
            <w:tcW w:w="851" w:type="dxa"/>
          </w:tcPr>
          <w:p w:rsidR="00271C47" w:rsidRPr="00070E77" w:rsidRDefault="00271C47" w:rsidP="00C53AC9">
            <w:pPr>
              <w:pStyle w:val="Style0"/>
              <w:overflowPunct/>
              <w:ind w:right="68"/>
              <w:textAlignment w:val="auto"/>
              <w:rPr>
                <w:rFonts w:ascii="Times New Roman" w:hAnsi="Times New Roman"/>
                <w:sz w:val="22"/>
                <w:szCs w:val="22"/>
              </w:rPr>
            </w:pPr>
          </w:p>
        </w:tc>
        <w:tc>
          <w:tcPr>
            <w:tcW w:w="708" w:type="dxa"/>
          </w:tcPr>
          <w:p w:rsidR="00271C47" w:rsidRPr="00070E77" w:rsidRDefault="00271C47" w:rsidP="00C53AC9">
            <w:pPr>
              <w:pStyle w:val="Style0"/>
              <w:overflowPunct/>
              <w:ind w:right="68"/>
              <w:textAlignment w:val="auto"/>
              <w:rPr>
                <w:rFonts w:ascii="Times New Roman" w:hAnsi="Times New Roman"/>
                <w:sz w:val="22"/>
                <w:szCs w:val="22"/>
              </w:rPr>
            </w:pPr>
          </w:p>
        </w:tc>
        <w:tc>
          <w:tcPr>
            <w:tcW w:w="851" w:type="dxa"/>
          </w:tcPr>
          <w:p w:rsidR="00271C47" w:rsidRPr="00070E77" w:rsidRDefault="00271C47" w:rsidP="00C53AC9">
            <w:pPr>
              <w:pStyle w:val="Style0"/>
              <w:overflowPunct/>
              <w:ind w:right="68"/>
              <w:textAlignment w:val="auto"/>
              <w:rPr>
                <w:rFonts w:ascii="Times New Roman" w:hAnsi="Times New Roman"/>
                <w:sz w:val="22"/>
                <w:szCs w:val="22"/>
              </w:rPr>
            </w:pPr>
          </w:p>
        </w:tc>
        <w:tc>
          <w:tcPr>
            <w:tcW w:w="993" w:type="dxa"/>
          </w:tcPr>
          <w:p w:rsidR="00271C47" w:rsidRPr="00070E77" w:rsidRDefault="00271C47" w:rsidP="00C53AC9">
            <w:pPr>
              <w:pStyle w:val="Style0"/>
              <w:overflowPunct/>
              <w:ind w:right="68"/>
              <w:textAlignment w:val="auto"/>
              <w:rPr>
                <w:rFonts w:ascii="Times New Roman" w:hAnsi="Times New Roman"/>
                <w:sz w:val="22"/>
                <w:szCs w:val="22"/>
              </w:rPr>
            </w:pPr>
          </w:p>
        </w:tc>
      </w:tr>
      <w:tr w:rsidR="00271C47" w:rsidRPr="00070E77" w:rsidTr="00533A07">
        <w:tc>
          <w:tcPr>
            <w:tcW w:w="2410" w:type="dxa"/>
          </w:tcPr>
          <w:p w:rsidR="00271C47" w:rsidRPr="00070E77" w:rsidRDefault="00271C47" w:rsidP="00C53AC9">
            <w:pPr>
              <w:pStyle w:val="Style0"/>
              <w:overflowPunct/>
              <w:ind w:right="68"/>
              <w:textAlignment w:val="auto"/>
              <w:rPr>
                <w:rFonts w:ascii="Times New Roman" w:hAnsi="Times New Roman"/>
                <w:sz w:val="22"/>
                <w:szCs w:val="22"/>
              </w:rPr>
            </w:pPr>
          </w:p>
        </w:tc>
        <w:tc>
          <w:tcPr>
            <w:tcW w:w="709" w:type="dxa"/>
          </w:tcPr>
          <w:p w:rsidR="00271C47" w:rsidRPr="00070E77" w:rsidRDefault="00271C47" w:rsidP="00C53AC9">
            <w:pPr>
              <w:pStyle w:val="Style0"/>
              <w:overflowPunct/>
              <w:ind w:right="68"/>
              <w:textAlignment w:val="auto"/>
              <w:rPr>
                <w:rFonts w:ascii="Times New Roman" w:hAnsi="Times New Roman"/>
                <w:sz w:val="22"/>
                <w:szCs w:val="22"/>
              </w:rPr>
            </w:pPr>
          </w:p>
        </w:tc>
        <w:tc>
          <w:tcPr>
            <w:tcW w:w="850" w:type="dxa"/>
          </w:tcPr>
          <w:p w:rsidR="00271C47" w:rsidRPr="00070E77" w:rsidRDefault="00271C47" w:rsidP="00C53AC9">
            <w:pPr>
              <w:pStyle w:val="Style0"/>
              <w:overflowPunct/>
              <w:ind w:right="68"/>
              <w:textAlignment w:val="auto"/>
              <w:rPr>
                <w:rFonts w:ascii="Times New Roman" w:hAnsi="Times New Roman"/>
                <w:sz w:val="22"/>
                <w:szCs w:val="22"/>
              </w:rPr>
            </w:pPr>
          </w:p>
        </w:tc>
        <w:tc>
          <w:tcPr>
            <w:tcW w:w="851" w:type="dxa"/>
          </w:tcPr>
          <w:p w:rsidR="00271C47" w:rsidRPr="00070E77" w:rsidRDefault="00271C47" w:rsidP="00C53AC9">
            <w:pPr>
              <w:pStyle w:val="Style0"/>
              <w:overflowPunct/>
              <w:ind w:right="68"/>
              <w:textAlignment w:val="auto"/>
              <w:rPr>
                <w:rFonts w:ascii="Times New Roman" w:hAnsi="Times New Roman"/>
                <w:sz w:val="22"/>
                <w:szCs w:val="22"/>
              </w:rPr>
            </w:pPr>
          </w:p>
        </w:tc>
        <w:tc>
          <w:tcPr>
            <w:tcW w:w="709" w:type="dxa"/>
          </w:tcPr>
          <w:p w:rsidR="00271C47" w:rsidRPr="00070E77" w:rsidRDefault="00271C47" w:rsidP="00C53AC9">
            <w:pPr>
              <w:pStyle w:val="Style0"/>
              <w:overflowPunct/>
              <w:ind w:right="68"/>
              <w:textAlignment w:val="auto"/>
              <w:rPr>
                <w:rFonts w:ascii="Times New Roman" w:hAnsi="Times New Roman"/>
                <w:sz w:val="22"/>
                <w:szCs w:val="22"/>
              </w:rPr>
            </w:pPr>
          </w:p>
        </w:tc>
        <w:tc>
          <w:tcPr>
            <w:tcW w:w="850" w:type="dxa"/>
          </w:tcPr>
          <w:p w:rsidR="00271C47" w:rsidRPr="00070E77" w:rsidRDefault="00271C47" w:rsidP="00C53AC9">
            <w:pPr>
              <w:pStyle w:val="Style0"/>
              <w:overflowPunct/>
              <w:ind w:right="68"/>
              <w:textAlignment w:val="auto"/>
              <w:rPr>
                <w:rFonts w:ascii="Times New Roman" w:hAnsi="Times New Roman"/>
                <w:sz w:val="22"/>
                <w:szCs w:val="22"/>
              </w:rPr>
            </w:pPr>
          </w:p>
        </w:tc>
        <w:tc>
          <w:tcPr>
            <w:tcW w:w="851" w:type="dxa"/>
          </w:tcPr>
          <w:p w:rsidR="00271C47" w:rsidRPr="00070E77" w:rsidRDefault="00271C47" w:rsidP="00C53AC9">
            <w:pPr>
              <w:pStyle w:val="Style0"/>
              <w:overflowPunct/>
              <w:ind w:right="68"/>
              <w:textAlignment w:val="auto"/>
              <w:rPr>
                <w:rFonts w:ascii="Times New Roman" w:hAnsi="Times New Roman"/>
                <w:sz w:val="22"/>
                <w:szCs w:val="22"/>
              </w:rPr>
            </w:pPr>
          </w:p>
        </w:tc>
        <w:tc>
          <w:tcPr>
            <w:tcW w:w="708" w:type="dxa"/>
          </w:tcPr>
          <w:p w:rsidR="00271C47" w:rsidRPr="00070E77" w:rsidRDefault="00271C47" w:rsidP="00C53AC9">
            <w:pPr>
              <w:pStyle w:val="Style0"/>
              <w:overflowPunct/>
              <w:ind w:right="68"/>
              <w:textAlignment w:val="auto"/>
              <w:rPr>
                <w:rFonts w:ascii="Times New Roman" w:hAnsi="Times New Roman"/>
                <w:sz w:val="22"/>
                <w:szCs w:val="22"/>
              </w:rPr>
            </w:pPr>
          </w:p>
        </w:tc>
        <w:tc>
          <w:tcPr>
            <w:tcW w:w="851" w:type="dxa"/>
          </w:tcPr>
          <w:p w:rsidR="00271C47" w:rsidRPr="00070E77" w:rsidRDefault="00271C47" w:rsidP="00C53AC9">
            <w:pPr>
              <w:pStyle w:val="Style0"/>
              <w:overflowPunct/>
              <w:ind w:right="68"/>
              <w:textAlignment w:val="auto"/>
              <w:rPr>
                <w:rFonts w:ascii="Times New Roman" w:hAnsi="Times New Roman"/>
                <w:sz w:val="22"/>
                <w:szCs w:val="22"/>
              </w:rPr>
            </w:pPr>
          </w:p>
        </w:tc>
        <w:tc>
          <w:tcPr>
            <w:tcW w:w="993" w:type="dxa"/>
          </w:tcPr>
          <w:p w:rsidR="00271C47" w:rsidRPr="00070E77" w:rsidRDefault="00271C47" w:rsidP="00C53AC9">
            <w:pPr>
              <w:pStyle w:val="Style0"/>
              <w:overflowPunct/>
              <w:ind w:right="68"/>
              <w:textAlignment w:val="auto"/>
              <w:rPr>
                <w:rFonts w:ascii="Times New Roman" w:hAnsi="Times New Roman"/>
                <w:sz w:val="22"/>
                <w:szCs w:val="22"/>
              </w:rPr>
            </w:pPr>
          </w:p>
        </w:tc>
      </w:tr>
    </w:tbl>
    <w:p w:rsidR="00271C47" w:rsidRDefault="00271C47" w:rsidP="00C53AC9">
      <w:pPr>
        <w:ind w:left="708" w:right="68"/>
        <w:rPr>
          <w:b/>
          <w:bCs/>
          <w:sz w:val="22"/>
          <w:szCs w:val="22"/>
        </w:rPr>
      </w:pPr>
    </w:p>
    <w:p w:rsidR="00764F10" w:rsidRDefault="00764F10" w:rsidP="00C53AC9">
      <w:pPr>
        <w:ind w:left="708" w:right="68"/>
        <w:rPr>
          <w:b/>
          <w:bCs/>
          <w:sz w:val="22"/>
          <w:szCs w:val="22"/>
        </w:rPr>
        <w:sectPr w:rsidR="00764F10" w:rsidSect="00070E77">
          <w:footnotePr>
            <w:numRestart w:val="eachPage"/>
          </w:footnotePr>
          <w:pgSz w:w="11900" w:h="16840"/>
          <w:pgMar w:top="720" w:right="720" w:bottom="720" w:left="720" w:header="426" w:footer="119" w:gutter="0"/>
          <w:cols w:space="720"/>
          <w:noEndnote/>
          <w:docGrid w:linePitch="272"/>
        </w:sectPr>
      </w:pPr>
    </w:p>
    <w:p w:rsidR="00DE151B" w:rsidRPr="00070E77" w:rsidRDefault="00682B46" w:rsidP="00C53AC9">
      <w:pPr>
        <w:pBdr>
          <w:top w:val="single" w:sz="4" w:space="1" w:color="auto"/>
          <w:left w:val="single" w:sz="4" w:space="4" w:color="auto"/>
          <w:bottom w:val="single" w:sz="4" w:space="1" w:color="auto"/>
          <w:right w:val="single" w:sz="4" w:space="4" w:color="auto"/>
        </w:pBdr>
        <w:spacing w:after="60" w:line="276" w:lineRule="auto"/>
        <w:ind w:right="68"/>
        <w:rPr>
          <w:bCs/>
          <w:sz w:val="24"/>
          <w:szCs w:val="24"/>
          <w:lang w:eastAsia="en-US"/>
        </w:rPr>
      </w:pPr>
      <w:r w:rsidRPr="00070E77">
        <w:rPr>
          <w:b/>
          <w:snapToGrid w:val="0"/>
          <w:sz w:val="24"/>
          <w:szCs w:val="24"/>
        </w:rPr>
        <w:lastRenderedPageBreak/>
        <w:t xml:space="preserve">Allegato </w:t>
      </w:r>
      <w:r w:rsidR="00DE151B" w:rsidRPr="00070E77">
        <w:rPr>
          <w:b/>
          <w:snapToGrid w:val="0"/>
          <w:sz w:val="24"/>
          <w:szCs w:val="24"/>
        </w:rPr>
        <w:t xml:space="preserve"> </w:t>
      </w:r>
      <w:r w:rsidR="008546E0">
        <w:rPr>
          <w:b/>
          <w:snapToGrid w:val="0"/>
          <w:sz w:val="24"/>
          <w:szCs w:val="24"/>
        </w:rPr>
        <w:t>3</w:t>
      </w:r>
      <w:r w:rsidRPr="00070E77">
        <w:rPr>
          <w:b/>
          <w:sz w:val="24"/>
          <w:szCs w:val="24"/>
        </w:rPr>
        <w:t>–</w:t>
      </w:r>
      <w:r w:rsidRPr="00070E77">
        <w:rPr>
          <w:sz w:val="24"/>
          <w:szCs w:val="24"/>
        </w:rPr>
        <w:t xml:space="preserve"> </w:t>
      </w:r>
      <w:r w:rsidR="00DE151B" w:rsidRPr="00070E77">
        <w:rPr>
          <w:i/>
          <w:sz w:val="24"/>
          <w:szCs w:val="24"/>
        </w:rPr>
        <w:t xml:space="preserve">19.2.02 – </w:t>
      </w:r>
      <w:r w:rsidR="00440D64" w:rsidRPr="00070E77">
        <w:rPr>
          <w:i/>
          <w:sz w:val="24"/>
          <w:szCs w:val="24"/>
        </w:rPr>
        <w:t>B.2.1.2.</w:t>
      </w:r>
      <w:r w:rsidR="00DE151B" w:rsidRPr="00070E77">
        <w:rPr>
          <w:i/>
          <w:sz w:val="24"/>
          <w:szCs w:val="24"/>
        </w:rPr>
        <w:t xml:space="preserve">  “</w:t>
      </w:r>
      <w:r w:rsidR="008546E0" w:rsidRPr="008546E0">
        <w:rPr>
          <w:bCs/>
          <w:i/>
          <w:sz w:val="24"/>
          <w:szCs w:val="24"/>
        </w:rPr>
        <w:t>Promozione di cooperative di comunità come strumento per l’innovazione sociale</w:t>
      </w:r>
    </w:p>
    <w:p w:rsidR="00682B46" w:rsidRPr="00070E77" w:rsidRDefault="00682B46" w:rsidP="00C53AC9">
      <w:pPr>
        <w:pStyle w:val="Titolo2"/>
        <w:spacing w:after="60" w:line="276" w:lineRule="auto"/>
        <w:ind w:left="954" w:right="68"/>
        <w:jc w:val="center"/>
        <w:rPr>
          <w:bCs/>
          <w:sz w:val="24"/>
          <w:szCs w:val="24"/>
          <w:lang w:eastAsia="en-US"/>
        </w:rPr>
      </w:pPr>
      <w:bookmarkStart w:id="30" w:name="_Toc56698878"/>
      <w:bookmarkStart w:id="31" w:name="_Toc56785348"/>
      <w:r w:rsidRPr="00070E77">
        <w:rPr>
          <w:bCs/>
          <w:sz w:val="24"/>
          <w:szCs w:val="24"/>
          <w:lang w:eastAsia="en-US"/>
        </w:rPr>
        <w:t>Dichiarazione Sostitutiva di Atto di Notorietà</w:t>
      </w:r>
      <w:bookmarkEnd w:id="30"/>
      <w:bookmarkEnd w:id="31"/>
    </w:p>
    <w:p w:rsidR="00682B46" w:rsidRPr="00070E77" w:rsidRDefault="00682B46" w:rsidP="00C53AC9">
      <w:pPr>
        <w:widowControl w:val="0"/>
        <w:spacing w:after="60" w:line="276" w:lineRule="auto"/>
        <w:ind w:left="954" w:right="68"/>
        <w:jc w:val="center"/>
        <w:rPr>
          <w:b/>
          <w:sz w:val="24"/>
          <w:szCs w:val="24"/>
          <w:lang w:eastAsia="en-US"/>
        </w:rPr>
      </w:pPr>
      <w:r w:rsidRPr="00070E77">
        <w:rPr>
          <w:b/>
          <w:sz w:val="24"/>
          <w:szCs w:val="24"/>
          <w:lang w:eastAsia="en-US"/>
        </w:rPr>
        <w:t>sul possesso dei requisiti di Micro/piccola impresa e stato dell’impresa</w:t>
      </w:r>
    </w:p>
    <w:p w:rsidR="00682B46" w:rsidRPr="00070E77" w:rsidRDefault="00682B46" w:rsidP="00C53AC9">
      <w:pPr>
        <w:widowControl w:val="0"/>
        <w:spacing w:after="60" w:line="276" w:lineRule="auto"/>
        <w:ind w:right="68"/>
        <w:rPr>
          <w:b/>
          <w:sz w:val="24"/>
          <w:szCs w:val="24"/>
          <w:lang w:eastAsia="en-US"/>
        </w:rPr>
      </w:pPr>
    </w:p>
    <w:p w:rsidR="00682B46" w:rsidRPr="00070E77" w:rsidRDefault="00682B46" w:rsidP="00C53AC9">
      <w:pPr>
        <w:widowControl w:val="0"/>
        <w:spacing w:after="60" w:line="276" w:lineRule="auto"/>
        <w:ind w:right="68"/>
        <w:jc w:val="both"/>
        <w:rPr>
          <w:sz w:val="24"/>
          <w:szCs w:val="24"/>
          <w:lang w:eastAsia="en-US"/>
        </w:rPr>
      </w:pPr>
      <w:r w:rsidRPr="00070E77">
        <w:rPr>
          <w:sz w:val="24"/>
          <w:szCs w:val="24"/>
          <w:lang w:eastAsia="en-US"/>
        </w:rPr>
        <w:t xml:space="preserve">Il sottoscritto </w:t>
      </w:r>
      <w:r w:rsidRPr="00070E77">
        <w:rPr>
          <w:i/>
          <w:sz w:val="24"/>
          <w:szCs w:val="24"/>
          <w:lang w:eastAsia="en-US"/>
        </w:rPr>
        <w:t xml:space="preserve">(cognome e nome) </w:t>
      </w:r>
      <w:r w:rsidR="008546E0">
        <w:rPr>
          <w:sz w:val="24"/>
          <w:szCs w:val="24"/>
          <w:lang w:eastAsia="en-US"/>
        </w:rPr>
        <w:t>……………………………………………………………………… n</w:t>
      </w:r>
      <w:r w:rsidRPr="00070E77">
        <w:rPr>
          <w:sz w:val="24"/>
          <w:szCs w:val="24"/>
          <w:lang w:eastAsia="en-US"/>
        </w:rPr>
        <w:t>ato a:………………………………………………..(Prov. ………..), il ……………………… Residente a…………………………</w:t>
      </w:r>
      <w:proofErr w:type="spellStart"/>
      <w:r w:rsidRPr="00070E77">
        <w:rPr>
          <w:sz w:val="24"/>
          <w:szCs w:val="24"/>
          <w:lang w:eastAsia="en-US"/>
        </w:rPr>
        <w:t>Prov</w:t>
      </w:r>
      <w:proofErr w:type="spellEnd"/>
      <w:r w:rsidRPr="00070E77">
        <w:rPr>
          <w:sz w:val="24"/>
          <w:szCs w:val="24"/>
          <w:lang w:eastAsia="en-US"/>
        </w:rPr>
        <w:t>. (……..),  CAP ..…….., Via ……………………., N°…,</w:t>
      </w:r>
    </w:p>
    <w:p w:rsidR="00682B46" w:rsidRPr="00070E77" w:rsidRDefault="00682B46" w:rsidP="00C53AC9">
      <w:pPr>
        <w:widowControl w:val="0"/>
        <w:spacing w:after="60" w:line="276" w:lineRule="auto"/>
        <w:ind w:right="68"/>
        <w:rPr>
          <w:sz w:val="24"/>
          <w:szCs w:val="24"/>
          <w:lang w:eastAsia="en-US"/>
        </w:rPr>
      </w:pPr>
    </w:p>
    <w:p w:rsidR="00682B46" w:rsidRPr="00070E77" w:rsidRDefault="00682B46" w:rsidP="003D68F6">
      <w:pPr>
        <w:widowControl w:val="0"/>
        <w:numPr>
          <w:ilvl w:val="0"/>
          <w:numId w:val="24"/>
        </w:numPr>
        <w:tabs>
          <w:tab w:val="left" w:pos="0"/>
        </w:tabs>
        <w:spacing w:after="60" w:line="276" w:lineRule="auto"/>
        <w:ind w:left="0" w:right="68" w:firstLine="0"/>
        <w:jc w:val="both"/>
        <w:rPr>
          <w:b/>
          <w:sz w:val="24"/>
          <w:szCs w:val="24"/>
          <w:lang w:eastAsia="en-US"/>
        </w:rPr>
      </w:pPr>
      <w:r w:rsidRPr="00070E77">
        <w:rPr>
          <w:sz w:val="24"/>
          <w:szCs w:val="24"/>
          <w:lang w:eastAsia="en-US"/>
        </w:rPr>
        <w:t>ai fini dell’ottenimento degli aiuti previsti dall’Avviso “</w:t>
      </w:r>
      <w:r w:rsidR="008546E0" w:rsidRPr="00070E77">
        <w:rPr>
          <w:b/>
          <w:bCs/>
          <w:sz w:val="24"/>
          <w:szCs w:val="24"/>
        </w:rPr>
        <w:t>Promozione di cooperative di comunità come strumento per l’innovazione sociale’</w:t>
      </w:r>
      <w:r w:rsidRPr="00070E77">
        <w:rPr>
          <w:sz w:val="24"/>
          <w:szCs w:val="24"/>
          <w:lang w:eastAsia="en-US"/>
        </w:rPr>
        <w:t xml:space="preserve">”, attivato ai sensi della Azione specifica </w:t>
      </w:r>
      <w:r w:rsidR="008546E0">
        <w:rPr>
          <w:sz w:val="24"/>
          <w:szCs w:val="24"/>
          <w:lang w:eastAsia="en-US"/>
        </w:rPr>
        <w:t>B.2</w:t>
      </w:r>
      <w:r w:rsidRPr="00070E77">
        <w:rPr>
          <w:sz w:val="24"/>
          <w:szCs w:val="24"/>
          <w:lang w:eastAsia="en-US"/>
        </w:rPr>
        <w:t>.</w:t>
      </w:r>
      <w:r w:rsidR="008546E0">
        <w:rPr>
          <w:sz w:val="24"/>
          <w:szCs w:val="24"/>
          <w:lang w:eastAsia="en-US"/>
        </w:rPr>
        <w:t>1</w:t>
      </w:r>
      <w:r w:rsidRPr="00070E77">
        <w:rPr>
          <w:sz w:val="24"/>
          <w:szCs w:val="24"/>
          <w:lang w:eastAsia="en-US"/>
        </w:rPr>
        <w:t xml:space="preserve">, </w:t>
      </w:r>
      <w:proofErr w:type="spellStart"/>
      <w:r w:rsidRPr="00070E77">
        <w:rPr>
          <w:sz w:val="24"/>
          <w:szCs w:val="24"/>
          <w:lang w:eastAsia="en-US"/>
        </w:rPr>
        <w:t>sottoazione</w:t>
      </w:r>
      <w:proofErr w:type="spellEnd"/>
      <w:r w:rsidRPr="00070E77">
        <w:rPr>
          <w:sz w:val="24"/>
          <w:szCs w:val="24"/>
          <w:lang w:eastAsia="en-US"/>
        </w:rPr>
        <w:t xml:space="preserve"> </w:t>
      </w:r>
      <w:r w:rsidR="008546E0">
        <w:rPr>
          <w:sz w:val="24"/>
          <w:szCs w:val="24"/>
          <w:lang w:eastAsia="en-US"/>
        </w:rPr>
        <w:t>B</w:t>
      </w:r>
      <w:r w:rsidRPr="00070E77">
        <w:rPr>
          <w:sz w:val="24"/>
          <w:szCs w:val="24"/>
          <w:lang w:eastAsia="en-US"/>
        </w:rPr>
        <w:t>.</w:t>
      </w:r>
      <w:r w:rsidR="008546E0">
        <w:rPr>
          <w:sz w:val="24"/>
          <w:szCs w:val="24"/>
          <w:lang w:eastAsia="en-US"/>
        </w:rPr>
        <w:t>2</w:t>
      </w:r>
      <w:r w:rsidRPr="00070E77">
        <w:rPr>
          <w:sz w:val="24"/>
          <w:szCs w:val="24"/>
          <w:lang w:eastAsia="en-US"/>
        </w:rPr>
        <w:t>.</w:t>
      </w:r>
      <w:r w:rsidR="008546E0">
        <w:rPr>
          <w:sz w:val="24"/>
          <w:szCs w:val="24"/>
          <w:lang w:eastAsia="en-US"/>
        </w:rPr>
        <w:t>1</w:t>
      </w:r>
      <w:r w:rsidRPr="00070E77">
        <w:rPr>
          <w:sz w:val="24"/>
          <w:szCs w:val="24"/>
          <w:lang w:eastAsia="en-US"/>
        </w:rPr>
        <w:t>.</w:t>
      </w:r>
      <w:r w:rsidR="008546E0">
        <w:rPr>
          <w:sz w:val="24"/>
          <w:szCs w:val="24"/>
          <w:lang w:eastAsia="en-US"/>
        </w:rPr>
        <w:t>2</w:t>
      </w:r>
      <w:r w:rsidRPr="00070E77">
        <w:rPr>
          <w:sz w:val="24"/>
          <w:szCs w:val="24"/>
          <w:lang w:eastAsia="en-US"/>
        </w:rPr>
        <w:t xml:space="preserve"> del Piano di Azione Locale del GAL Antico Frignano e Appennino</w:t>
      </w:r>
      <w:r w:rsidRPr="00070E77">
        <w:rPr>
          <w:spacing w:val="-6"/>
          <w:sz w:val="24"/>
          <w:szCs w:val="24"/>
          <w:lang w:eastAsia="en-US"/>
        </w:rPr>
        <w:t xml:space="preserve"> </w:t>
      </w:r>
      <w:r w:rsidRPr="00070E77">
        <w:rPr>
          <w:sz w:val="24"/>
          <w:szCs w:val="24"/>
          <w:lang w:eastAsia="en-US"/>
        </w:rPr>
        <w:t>Reggiano</w:t>
      </w:r>
      <w:r w:rsidRPr="00070E77">
        <w:rPr>
          <w:b/>
          <w:sz w:val="24"/>
          <w:szCs w:val="24"/>
          <w:lang w:eastAsia="en-US"/>
        </w:rPr>
        <w:t>;</w:t>
      </w:r>
    </w:p>
    <w:p w:rsidR="00682B46" w:rsidRPr="00070E77" w:rsidRDefault="00682B46" w:rsidP="003D68F6">
      <w:pPr>
        <w:widowControl w:val="0"/>
        <w:numPr>
          <w:ilvl w:val="0"/>
          <w:numId w:val="24"/>
        </w:numPr>
        <w:tabs>
          <w:tab w:val="left" w:pos="0"/>
        </w:tabs>
        <w:spacing w:after="60" w:line="276" w:lineRule="auto"/>
        <w:ind w:left="0" w:right="68" w:firstLine="0"/>
        <w:jc w:val="both"/>
        <w:outlineLvl w:val="1"/>
        <w:rPr>
          <w:b/>
          <w:bCs/>
          <w:sz w:val="24"/>
          <w:szCs w:val="24"/>
          <w:lang w:eastAsia="en-US"/>
        </w:rPr>
      </w:pPr>
      <w:bookmarkStart w:id="32" w:name="_Toc56695647"/>
      <w:bookmarkStart w:id="33" w:name="_Toc56698879"/>
      <w:bookmarkStart w:id="34" w:name="_Toc56785349"/>
      <w:r w:rsidRPr="00070E77">
        <w:rPr>
          <w:b/>
          <w:bCs/>
          <w:sz w:val="24"/>
          <w:szCs w:val="24"/>
          <w:lang w:eastAsia="en-US"/>
        </w:rPr>
        <w:t>e ai sensi degli artt. 46 e 47 del DPR n. 445 del 28 febbraio 2000 e consapevole delle  conseguenze previste dagli artt. 75 e 76 del Decreto medesimo per chi attesta il falso, sotto la propria</w:t>
      </w:r>
      <w:r w:rsidRPr="00070E77">
        <w:rPr>
          <w:b/>
          <w:bCs/>
          <w:spacing w:val="-5"/>
          <w:sz w:val="24"/>
          <w:szCs w:val="24"/>
          <w:lang w:eastAsia="en-US"/>
        </w:rPr>
        <w:t xml:space="preserve"> </w:t>
      </w:r>
      <w:r w:rsidRPr="00070E77">
        <w:rPr>
          <w:b/>
          <w:bCs/>
          <w:sz w:val="24"/>
          <w:szCs w:val="24"/>
          <w:lang w:eastAsia="en-US"/>
        </w:rPr>
        <w:t>responsabilità</w:t>
      </w:r>
      <w:bookmarkEnd w:id="32"/>
      <w:bookmarkEnd w:id="33"/>
      <w:bookmarkEnd w:id="34"/>
    </w:p>
    <w:p w:rsidR="00682B46" w:rsidRPr="00070E77" w:rsidRDefault="00682B46" w:rsidP="00C53AC9">
      <w:pPr>
        <w:widowControl w:val="0"/>
        <w:spacing w:after="60" w:line="276" w:lineRule="auto"/>
        <w:ind w:left="954" w:right="68"/>
        <w:jc w:val="center"/>
        <w:rPr>
          <w:b/>
          <w:sz w:val="24"/>
          <w:szCs w:val="24"/>
          <w:lang w:val="en-US" w:eastAsia="en-US"/>
        </w:rPr>
      </w:pPr>
      <w:r w:rsidRPr="00070E77">
        <w:rPr>
          <w:b/>
          <w:sz w:val="24"/>
          <w:szCs w:val="24"/>
          <w:lang w:val="en-US" w:eastAsia="en-US"/>
        </w:rPr>
        <w:t>DICHIARA</w:t>
      </w:r>
    </w:p>
    <w:p w:rsidR="00682B46" w:rsidRPr="00070E77" w:rsidRDefault="00682B46" w:rsidP="00C53AC9">
      <w:pPr>
        <w:widowControl w:val="0"/>
        <w:spacing w:after="60" w:line="276" w:lineRule="auto"/>
        <w:ind w:right="68"/>
        <w:rPr>
          <w:b/>
          <w:sz w:val="24"/>
          <w:szCs w:val="24"/>
          <w:lang w:val="en-US" w:eastAsia="en-US"/>
        </w:rPr>
      </w:pPr>
    </w:p>
    <w:p w:rsidR="00682B46" w:rsidRPr="00070E77" w:rsidRDefault="00682B46" w:rsidP="003D68F6">
      <w:pPr>
        <w:widowControl w:val="0"/>
        <w:numPr>
          <w:ilvl w:val="0"/>
          <w:numId w:val="23"/>
        </w:numPr>
        <w:tabs>
          <w:tab w:val="left" w:pos="0"/>
        </w:tabs>
        <w:spacing w:after="60" w:line="276" w:lineRule="auto"/>
        <w:ind w:left="0" w:right="68" w:firstLine="0"/>
        <w:jc w:val="both"/>
        <w:rPr>
          <w:b/>
          <w:sz w:val="24"/>
          <w:szCs w:val="24"/>
          <w:lang w:eastAsia="en-US"/>
        </w:rPr>
      </w:pPr>
      <w:r w:rsidRPr="00070E77">
        <w:rPr>
          <w:b/>
          <w:sz w:val="24"/>
          <w:szCs w:val="24"/>
          <w:lang w:eastAsia="en-US"/>
        </w:rPr>
        <w:t>che l’impresa richiedente</w:t>
      </w:r>
      <w:r w:rsidRPr="00070E77">
        <w:rPr>
          <w:sz w:val="24"/>
          <w:szCs w:val="24"/>
          <w:lang w:eastAsia="en-US"/>
        </w:rPr>
        <w:t xml:space="preserve">, ai fini dell’accertamento dei requisiti dimensionali di cui alla Raccomandazione della Commissione Europea n° 2003/361/CE del 6/05/2003, </w:t>
      </w:r>
      <w:r w:rsidRPr="00070E77">
        <w:rPr>
          <w:b/>
          <w:sz w:val="24"/>
          <w:szCs w:val="24"/>
          <w:lang w:eastAsia="en-US"/>
        </w:rPr>
        <w:t>rientra nei limiti di micro</w:t>
      </w:r>
      <w:r w:rsidRPr="00070E77">
        <w:rPr>
          <w:b/>
          <w:spacing w:val="-7"/>
          <w:sz w:val="24"/>
          <w:szCs w:val="24"/>
          <w:lang w:eastAsia="en-US"/>
        </w:rPr>
        <w:t xml:space="preserve"> </w:t>
      </w:r>
      <w:r w:rsidRPr="00070E77">
        <w:rPr>
          <w:b/>
          <w:sz w:val="24"/>
          <w:szCs w:val="24"/>
          <w:lang w:eastAsia="en-US"/>
        </w:rPr>
        <w:t>/piccola impresa e quindi che:</w:t>
      </w:r>
    </w:p>
    <w:p w:rsidR="00682B46" w:rsidRPr="00070E77" w:rsidRDefault="00682B46" w:rsidP="003D68F6">
      <w:pPr>
        <w:widowControl w:val="0"/>
        <w:numPr>
          <w:ilvl w:val="0"/>
          <w:numId w:val="26"/>
        </w:numPr>
        <w:tabs>
          <w:tab w:val="left" w:pos="0"/>
          <w:tab w:val="left" w:pos="426"/>
        </w:tabs>
        <w:spacing w:after="60" w:line="276" w:lineRule="auto"/>
        <w:ind w:left="0" w:right="68" w:firstLine="0"/>
        <w:jc w:val="both"/>
        <w:rPr>
          <w:b/>
          <w:sz w:val="24"/>
          <w:szCs w:val="24"/>
          <w:lang w:eastAsia="en-US"/>
        </w:rPr>
      </w:pPr>
      <w:r w:rsidRPr="00070E77">
        <w:rPr>
          <w:b/>
          <w:sz w:val="24"/>
          <w:szCs w:val="24"/>
          <w:lang w:eastAsia="en-US"/>
        </w:rPr>
        <w:t>il numero di dipendenti è inferiore alle ____________ unità (ULA);</w:t>
      </w:r>
    </w:p>
    <w:p w:rsidR="00682B46" w:rsidRPr="00070E77" w:rsidRDefault="00682B46" w:rsidP="003D68F6">
      <w:pPr>
        <w:widowControl w:val="0"/>
        <w:numPr>
          <w:ilvl w:val="0"/>
          <w:numId w:val="26"/>
        </w:numPr>
        <w:tabs>
          <w:tab w:val="left" w:pos="0"/>
          <w:tab w:val="left" w:pos="426"/>
        </w:tabs>
        <w:spacing w:after="60" w:line="276" w:lineRule="auto"/>
        <w:ind w:left="0" w:right="68" w:firstLine="0"/>
        <w:jc w:val="both"/>
        <w:rPr>
          <w:b/>
          <w:sz w:val="24"/>
          <w:szCs w:val="24"/>
          <w:lang w:eastAsia="en-US"/>
        </w:rPr>
      </w:pPr>
      <w:r w:rsidRPr="00070E77">
        <w:rPr>
          <w:b/>
          <w:sz w:val="24"/>
          <w:szCs w:val="24"/>
          <w:lang w:eastAsia="en-US"/>
        </w:rPr>
        <w:t>che realizza un fatturato o un bilancio annuo uguale o inferiore ai _____________ milioni di euro.</w:t>
      </w:r>
    </w:p>
    <w:p w:rsidR="00682B46" w:rsidRPr="00070E77" w:rsidRDefault="00682B46" w:rsidP="003D68F6">
      <w:pPr>
        <w:widowControl w:val="0"/>
        <w:numPr>
          <w:ilvl w:val="0"/>
          <w:numId w:val="23"/>
        </w:numPr>
        <w:tabs>
          <w:tab w:val="left" w:pos="0"/>
          <w:tab w:val="left" w:pos="426"/>
        </w:tabs>
        <w:spacing w:after="60" w:line="276" w:lineRule="auto"/>
        <w:ind w:left="0" w:right="68" w:firstLine="0"/>
        <w:jc w:val="both"/>
        <w:rPr>
          <w:sz w:val="24"/>
          <w:szCs w:val="24"/>
          <w:lang w:eastAsia="en-US"/>
        </w:rPr>
      </w:pPr>
      <w:r w:rsidRPr="00070E77">
        <w:rPr>
          <w:b/>
          <w:sz w:val="24"/>
          <w:szCs w:val="24"/>
          <w:lang w:eastAsia="en-US"/>
        </w:rPr>
        <w:t>Che l’impresa richiedente</w:t>
      </w:r>
      <w:r w:rsidRPr="00070E77">
        <w:rPr>
          <w:sz w:val="24"/>
          <w:szCs w:val="24"/>
          <w:lang w:eastAsia="en-US"/>
        </w:rPr>
        <w:t>, non si trova in stato fallimentare o con procedura di liquidazione o di concordato preventivo in corso o di amministrazione controllata o stati</w:t>
      </w:r>
      <w:r w:rsidRPr="00070E77">
        <w:rPr>
          <w:spacing w:val="-11"/>
          <w:sz w:val="24"/>
          <w:szCs w:val="24"/>
          <w:lang w:eastAsia="en-US"/>
        </w:rPr>
        <w:t xml:space="preserve"> </w:t>
      </w:r>
      <w:r w:rsidRPr="00070E77">
        <w:rPr>
          <w:sz w:val="24"/>
          <w:szCs w:val="24"/>
          <w:lang w:eastAsia="en-US"/>
        </w:rPr>
        <w:t>equivalenti.</w:t>
      </w:r>
    </w:p>
    <w:p w:rsidR="00682B46" w:rsidRPr="00070E77" w:rsidRDefault="00682B46" w:rsidP="00C53AC9">
      <w:pPr>
        <w:widowControl w:val="0"/>
        <w:tabs>
          <w:tab w:val="left" w:pos="0"/>
          <w:tab w:val="left" w:pos="1108"/>
        </w:tabs>
        <w:spacing w:after="60" w:line="276" w:lineRule="auto"/>
        <w:ind w:right="68"/>
        <w:jc w:val="both"/>
        <w:rPr>
          <w:b/>
          <w:sz w:val="24"/>
          <w:szCs w:val="24"/>
          <w:lang w:eastAsia="en-US"/>
        </w:rPr>
      </w:pPr>
    </w:p>
    <w:p w:rsidR="00682B46" w:rsidRPr="00070E77" w:rsidRDefault="00682B46" w:rsidP="00C53AC9">
      <w:pPr>
        <w:spacing w:after="60" w:line="276" w:lineRule="auto"/>
        <w:ind w:right="68"/>
        <w:jc w:val="center"/>
        <w:rPr>
          <w:b/>
          <w:sz w:val="24"/>
          <w:szCs w:val="24"/>
        </w:rPr>
      </w:pPr>
      <w:r w:rsidRPr="00070E77">
        <w:rPr>
          <w:b/>
          <w:sz w:val="24"/>
          <w:szCs w:val="24"/>
        </w:rPr>
        <w:t>INFORMAZIONI RELATIVE AL CALCOLO DELLA DIMENSIONE DI IMPRESA</w:t>
      </w:r>
    </w:p>
    <w:p w:rsidR="00771BFE" w:rsidRDefault="00771BFE" w:rsidP="00C53AC9">
      <w:pPr>
        <w:spacing w:after="60" w:line="276" w:lineRule="auto"/>
        <w:ind w:right="68"/>
        <w:rPr>
          <w:b/>
          <w:sz w:val="24"/>
          <w:szCs w:val="24"/>
          <w:u w:val="single"/>
        </w:rPr>
      </w:pPr>
    </w:p>
    <w:p w:rsidR="00682B46" w:rsidRPr="00070E77" w:rsidRDefault="00682B46" w:rsidP="00C53AC9">
      <w:pPr>
        <w:spacing w:after="60" w:line="276" w:lineRule="auto"/>
        <w:ind w:right="68"/>
        <w:rPr>
          <w:b/>
          <w:sz w:val="24"/>
          <w:szCs w:val="24"/>
          <w:u w:val="single"/>
        </w:rPr>
      </w:pPr>
      <w:r w:rsidRPr="00070E77">
        <w:rPr>
          <w:b/>
          <w:sz w:val="24"/>
          <w:szCs w:val="24"/>
          <w:u w:val="single"/>
        </w:rPr>
        <w:t>1) Dati identificativi della neo impresa</w:t>
      </w:r>
    </w:p>
    <w:p w:rsidR="00682B46" w:rsidRPr="00070E77" w:rsidRDefault="00682B46" w:rsidP="00C53AC9">
      <w:pPr>
        <w:spacing w:after="60" w:line="276" w:lineRule="auto"/>
        <w:ind w:right="68"/>
        <w:rPr>
          <w:sz w:val="24"/>
          <w:szCs w:val="24"/>
        </w:rPr>
      </w:pPr>
    </w:p>
    <w:p w:rsidR="00682B46" w:rsidRPr="00070E77" w:rsidRDefault="00682B46" w:rsidP="00C53AC9">
      <w:pPr>
        <w:spacing w:after="60" w:line="276" w:lineRule="auto"/>
        <w:ind w:right="68"/>
        <w:rPr>
          <w:sz w:val="24"/>
          <w:szCs w:val="24"/>
        </w:rPr>
      </w:pPr>
      <w:r w:rsidRPr="00070E77">
        <w:rPr>
          <w:sz w:val="24"/>
          <w:szCs w:val="24"/>
        </w:rPr>
        <w:t>Denominazione_________________________________________________________________</w:t>
      </w:r>
    </w:p>
    <w:p w:rsidR="00682B46" w:rsidRPr="00070E77" w:rsidRDefault="00682B46" w:rsidP="00C53AC9">
      <w:pPr>
        <w:spacing w:after="60" w:line="276" w:lineRule="auto"/>
        <w:ind w:right="68"/>
        <w:rPr>
          <w:sz w:val="24"/>
          <w:szCs w:val="24"/>
        </w:rPr>
      </w:pPr>
      <w:r w:rsidRPr="00070E77">
        <w:rPr>
          <w:sz w:val="24"/>
          <w:szCs w:val="24"/>
        </w:rPr>
        <w:t>Indirizzo sede legale_____________________________________________________________</w:t>
      </w:r>
    </w:p>
    <w:p w:rsidR="00682B46" w:rsidRPr="00070E77" w:rsidRDefault="00682B46" w:rsidP="00C53AC9">
      <w:pPr>
        <w:spacing w:after="60" w:line="276" w:lineRule="auto"/>
        <w:ind w:right="68"/>
        <w:rPr>
          <w:sz w:val="24"/>
          <w:szCs w:val="24"/>
        </w:rPr>
      </w:pPr>
      <w:r w:rsidRPr="00070E77">
        <w:rPr>
          <w:sz w:val="24"/>
          <w:szCs w:val="24"/>
        </w:rPr>
        <w:t>Indirizzo eventuale sede operativa__________________________________________________</w:t>
      </w:r>
    </w:p>
    <w:p w:rsidR="00682B46" w:rsidRPr="00070E77" w:rsidRDefault="00682B46" w:rsidP="00C53AC9">
      <w:pPr>
        <w:spacing w:after="60" w:line="276" w:lineRule="auto"/>
        <w:ind w:right="68"/>
        <w:rPr>
          <w:sz w:val="24"/>
          <w:szCs w:val="24"/>
        </w:rPr>
      </w:pPr>
      <w:r w:rsidRPr="00070E77">
        <w:rPr>
          <w:sz w:val="24"/>
          <w:szCs w:val="24"/>
        </w:rPr>
        <w:t>Periodo di riferimento:</w:t>
      </w:r>
    </w:p>
    <w:p w:rsidR="00682B46" w:rsidRPr="00070E77" w:rsidRDefault="00682B46" w:rsidP="00C53AC9">
      <w:pPr>
        <w:spacing w:after="60" w:line="276" w:lineRule="auto"/>
        <w:ind w:right="68"/>
        <w:rPr>
          <w:sz w:val="24"/>
          <w:szCs w:val="24"/>
        </w:rPr>
      </w:pPr>
    </w:p>
    <w:tbl>
      <w:tblPr>
        <w:tblpPr w:leftFromText="141" w:rightFromText="141" w:vertAnchor="text" w:horzAnchor="page" w:tblpX="1918" w:tblpY="7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2931"/>
        <w:gridCol w:w="3056"/>
      </w:tblGrid>
      <w:tr w:rsidR="00682B46" w:rsidRPr="00070E77" w:rsidTr="00682B46">
        <w:tc>
          <w:tcPr>
            <w:tcW w:w="2660" w:type="dxa"/>
            <w:shd w:val="clear" w:color="auto" w:fill="auto"/>
          </w:tcPr>
          <w:p w:rsidR="00682B46" w:rsidRPr="00070E77" w:rsidRDefault="00682B46" w:rsidP="00C53AC9">
            <w:pPr>
              <w:spacing w:after="60" w:line="276" w:lineRule="auto"/>
              <w:ind w:right="68"/>
              <w:jc w:val="center"/>
              <w:rPr>
                <w:rFonts w:eastAsia="Calibri"/>
                <w:sz w:val="24"/>
                <w:szCs w:val="24"/>
              </w:rPr>
            </w:pPr>
            <w:r w:rsidRPr="00070E77">
              <w:rPr>
                <w:rFonts w:eastAsia="Calibri"/>
                <w:sz w:val="24"/>
                <w:szCs w:val="24"/>
              </w:rPr>
              <w:t>Occupati (ULA)</w:t>
            </w:r>
          </w:p>
        </w:tc>
        <w:tc>
          <w:tcPr>
            <w:tcW w:w="2931" w:type="dxa"/>
            <w:shd w:val="clear" w:color="auto" w:fill="auto"/>
          </w:tcPr>
          <w:p w:rsidR="00682B46" w:rsidRPr="00070E77" w:rsidRDefault="00682B46" w:rsidP="00C53AC9">
            <w:pPr>
              <w:spacing w:after="60" w:line="276" w:lineRule="auto"/>
              <w:ind w:right="68"/>
              <w:jc w:val="center"/>
              <w:rPr>
                <w:rFonts w:eastAsia="Calibri"/>
                <w:sz w:val="24"/>
                <w:szCs w:val="24"/>
              </w:rPr>
            </w:pPr>
            <w:r w:rsidRPr="00070E77">
              <w:rPr>
                <w:rFonts w:eastAsia="Calibri"/>
                <w:sz w:val="24"/>
                <w:szCs w:val="24"/>
              </w:rPr>
              <w:t>Fatturato €</w:t>
            </w:r>
          </w:p>
        </w:tc>
        <w:tc>
          <w:tcPr>
            <w:tcW w:w="3056" w:type="dxa"/>
            <w:shd w:val="clear" w:color="auto" w:fill="auto"/>
          </w:tcPr>
          <w:p w:rsidR="00682B46" w:rsidRPr="00070E77" w:rsidRDefault="00682B46" w:rsidP="00C53AC9">
            <w:pPr>
              <w:spacing w:after="60" w:line="276" w:lineRule="auto"/>
              <w:ind w:right="68"/>
              <w:jc w:val="center"/>
              <w:rPr>
                <w:rFonts w:eastAsia="Calibri"/>
                <w:sz w:val="24"/>
                <w:szCs w:val="24"/>
              </w:rPr>
            </w:pPr>
            <w:r w:rsidRPr="00070E77">
              <w:rPr>
                <w:rFonts w:eastAsia="Calibri"/>
                <w:sz w:val="24"/>
                <w:szCs w:val="24"/>
              </w:rPr>
              <w:t>Totale di bilancio €</w:t>
            </w:r>
          </w:p>
        </w:tc>
      </w:tr>
      <w:tr w:rsidR="00682B46" w:rsidRPr="00070E77" w:rsidTr="00682B46">
        <w:trPr>
          <w:trHeight w:val="437"/>
        </w:trPr>
        <w:tc>
          <w:tcPr>
            <w:tcW w:w="2660" w:type="dxa"/>
            <w:shd w:val="clear" w:color="auto" w:fill="auto"/>
          </w:tcPr>
          <w:p w:rsidR="00682B46" w:rsidRPr="00070E77" w:rsidRDefault="00682B46" w:rsidP="00C53AC9">
            <w:pPr>
              <w:spacing w:after="60" w:line="276" w:lineRule="auto"/>
              <w:ind w:right="68"/>
              <w:jc w:val="center"/>
              <w:rPr>
                <w:rFonts w:eastAsia="Calibri"/>
                <w:sz w:val="24"/>
                <w:szCs w:val="24"/>
              </w:rPr>
            </w:pPr>
          </w:p>
        </w:tc>
        <w:tc>
          <w:tcPr>
            <w:tcW w:w="2931" w:type="dxa"/>
            <w:shd w:val="clear" w:color="auto" w:fill="auto"/>
          </w:tcPr>
          <w:p w:rsidR="00682B46" w:rsidRPr="00070E77" w:rsidRDefault="00682B46" w:rsidP="00C53AC9">
            <w:pPr>
              <w:spacing w:after="60" w:line="276" w:lineRule="auto"/>
              <w:ind w:right="68"/>
              <w:jc w:val="center"/>
              <w:rPr>
                <w:rFonts w:eastAsia="Calibri"/>
                <w:sz w:val="24"/>
                <w:szCs w:val="24"/>
              </w:rPr>
            </w:pPr>
          </w:p>
        </w:tc>
        <w:tc>
          <w:tcPr>
            <w:tcW w:w="3056" w:type="dxa"/>
            <w:shd w:val="clear" w:color="auto" w:fill="auto"/>
          </w:tcPr>
          <w:p w:rsidR="00682B46" w:rsidRPr="00070E77" w:rsidRDefault="00682B46" w:rsidP="00C53AC9">
            <w:pPr>
              <w:spacing w:after="60" w:line="276" w:lineRule="auto"/>
              <w:ind w:right="68"/>
              <w:jc w:val="center"/>
              <w:rPr>
                <w:rFonts w:eastAsia="Calibri"/>
                <w:sz w:val="24"/>
                <w:szCs w:val="24"/>
              </w:rPr>
            </w:pPr>
          </w:p>
        </w:tc>
      </w:tr>
    </w:tbl>
    <w:p w:rsidR="00682B46" w:rsidRPr="00070E77" w:rsidRDefault="00682B46" w:rsidP="00C53AC9">
      <w:pPr>
        <w:spacing w:after="60" w:line="276" w:lineRule="auto"/>
        <w:ind w:right="68"/>
        <w:rPr>
          <w:sz w:val="24"/>
          <w:szCs w:val="24"/>
        </w:rPr>
      </w:pPr>
      <w:r w:rsidRPr="00070E77">
        <w:rPr>
          <w:sz w:val="24"/>
          <w:szCs w:val="24"/>
        </w:rPr>
        <w:t>- dati relativi all’impresa oggetto di insediamento, necessari ai fini del calcolo della dimensione di impresa  (</w:t>
      </w:r>
      <w:proofErr w:type="spellStart"/>
      <w:r w:rsidRPr="00070E77">
        <w:rPr>
          <w:sz w:val="24"/>
          <w:szCs w:val="24"/>
        </w:rPr>
        <w:t>tab</w:t>
      </w:r>
      <w:proofErr w:type="spellEnd"/>
      <w:r w:rsidRPr="00070E77">
        <w:rPr>
          <w:sz w:val="24"/>
          <w:szCs w:val="24"/>
        </w:rPr>
        <w:t>. a):</w:t>
      </w:r>
    </w:p>
    <w:p w:rsidR="00682B46" w:rsidRPr="00070E77" w:rsidRDefault="00682B46" w:rsidP="00C53AC9">
      <w:pPr>
        <w:spacing w:after="60" w:line="276" w:lineRule="auto"/>
        <w:ind w:right="68"/>
        <w:rPr>
          <w:sz w:val="24"/>
          <w:szCs w:val="24"/>
        </w:rPr>
      </w:pPr>
    </w:p>
    <w:p w:rsidR="00682B46" w:rsidRPr="00070E77" w:rsidRDefault="00682B46" w:rsidP="00C53AC9">
      <w:pPr>
        <w:spacing w:after="60" w:line="276" w:lineRule="auto"/>
        <w:ind w:right="68"/>
        <w:rPr>
          <w:b/>
          <w:sz w:val="24"/>
          <w:szCs w:val="24"/>
        </w:rPr>
      </w:pPr>
      <w:r w:rsidRPr="00070E77">
        <w:rPr>
          <w:sz w:val="24"/>
          <w:szCs w:val="24"/>
        </w:rPr>
        <w:t xml:space="preserve">     </w:t>
      </w:r>
    </w:p>
    <w:p w:rsidR="00682B46" w:rsidRPr="00070E77" w:rsidRDefault="00682B46" w:rsidP="00C53AC9">
      <w:pPr>
        <w:spacing w:after="60" w:line="276" w:lineRule="auto"/>
        <w:ind w:right="68"/>
        <w:rPr>
          <w:b/>
          <w:sz w:val="24"/>
          <w:szCs w:val="24"/>
        </w:rPr>
      </w:pPr>
      <w:r w:rsidRPr="00070E77">
        <w:rPr>
          <w:b/>
          <w:sz w:val="24"/>
          <w:szCs w:val="24"/>
        </w:rPr>
        <w:t xml:space="preserve">- </w:t>
      </w:r>
      <w:r w:rsidRPr="00070E77">
        <w:rPr>
          <w:b/>
          <w:sz w:val="24"/>
          <w:szCs w:val="24"/>
          <w:u w:val="single"/>
        </w:rPr>
        <w:t>tipologia impresa risultante</w:t>
      </w:r>
      <w:r w:rsidRPr="00070E77">
        <w:rPr>
          <w:b/>
          <w:sz w:val="24"/>
          <w:szCs w:val="24"/>
        </w:rPr>
        <w:t>:</w:t>
      </w:r>
    </w:p>
    <w:p w:rsidR="00682B46" w:rsidRPr="00070E77" w:rsidRDefault="00682B46" w:rsidP="00C53AC9">
      <w:pPr>
        <w:spacing w:after="60" w:line="276" w:lineRule="auto"/>
        <w:ind w:right="68" w:firstLine="1275"/>
        <w:rPr>
          <w:sz w:val="24"/>
          <w:szCs w:val="24"/>
        </w:rPr>
      </w:pPr>
      <w:r w:rsidRPr="00070E77">
        <w:rPr>
          <w:b/>
          <w:sz w:val="24"/>
          <w:szCs w:val="24"/>
        </w:rPr>
        <w:lastRenderedPageBreak/>
        <w:t xml:space="preserve">PICCOLA IMPRESA □ </w:t>
      </w:r>
    </w:p>
    <w:p w:rsidR="00682B46" w:rsidRPr="00070E77" w:rsidRDefault="00682B46" w:rsidP="00C53AC9">
      <w:pPr>
        <w:spacing w:after="60" w:line="276" w:lineRule="auto"/>
        <w:ind w:right="68" w:firstLine="1275"/>
        <w:rPr>
          <w:b/>
          <w:sz w:val="24"/>
          <w:szCs w:val="24"/>
        </w:rPr>
      </w:pPr>
      <w:r w:rsidRPr="00070E77">
        <w:rPr>
          <w:b/>
          <w:sz w:val="24"/>
          <w:szCs w:val="24"/>
        </w:rPr>
        <w:t xml:space="preserve">MICRO IMPRESA □ </w:t>
      </w:r>
    </w:p>
    <w:p w:rsidR="009D4A75" w:rsidRPr="00070E77" w:rsidRDefault="009D4A75" w:rsidP="00C53AC9">
      <w:pPr>
        <w:widowControl w:val="0"/>
        <w:spacing w:after="60" w:line="276" w:lineRule="auto"/>
        <w:ind w:left="1038" w:right="68"/>
        <w:rPr>
          <w:sz w:val="24"/>
          <w:szCs w:val="24"/>
          <w:lang w:eastAsia="en-US"/>
        </w:rPr>
      </w:pPr>
    </w:p>
    <w:p w:rsidR="00682B46" w:rsidRPr="00070E77" w:rsidRDefault="00682B46" w:rsidP="00C53AC9">
      <w:pPr>
        <w:widowControl w:val="0"/>
        <w:spacing w:after="60" w:line="276" w:lineRule="auto"/>
        <w:ind w:left="1038" w:right="68"/>
        <w:rPr>
          <w:sz w:val="24"/>
          <w:szCs w:val="24"/>
          <w:lang w:eastAsia="en-US"/>
        </w:rPr>
      </w:pPr>
      <w:r w:rsidRPr="00070E77">
        <w:rPr>
          <w:sz w:val="24"/>
          <w:szCs w:val="24"/>
          <w:lang w:eastAsia="en-US"/>
        </w:rPr>
        <w:t>A conferma di quanto sopra dichiarato si allega come parte integrante della dichiarazione:</w:t>
      </w:r>
    </w:p>
    <w:p w:rsidR="00682B46" w:rsidRPr="00070E77" w:rsidRDefault="00682B46" w:rsidP="003D68F6">
      <w:pPr>
        <w:widowControl w:val="0"/>
        <w:numPr>
          <w:ilvl w:val="0"/>
          <w:numId w:val="25"/>
        </w:numPr>
        <w:spacing w:after="60" w:line="276" w:lineRule="auto"/>
        <w:ind w:right="68"/>
        <w:jc w:val="both"/>
        <w:rPr>
          <w:sz w:val="24"/>
          <w:szCs w:val="24"/>
          <w:lang w:eastAsia="en-US"/>
        </w:rPr>
      </w:pPr>
      <w:r w:rsidRPr="00070E77">
        <w:rPr>
          <w:sz w:val="24"/>
          <w:szCs w:val="24"/>
          <w:lang w:eastAsia="en-US"/>
        </w:rPr>
        <w:t>Copia del bilancio societario relativo all’ultimo esercizio/ ultima dichiarazione dei redditi del titolare o di ogni socio dell’impresa</w:t>
      </w:r>
    </w:p>
    <w:p w:rsidR="00682B46" w:rsidRPr="00070E77" w:rsidRDefault="00682B46" w:rsidP="003D68F6">
      <w:pPr>
        <w:widowControl w:val="0"/>
        <w:numPr>
          <w:ilvl w:val="0"/>
          <w:numId w:val="25"/>
        </w:numPr>
        <w:spacing w:after="60" w:line="276" w:lineRule="auto"/>
        <w:ind w:right="68"/>
        <w:jc w:val="both"/>
        <w:rPr>
          <w:sz w:val="24"/>
          <w:szCs w:val="24"/>
          <w:lang w:eastAsia="en-US"/>
        </w:rPr>
      </w:pPr>
      <w:r w:rsidRPr="00070E77">
        <w:rPr>
          <w:sz w:val="24"/>
          <w:szCs w:val="24"/>
          <w:lang w:eastAsia="en-US"/>
        </w:rPr>
        <w:t>Visura camerale con l’indicazione del numero di effettivi (ULA)</w:t>
      </w:r>
    </w:p>
    <w:p w:rsidR="00682B46" w:rsidRPr="00070E77" w:rsidRDefault="00682B46" w:rsidP="003D68F6">
      <w:pPr>
        <w:widowControl w:val="0"/>
        <w:numPr>
          <w:ilvl w:val="0"/>
          <w:numId w:val="25"/>
        </w:numPr>
        <w:spacing w:after="60" w:line="276" w:lineRule="auto"/>
        <w:ind w:right="68"/>
        <w:jc w:val="both"/>
        <w:rPr>
          <w:sz w:val="24"/>
          <w:szCs w:val="24"/>
          <w:lang w:eastAsia="en-US"/>
        </w:rPr>
      </w:pPr>
      <w:r w:rsidRPr="00070E77">
        <w:rPr>
          <w:sz w:val="24"/>
          <w:szCs w:val="24"/>
          <w:lang w:eastAsia="en-US"/>
        </w:rPr>
        <w:t xml:space="preserve">Libro soci con indicazione delle imprese collegate/associate </w:t>
      </w:r>
    </w:p>
    <w:p w:rsidR="00682B46" w:rsidRPr="00070E77" w:rsidRDefault="00682B46" w:rsidP="00C53AC9">
      <w:pPr>
        <w:widowControl w:val="0"/>
        <w:spacing w:after="60" w:line="276" w:lineRule="auto"/>
        <w:ind w:left="1038" w:right="68"/>
        <w:rPr>
          <w:b/>
          <w:sz w:val="24"/>
          <w:szCs w:val="24"/>
          <w:lang w:eastAsia="en-US"/>
        </w:rPr>
      </w:pPr>
    </w:p>
    <w:p w:rsidR="00682B46" w:rsidRPr="00070E77" w:rsidRDefault="00682B46" w:rsidP="00C53AC9">
      <w:pPr>
        <w:widowControl w:val="0"/>
        <w:spacing w:after="60" w:line="276" w:lineRule="auto"/>
        <w:ind w:left="6491" w:right="68"/>
        <w:rPr>
          <w:i/>
          <w:sz w:val="24"/>
          <w:szCs w:val="24"/>
          <w:lang w:eastAsia="en-US"/>
        </w:rPr>
      </w:pPr>
      <w:r w:rsidRPr="00070E77">
        <w:rPr>
          <w:i/>
          <w:sz w:val="24"/>
          <w:szCs w:val="24"/>
          <w:lang w:eastAsia="en-US"/>
        </w:rPr>
        <w:t>Legale Rappresentante</w:t>
      </w:r>
    </w:p>
    <w:p w:rsidR="00682B46" w:rsidRPr="00070E77" w:rsidRDefault="00682B46" w:rsidP="00C53AC9">
      <w:pPr>
        <w:widowControl w:val="0"/>
        <w:spacing w:after="60" w:line="276" w:lineRule="auto"/>
        <w:ind w:right="68"/>
        <w:rPr>
          <w:i/>
          <w:sz w:val="24"/>
          <w:szCs w:val="24"/>
          <w:lang w:eastAsia="en-US"/>
        </w:rPr>
      </w:pPr>
    </w:p>
    <w:p w:rsidR="00682B46" w:rsidRPr="00070E77" w:rsidRDefault="00682B46" w:rsidP="00C53AC9">
      <w:pPr>
        <w:spacing w:after="60" w:line="276" w:lineRule="auto"/>
        <w:ind w:right="68"/>
        <w:jc w:val="center"/>
        <w:rPr>
          <w:sz w:val="24"/>
          <w:szCs w:val="24"/>
        </w:rPr>
      </w:pPr>
    </w:p>
    <w:p w:rsidR="00682B46" w:rsidRPr="00070E77" w:rsidRDefault="00682B46" w:rsidP="00C53AC9">
      <w:pPr>
        <w:spacing w:after="60" w:line="276" w:lineRule="auto"/>
        <w:ind w:right="68"/>
        <w:rPr>
          <w:sz w:val="24"/>
          <w:szCs w:val="24"/>
        </w:rPr>
      </w:pPr>
      <w:r w:rsidRPr="00070E77">
        <w:rPr>
          <w:sz w:val="24"/>
          <w:szCs w:val="24"/>
        </w:rPr>
        <w:t>Data________________________</w:t>
      </w:r>
    </w:p>
    <w:p w:rsidR="00682B46" w:rsidRPr="00070E77" w:rsidRDefault="00682B46" w:rsidP="00C53AC9">
      <w:pPr>
        <w:spacing w:after="60" w:line="276" w:lineRule="auto"/>
        <w:ind w:right="68" w:firstLine="1275"/>
        <w:rPr>
          <w:sz w:val="24"/>
          <w:szCs w:val="24"/>
        </w:rPr>
      </w:pPr>
      <w:r w:rsidRPr="00070E77">
        <w:rPr>
          <w:sz w:val="24"/>
          <w:szCs w:val="24"/>
        </w:rPr>
        <w:t xml:space="preserve">                                                                                                         Firma___________________________</w:t>
      </w:r>
    </w:p>
    <w:p w:rsidR="00682B46" w:rsidRPr="00070E77" w:rsidRDefault="00682B46" w:rsidP="00C53AC9">
      <w:pPr>
        <w:spacing w:after="60" w:line="276" w:lineRule="auto"/>
        <w:ind w:right="68" w:firstLine="1275"/>
        <w:rPr>
          <w:sz w:val="24"/>
          <w:szCs w:val="24"/>
        </w:rPr>
      </w:pPr>
    </w:p>
    <w:p w:rsidR="00682B46" w:rsidRPr="00070E77" w:rsidRDefault="00682B46" w:rsidP="00C53AC9">
      <w:pPr>
        <w:spacing w:after="60" w:line="276" w:lineRule="auto"/>
        <w:ind w:right="68" w:firstLine="1275"/>
        <w:rPr>
          <w:sz w:val="24"/>
          <w:szCs w:val="24"/>
        </w:rPr>
      </w:pPr>
    </w:p>
    <w:p w:rsidR="00682B46" w:rsidRPr="00070E77" w:rsidRDefault="00682B46" w:rsidP="00C53AC9">
      <w:pPr>
        <w:pStyle w:val="Corpotesto"/>
        <w:spacing w:after="60" w:line="276" w:lineRule="auto"/>
        <w:ind w:right="68"/>
        <w:rPr>
          <w:rFonts w:ascii="Times New Roman" w:hAnsi="Times New Roman"/>
          <w:szCs w:val="24"/>
          <w:lang w:eastAsia="en-US"/>
        </w:rPr>
      </w:pPr>
    </w:p>
    <w:p w:rsidR="00682B46" w:rsidRPr="00070E77" w:rsidRDefault="00682B46" w:rsidP="00C53AC9">
      <w:pPr>
        <w:pStyle w:val="Corpotesto"/>
        <w:spacing w:after="60" w:line="276" w:lineRule="auto"/>
        <w:ind w:right="68"/>
        <w:rPr>
          <w:rFonts w:ascii="Times New Roman" w:hAnsi="Times New Roman"/>
          <w:szCs w:val="24"/>
          <w:lang w:eastAsia="en-US"/>
        </w:rPr>
      </w:pPr>
    </w:p>
    <w:p w:rsidR="00682B46" w:rsidRPr="00070E77" w:rsidRDefault="00682B46" w:rsidP="00C53AC9">
      <w:pPr>
        <w:pStyle w:val="Corpotesto"/>
        <w:spacing w:after="60" w:line="276" w:lineRule="auto"/>
        <w:ind w:right="68"/>
        <w:rPr>
          <w:rFonts w:ascii="Times New Roman" w:hAnsi="Times New Roman"/>
          <w:szCs w:val="24"/>
          <w:lang w:eastAsia="en-US"/>
        </w:rPr>
      </w:pPr>
    </w:p>
    <w:p w:rsidR="00682B46" w:rsidRPr="00070E77" w:rsidRDefault="00682B46" w:rsidP="00C53AC9">
      <w:pPr>
        <w:pStyle w:val="Corpotesto"/>
        <w:spacing w:after="60" w:line="276" w:lineRule="auto"/>
        <w:ind w:right="68"/>
        <w:rPr>
          <w:rFonts w:ascii="Times New Roman" w:hAnsi="Times New Roman"/>
          <w:szCs w:val="24"/>
          <w:lang w:eastAsia="en-US"/>
        </w:rPr>
      </w:pPr>
    </w:p>
    <w:p w:rsidR="00682B46" w:rsidRPr="00070E77" w:rsidRDefault="00682B46" w:rsidP="00C53AC9">
      <w:pPr>
        <w:pStyle w:val="Corpotesto"/>
        <w:spacing w:after="60" w:line="276" w:lineRule="auto"/>
        <w:ind w:right="68"/>
        <w:rPr>
          <w:rFonts w:ascii="Times New Roman" w:hAnsi="Times New Roman"/>
          <w:szCs w:val="24"/>
          <w:lang w:eastAsia="en-US"/>
        </w:rPr>
      </w:pPr>
    </w:p>
    <w:p w:rsidR="00682B46" w:rsidRPr="00070E77" w:rsidRDefault="00682B46" w:rsidP="00C53AC9">
      <w:pPr>
        <w:pStyle w:val="Corpotesto"/>
        <w:spacing w:after="60" w:line="276" w:lineRule="auto"/>
        <w:ind w:right="68"/>
        <w:rPr>
          <w:rFonts w:ascii="Times New Roman" w:hAnsi="Times New Roman"/>
          <w:szCs w:val="24"/>
          <w:lang w:eastAsia="en-US"/>
        </w:rPr>
      </w:pPr>
    </w:p>
    <w:p w:rsidR="00682B46" w:rsidRPr="00070E77" w:rsidRDefault="00682B46" w:rsidP="00C53AC9">
      <w:pPr>
        <w:pStyle w:val="Corpotesto"/>
        <w:spacing w:after="60" w:line="276" w:lineRule="auto"/>
        <w:ind w:right="68"/>
        <w:rPr>
          <w:rFonts w:ascii="Times New Roman" w:hAnsi="Times New Roman"/>
          <w:szCs w:val="24"/>
          <w:lang w:eastAsia="en-US"/>
        </w:rPr>
      </w:pPr>
    </w:p>
    <w:p w:rsidR="00682B46" w:rsidRPr="00070E77" w:rsidRDefault="00682B46" w:rsidP="00C53AC9">
      <w:pPr>
        <w:pStyle w:val="Corpotesto"/>
        <w:spacing w:after="60" w:line="276" w:lineRule="auto"/>
        <w:ind w:right="68"/>
        <w:rPr>
          <w:rFonts w:ascii="Times New Roman" w:hAnsi="Times New Roman"/>
          <w:szCs w:val="24"/>
          <w:lang w:eastAsia="en-US"/>
        </w:rPr>
      </w:pPr>
    </w:p>
    <w:p w:rsidR="00682B46" w:rsidRPr="00070E77" w:rsidRDefault="00682B46" w:rsidP="00C53AC9">
      <w:pPr>
        <w:pStyle w:val="Corpotesto"/>
        <w:spacing w:after="60" w:line="276" w:lineRule="auto"/>
        <w:ind w:right="68"/>
        <w:rPr>
          <w:rFonts w:ascii="Times New Roman" w:hAnsi="Times New Roman"/>
          <w:szCs w:val="24"/>
          <w:lang w:eastAsia="en-US"/>
        </w:rPr>
      </w:pPr>
    </w:p>
    <w:p w:rsidR="00682B46" w:rsidRPr="00070E77" w:rsidRDefault="00682B46" w:rsidP="00C53AC9">
      <w:pPr>
        <w:pStyle w:val="Corpotesto"/>
        <w:spacing w:after="60" w:line="276" w:lineRule="auto"/>
        <w:ind w:right="68"/>
        <w:rPr>
          <w:rFonts w:ascii="Times New Roman" w:hAnsi="Times New Roman"/>
          <w:szCs w:val="24"/>
          <w:lang w:eastAsia="en-US"/>
        </w:rPr>
      </w:pPr>
    </w:p>
    <w:p w:rsidR="00682B46" w:rsidRPr="00070E77" w:rsidRDefault="00682B46" w:rsidP="00C53AC9">
      <w:pPr>
        <w:pStyle w:val="Corpotesto"/>
        <w:spacing w:after="60" w:line="276" w:lineRule="auto"/>
        <w:ind w:right="68"/>
        <w:rPr>
          <w:rFonts w:ascii="Times New Roman" w:hAnsi="Times New Roman"/>
          <w:szCs w:val="24"/>
          <w:lang w:eastAsia="en-US"/>
        </w:rPr>
      </w:pPr>
    </w:p>
    <w:p w:rsidR="009D4A75" w:rsidRPr="00070E77" w:rsidRDefault="009D4A75" w:rsidP="00C53AC9">
      <w:pPr>
        <w:pStyle w:val="Corpotesto"/>
        <w:spacing w:after="60" w:line="276" w:lineRule="auto"/>
        <w:ind w:right="68"/>
        <w:rPr>
          <w:rFonts w:ascii="Times New Roman" w:hAnsi="Times New Roman"/>
          <w:szCs w:val="24"/>
          <w:lang w:eastAsia="en-US"/>
        </w:rPr>
      </w:pPr>
    </w:p>
    <w:p w:rsidR="009D4A75" w:rsidRPr="00070E77" w:rsidRDefault="009D4A75" w:rsidP="00C53AC9">
      <w:pPr>
        <w:pStyle w:val="Corpotesto"/>
        <w:spacing w:after="60" w:line="276" w:lineRule="auto"/>
        <w:ind w:right="68"/>
        <w:rPr>
          <w:rFonts w:ascii="Times New Roman" w:hAnsi="Times New Roman"/>
          <w:szCs w:val="24"/>
          <w:lang w:eastAsia="en-US"/>
        </w:rPr>
      </w:pPr>
    </w:p>
    <w:p w:rsidR="009D4A75" w:rsidRPr="00070E77" w:rsidRDefault="009D4A75" w:rsidP="00C53AC9">
      <w:pPr>
        <w:pStyle w:val="Corpotesto"/>
        <w:spacing w:after="60" w:line="276" w:lineRule="auto"/>
        <w:ind w:right="68"/>
        <w:rPr>
          <w:rFonts w:ascii="Times New Roman" w:hAnsi="Times New Roman"/>
          <w:szCs w:val="24"/>
          <w:lang w:eastAsia="en-US"/>
        </w:rPr>
      </w:pPr>
    </w:p>
    <w:p w:rsidR="009D4A75" w:rsidRPr="00070E77" w:rsidRDefault="009D4A75" w:rsidP="00C53AC9">
      <w:pPr>
        <w:pStyle w:val="Corpotesto"/>
        <w:spacing w:after="60" w:line="276" w:lineRule="auto"/>
        <w:ind w:right="68"/>
        <w:rPr>
          <w:rFonts w:ascii="Times New Roman" w:hAnsi="Times New Roman"/>
          <w:szCs w:val="24"/>
          <w:lang w:eastAsia="en-US"/>
        </w:rPr>
      </w:pPr>
    </w:p>
    <w:p w:rsidR="009D4A75" w:rsidRPr="00070E77" w:rsidRDefault="009D4A75" w:rsidP="00C53AC9">
      <w:pPr>
        <w:pStyle w:val="Corpotesto"/>
        <w:spacing w:after="60" w:line="276" w:lineRule="auto"/>
        <w:ind w:right="68"/>
        <w:rPr>
          <w:rFonts w:ascii="Times New Roman" w:hAnsi="Times New Roman"/>
          <w:szCs w:val="24"/>
          <w:lang w:eastAsia="en-US"/>
        </w:rPr>
      </w:pPr>
    </w:p>
    <w:p w:rsidR="009D4A75" w:rsidRPr="00070E77" w:rsidRDefault="009D4A75" w:rsidP="00C53AC9">
      <w:pPr>
        <w:pStyle w:val="Corpotesto"/>
        <w:spacing w:after="60" w:line="276" w:lineRule="auto"/>
        <w:ind w:right="68"/>
        <w:rPr>
          <w:rFonts w:ascii="Times New Roman" w:hAnsi="Times New Roman"/>
          <w:szCs w:val="24"/>
          <w:lang w:eastAsia="en-US"/>
        </w:rPr>
        <w:sectPr w:rsidR="009D4A75" w:rsidRPr="00070E77" w:rsidSect="00070E77">
          <w:footnotePr>
            <w:numRestart w:val="eachPage"/>
          </w:footnotePr>
          <w:pgSz w:w="11900" w:h="16840"/>
          <w:pgMar w:top="720" w:right="720" w:bottom="720" w:left="720" w:header="426" w:footer="119" w:gutter="0"/>
          <w:cols w:space="720"/>
          <w:noEndnote/>
          <w:docGrid w:linePitch="272"/>
        </w:sectPr>
      </w:pPr>
    </w:p>
    <w:p w:rsidR="008B5219" w:rsidRPr="00EE71CE" w:rsidRDefault="006B64BE" w:rsidP="006D595B">
      <w:pPr>
        <w:pBdr>
          <w:top w:val="single" w:sz="4" w:space="9" w:color="auto"/>
          <w:left w:val="single" w:sz="4" w:space="4" w:color="auto"/>
          <w:bottom w:val="single" w:sz="4" w:space="1" w:color="auto"/>
          <w:right w:val="single" w:sz="4" w:space="4" w:color="auto"/>
        </w:pBdr>
        <w:spacing w:after="60" w:line="276" w:lineRule="auto"/>
        <w:ind w:right="68"/>
        <w:rPr>
          <w:bCs/>
          <w:sz w:val="24"/>
          <w:szCs w:val="24"/>
          <w:lang w:eastAsia="en-US"/>
        </w:rPr>
      </w:pPr>
      <w:r w:rsidRPr="00070E77">
        <w:rPr>
          <w:b/>
          <w:snapToGrid w:val="0"/>
          <w:sz w:val="24"/>
          <w:szCs w:val="24"/>
        </w:rPr>
        <w:lastRenderedPageBreak/>
        <w:t xml:space="preserve">Allegato </w:t>
      </w:r>
      <w:r w:rsidR="008B5219">
        <w:rPr>
          <w:b/>
          <w:snapToGrid w:val="0"/>
          <w:sz w:val="24"/>
          <w:szCs w:val="24"/>
        </w:rPr>
        <w:t>4</w:t>
      </w:r>
      <w:r w:rsidRPr="00070E77">
        <w:rPr>
          <w:b/>
          <w:sz w:val="24"/>
          <w:szCs w:val="24"/>
        </w:rPr>
        <w:t>–</w:t>
      </w:r>
      <w:r w:rsidRPr="00070E77">
        <w:rPr>
          <w:sz w:val="24"/>
          <w:szCs w:val="24"/>
        </w:rPr>
        <w:t xml:space="preserve"> </w:t>
      </w:r>
      <w:r w:rsidRPr="00070E77">
        <w:rPr>
          <w:i/>
          <w:sz w:val="24"/>
          <w:szCs w:val="24"/>
        </w:rPr>
        <w:t xml:space="preserve">19.2.02 – </w:t>
      </w:r>
      <w:r w:rsidR="008B5219" w:rsidRPr="00070E77">
        <w:rPr>
          <w:i/>
          <w:sz w:val="24"/>
          <w:szCs w:val="24"/>
        </w:rPr>
        <w:t>19.2.02 – B.2.1.2.  “</w:t>
      </w:r>
      <w:r w:rsidR="008B5219" w:rsidRPr="008546E0">
        <w:rPr>
          <w:bCs/>
          <w:i/>
          <w:sz w:val="24"/>
          <w:szCs w:val="24"/>
        </w:rPr>
        <w:t>Promozione di cooperative di comunità come strumento per l’innovazione sociale</w:t>
      </w:r>
    </w:p>
    <w:p w:rsidR="006D595B" w:rsidRPr="006D595B" w:rsidRDefault="006D595B" w:rsidP="008F643A">
      <w:pPr>
        <w:autoSpaceDE w:val="0"/>
        <w:autoSpaceDN w:val="0"/>
        <w:adjustRightInd w:val="0"/>
        <w:spacing w:line="276" w:lineRule="auto"/>
        <w:ind w:left="284"/>
        <w:jc w:val="center"/>
        <w:rPr>
          <w:rFonts w:cs="Calibri"/>
          <w:b/>
          <w:bCs/>
          <w:i/>
          <w:iCs/>
          <w:color w:val="000000"/>
          <w:sz w:val="16"/>
          <w:szCs w:val="16"/>
        </w:rPr>
      </w:pPr>
    </w:p>
    <w:p w:rsidR="008F643A" w:rsidRPr="006A2394" w:rsidRDefault="008F643A" w:rsidP="008F643A">
      <w:pPr>
        <w:autoSpaceDE w:val="0"/>
        <w:autoSpaceDN w:val="0"/>
        <w:adjustRightInd w:val="0"/>
        <w:spacing w:line="276" w:lineRule="auto"/>
        <w:ind w:left="284"/>
        <w:jc w:val="center"/>
        <w:rPr>
          <w:rFonts w:cs="Calibri"/>
          <w:b/>
          <w:bCs/>
          <w:i/>
          <w:iCs/>
          <w:color w:val="000000"/>
          <w:sz w:val="24"/>
          <w:szCs w:val="24"/>
        </w:rPr>
      </w:pPr>
      <w:r w:rsidRPr="006A2394">
        <w:rPr>
          <w:rFonts w:cs="Calibri"/>
          <w:b/>
          <w:bCs/>
          <w:i/>
          <w:iCs/>
          <w:color w:val="000000"/>
          <w:sz w:val="24"/>
          <w:szCs w:val="24"/>
        </w:rPr>
        <w:t xml:space="preserve">Dichiarazione sostitutiva contributi de </w:t>
      </w:r>
      <w:proofErr w:type="spellStart"/>
      <w:r w:rsidRPr="006A2394">
        <w:rPr>
          <w:rFonts w:cs="Calibri"/>
          <w:b/>
          <w:bCs/>
          <w:i/>
          <w:iCs/>
          <w:color w:val="000000"/>
          <w:sz w:val="24"/>
          <w:szCs w:val="24"/>
        </w:rPr>
        <w:t>minimis</w:t>
      </w:r>
      <w:proofErr w:type="spellEnd"/>
    </w:p>
    <w:p w:rsidR="008F643A" w:rsidRPr="006A2394" w:rsidRDefault="008F643A" w:rsidP="008F643A">
      <w:pPr>
        <w:autoSpaceDE w:val="0"/>
        <w:autoSpaceDN w:val="0"/>
        <w:adjustRightInd w:val="0"/>
        <w:spacing w:line="276" w:lineRule="auto"/>
        <w:ind w:left="284"/>
        <w:jc w:val="center"/>
        <w:rPr>
          <w:rFonts w:cs="Calibri"/>
          <w:color w:val="000000"/>
          <w:sz w:val="24"/>
          <w:szCs w:val="24"/>
        </w:rPr>
      </w:pPr>
      <w:r w:rsidRPr="006A2394">
        <w:rPr>
          <w:rFonts w:cs="Calibri"/>
          <w:color w:val="000000"/>
          <w:sz w:val="24"/>
          <w:szCs w:val="24"/>
        </w:rPr>
        <w:t>(Testo unico delle disposizioni legislative e regolamentari in materia di documentazione amministrativa, DPR n. 445/2000).</w:t>
      </w:r>
    </w:p>
    <w:p w:rsidR="008F643A" w:rsidRPr="006A2394" w:rsidRDefault="008F643A" w:rsidP="008F643A">
      <w:pPr>
        <w:autoSpaceDE w:val="0"/>
        <w:autoSpaceDN w:val="0"/>
        <w:adjustRightInd w:val="0"/>
        <w:spacing w:line="276" w:lineRule="auto"/>
        <w:ind w:left="284"/>
        <w:jc w:val="both"/>
        <w:rPr>
          <w:rFonts w:cs="Calibri"/>
          <w:i/>
          <w:iCs/>
          <w:color w:val="000000"/>
          <w:sz w:val="24"/>
          <w:szCs w:val="24"/>
        </w:rPr>
      </w:pPr>
      <w:r w:rsidRPr="006A2394">
        <w:rPr>
          <w:rFonts w:cs="Calibri"/>
          <w:i/>
          <w:iCs/>
          <w:color w:val="000000"/>
          <w:sz w:val="24"/>
          <w:szCs w:val="24"/>
        </w:rPr>
        <w:t xml:space="preserve">La dichiarazione relativa ai contributi “de </w:t>
      </w:r>
      <w:proofErr w:type="spellStart"/>
      <w:r w:rsidRPr="006A2394">
        <w:rPr>
          <w:rFonts w:cs="Calibri"/>
          <w:i/>
          <w:iCs/>
          <w:color w:val="000000"/>
          <w:sz w:val="24"/>
          <w:szCs w:val="24"/>
        </w:rPr>
        <w:t>minimis</w:t>
      </w:r>
      <w:proofErr w:type="spellEnd"/>
      <w:r w:rsidRPr="006A2394">
        <w:rPr>
          <w:rFonts w:cs="Calibri"/>
          <w:i/>
          <w:iCs/>
          <w:color w:val="000000"/>
          <w:sz w:val="24"/>
          <w:szCs w:val="24"/>
        </w:rPr>
        <w:t>”, dovrà essere aggiornata dal beneficiario con eventuali modifiche intercorse dopo la presentazione della domanda di sostegno nel più breve tempo possibile</w:t>
      </w:r>
      <w:r w:rsidR="0015102E">
        <w:rPr>
          <w:rFonts w:cs="Calibri"/>
          <w:i/>
          <w:iCs/>
          <w:color w:val="000000"/>
          <w:sz w:val="24"/>
          <w:szCs w:val="24"/>
        </w:rPr>
        <w:t>.</w:t>
      </w:r>
    </w:p>
    <w:p w:rsidR="008F643A" w:rsidRPr="006A2394" w:rsidRDefault="008F643A" w:rsidP="008F643A">
      <w:pPr>
        <w:autoSpaceDE w:val="0"/>
        <w:autoSpaceDN w:val="0"/>
        <w:adjustRightInd w:val="0"/>
        <w:spacing w:line="276" w:lineRule="auto"/>
        <w:ind w:left="284"/>
        <w:jc w:val="both"/>
        <w:rPr>
          <w:rFonts w:cs="Calibri"/>
          <w:i/>
          <w:iCs/>
          <w:color w:val="000000"/>
          <w:sz w:val="24"/>
          <w:szCs w:val="24"/>
        </w:rPr>
      </w:pPr>
    </w:p>
    <w:p w:rsidR="008F643A" w:rsidRPr="006A2394" w:rsidRDefault="008F643A" w:rsidP="008F643A">
      <w:pPr>
        <w:autoSpaceDE w:val="0"/>
        <w:autoSpaceDN w:val="0"/>
        <w:adjustRightInd w:val="0"/>
        <w:spacing w:line="276" w:lineRule="auto"/>
        <w:ind w:left="284"/>
        <w:jc w:val="both"/>
        <w:rPr>
          <w:rFonts w:cs="Calibri"/>
          <w:color w:val="000000"/>
        </w:rPr>
      </w:pPr>
      <w:r w:rsidRPr="006A2394">
        <w:rPr>
          <w:rFonts w:cs="Calibri"/>
          <w:color w:val="000000"/>
        </w:rPr>
        <w:t xml:space="preserve">_l_ </w:t>
      </w:r>
      <w:proofErr w:type="spellStart"/>
      <w:r w:rsidRPr="006A2394">
        <w:rPr>
          <w:rFonts w:cs="Calibri"/>
          <w:color w:val="000000"/>
        </w:rPr>
        <w:t>sottoscritt</w:t>
      </w:r>
      <w:proofErr w:type="spellEnd"/>
      <w:r w:rsidRPr="006A2394">
        <w:rPr>
          <w:rFonts w:cs="Calibri"/>
          <w:color w:val="000000"/>
        </w:rPr>
        <w:t>_ (nome e cognome)____________________________________________________________</w:t>
      </w:r>
    </w:p>
    <w:p w:rsidR="008F643A" w:rsidRPr="006A2394" w:rsidRDefault="008F643A" w:rsidP="008F643A">
      <w:pPr>
        <w:autoSpaceDE w:val="0"/>
        <w:autoSpaceDN w:val="0"/>
        <w:adjustRightInd w:val="0"/>
        <w:spacing w:line="276" w:lineRule="auto"/>
        <w:ind w:left="284"/>
        <w:jc w:val="both"/>
        <w:rPr>
          <w:rFonts w:cs="Calibri"/>
          <w:color w:val="000000"/>
        </w:rPr>
      </w:pPr>
      <w:proofErr w:type="spellStart"/>
      <w:r w:rsidRPr="006A2394">
        <w:rPr>
          <w:rFonts w:cs="Calibri"/>
          <w:color w:val="000000"/>
        </w:rPr>
        <w:t>nat</w:t>
      </w:r>
      <w:proofErr w:type="spellEnd"/>
      <w:r w:rsidRPr="006A2394">
        <w:rPr>
          <w:rFonts w:cs="Calibri"/>
          <w:color w:val="000000"/>
        </w:rPr>
        <w:t xml:space="preserve">_ a ______________________________ </w:t>
      </w:r>
      <w:proofErr w:type="spellStart"/>
      <w:r w:rsidRPr="006A2394">
        <w:rPr>
          <w:rFonts w:cs="Calibri"/>
          <w:color w:val="000000"/>
        </w:rPr>
        <w:t>Prov</w:t>
      </w:r>
      <w:proofErr w:type="spellEnd"/>
      <w:r w:rsidRPr="006A2394">
        <w:rPr>
          <w:rFonts w:cs="Calibri"/>
          <w:color w:val="000000"/>
        </w:rPr>
        <w:t>. _______ il _______________________________________</w:t>
      </w:r>
    </w:p>
    <w:p w:rsidR="008F643A" w:rsidRPr="006A2394" w:rsidRDefault="008F643A" w:rsidP="008F643A">
      <w:pPr>
        <w:autoSpaceDE w:val="0"/>
        <w:autoSpaceDN w:val="0"/>
        <w:adjustRightInd w:val="0"/>
        <w:spacing w:line="276" w:lineRule="auto"/>
        <w:ind w:left="284"/>
        <w:jc w:val="both"/>
        <w:rPr>
          <w:rFonts w:cs="Calibri"/>
          <w:color w:val="000000"/>
        </w:rPr>
      </w:pPr>
      <w:r w:rsidRPr="006A2394">
        <w:rPr>
          <w:rFonts w:cs="Calibri"/>
          <w:color w:val="000000"/>
        </w:rPr>
        <w:t xml:space="preserve">residente a _____________________________ </w:t>
      </w:r>
      <w:proofErr w:type="spellStart"/>
      <w:r w:rsidRPr="006A2394">
        <w:rPr>
          <w:rFonts w:cs="Calibri"/>
          <w:color w:val="000000"/>
        </w:rPr>
        <w:t>Prov</w:t>
      </w:r>
      <w:proofErr w:type="spellEnd"/>
      <w:r w:rsidRPr="006A2394">
        <w:rPr>
          <w:rFonts w:cs="Calibri"/>
          <w:color w:val="000000"/>
        </w:rPr>
        <w:t>. ______ via ______________ n. ___________________</w:t>
      </w:r>
    </w:p>
    <w:p w:rsidR="008F643A" w:rsidRPr="006A2394" w:rsidRDefault="008F643A" w:rsidP="008F643A">
      <w:pPr>
        <w:autoSpaceDE w:val="0"/>
        <w:autoSpaceDN w:val="0"/>
        <w:adjustRightInd w:val="0"/>
        <w:spacing w:line="276" w:lineRule="auto"/>
        <w:ind w:left="284"/>
        <w:jc w:val="both"/>
        <w:rPr>
          <w:rFonts w:cs="Calibri"/>
          <w:color w:val="000000"/>
        </w:rPr>
      </w:pPr>
      <w:r w:rsidRPr="006A2394">
        <w:rPr>
          <w:rFonts w:cs="Calibri"/>
          <w:color w:val="000000"/>
        </w:rPr>
        <w:t>C.F. _____________ in qualità di _________________ dell’impresa _________________________________</w:t>
      </w:r>
    </w:p>
    <w:p w:rsidR="008F643A" w:rsidRPr="006A2394" w:rsidRDefault="008F643A" w:rsidP="008F643A">
      <w:pPr>
        <w:autoSpaceDE w:val="0"/>
        <w:autoSpaceDN w:val="0"/>
        <w:adjustRightInd w:val="0"/>
        <w:spacing w:line="276" w:lineRule="auto"/>
        <w:ind w:left="284"/>
        <w:jc w:val="both"/>
        <w:rPr>
          <w:rFonts w:cs="Calibri"/>
          <w:color w:val="000000"/>
        </w:rPr>
      </w:pPr>
    </w:p>
    <w:p w:rsidR="008F643A" w:rsidRPr="006A2394" w:rsidRDefault="008F643A" w:rsidP="008F643A">
      <w:pPr>
        <w:autoSpaceDE w:val="0"/>
        <w:autoSpaceDN w:val="0"/>
        <w:adjustRightInd w:val="0"/>
        <w:spacing w:line="276" w:lineRule="auto"/>
        <w:ind w:left="284"/>
        <w:jc w:val="both"/>
        <w:rPr>
          <w:rFonts w:cs="Calibri"/>
          <w:b/>
          <w:bCs/>
          <w:color w:val="000000"/>
          <w:sz w:val="24"/>
          <w:szCs w:val="24"/>
        </w:rPr>
      </w:pPr>
      <w:r w:rsidRPr="006A2394">
        <w:rPr>
          <w:rFonts w:cs="Calibri"/>
          <w:b/>
          <w:bCs/>
          <w:color w:val="000000"/>
          <w:sz w:val="24"/>
          <w:szCs w:val="24"/>
        </w:rPr>
        <w:t xml:space="preserve">preso atto del Regolamento (UE) n. 1407/2013 del 18 dicembre 2013 relativo all’applicazione degli artt. 107 e 108 del TFUE agli aiuti “de </w:t>
      </w:r>
      <w:proofErr w:type="spellStart"/>
      <w:r w:rsidRPr="006A2394">
        <w:rPr>
          <w:rFonts w:cs="Calibri"/>
          <w:b/>
          <w:bCs/>
          <w:color w:val="000000"/>
          <w:sz w:val="24"/>
          <w:szCs w:val="24"/>
        </w:rPr>
        <w:t>minimis</w:t>
      </w:r>
      <w:proofErr w:type="spellEnd"/>
      <w:r w:rsidRPr="006A2394">
        <w:rPr>
          <w:rFonts w:cs="Calibri"/>
          <w:b/>
          <w:bCs/>
          <w:color w:val="000000"/>
          <w:sz w:val="24"/>
          <w:szCs w:val="24"/>
        </w:rPr>
        <w:t>” pubblicato nella G.U.U.E. 24 dicembre 2013, n. L. 352, consapevole delle sanzioni penali in caso di dichiarazioni false e della conseguente decadenza dai benefici eventualmente conseguiti (ai sensi degli artt. 75 e 76 D.P.R. 445/2000) sotto la propria responsabilità</w:t>
      </w:r>
    </w:p>
    <w:p w:rsidR="008F643A" w:rsidRPr="006A2394" w:rsidRDefault="008F643A" w:rsidP="008F643A">
      <w:pPr>
        <w:autoSpaceDE w:val="0"/>
        <w:autoSpaceDN w:val="0"/>
        <w:adjustRightInd w:val="0"/>
        <w:spacing w:line="276" w:lineRule="auto"/>
        <w:ind w:left="284"/>
        <w:jc w:val="both"/>
        <w:rPr>
          <w:rFonts w:cs="Calibri"/>
          <w:b/>
          <w:bCs/>
          <w:color w:val="000000"/>
          <w:sz w:val="24"/>
          <w:szCs w:val="24"/>
        </w:rPr>
      </w:pPr>
    </w:p>
    <w:p w:rsidR="008F643A" w:rsidRPr="006A2394" w:rsidRDefault="008F643A" w:rsidP="008F643A">
      <w:pPr>
        <w:autoSpaceDE w:val="0"/>
        <w:autoSpaceDN w:val="0"/>
        <w:adjustRightInd w:val="0"/>
        <w:spacing w:line="276" w:lineRule="auto"/>
        <w:ind w:left="284"/>
        <w:jc w:val="center"/>
        <w:rPr>
          <w:rFonts w:cs="Calibri"/>
          <w:b/>
          <w:bCs/>
          <w:color w:val="000000"/>
          <w:sz w:val="24"/>
          <w:szCs w:val="24"/>
        </w:rPr>
      </w:pPr>
      <w:r w:rsidRPr="006A2394">
        <w:rPr>
          <w:rFonts w:cs="Calibri"/>
          <w:b/>
          <w:bCs/>
          <w:color w:val="000000"/>
          <w:sz w:val="24"/>
          <w:szCs w:val="24"/>
        </w:rPr>
        <w:t>DICHIARA</w:t>
      </w:r>
    </w:p>
    <w:p w:rsidR="008F643A" w:rsidRPr="006A2394" w:rsidRDefault="008F643A" w:rsidP="008F643A">
      <w:pPr>
        <w:autoSpaceDE w:val="0"/>
        <w:autoSpaceDN w:val="0"/>
        <w:adjustRightInd w:val="0"/>
        <w:spacing w:line="276" w:lineRule="auto"/>
        <w:ind w:left="284"/>
        <w:jc w:val="both"/>
        <w:rPr>
          <w:rFonts w:cs="Calibri"/>
          <w:color w:val="000000"/>
          <w:sz w:val="24"/>
          <w:szCs w:val="24"/>
        </w:rPr>
      </w:pPr>
      <w:r w:rsidRPr="006A2394">
        <w:rPr>
          <w:rFonts w:cs="Calibri"/>
          <w:color w:val="000000"/>
          <w:sz w:val="24"/>
          <w:szCs w:val="24"/>
        </w:rPr>
        <w:t xml:space="preserve">relativamente alla situazione societaria </w:t>
      </w:r>
      <w:r w:rsidRPr="006A2394">
        <w:rPr>
          <w:rFonts w:cs="Calibri"/>
          <w:b/>
          <w:bCs/>
          <w:color w:val="000000"/>
          <w:sz w:val="24"/>
          <w:szCs w:val="24"/>
        </w:rPr>
        <w:t xml:space="preserve">successivamente </w:t>
      </w:r>
      <w:r w:rsidRPr="006A2394">
        <w:rPr>
          <w:rFonts w:cs="Calibri"/>
          <w:color w:val="000000"/>
          <w:sz w:val="24"/>
          <w:szCs w:val="24"/>
        </w:rPr>
        <w:t>alla data di presentazione della domanda di essere:</w:t>
      </w:r>
    </w:p>
    <w:p w:rsidR="008F643A" w:rsidRPr="006A2394" w:rsidRDefault="008F643A" w:rsidP="008F643A">
      <w:pPr>
        <w:autoSpaceDE w:val="0"/>
        <w:autoSpaceDN w:val="0"/>
        <w:adjustRightInd w:val="0"/>
        <w:spacing w:line="276" w:lineRule="auto"/>
        <w:ind w:left="284"/>
        <w:jc w:val="both"/>
        <w:rPr>
          <w:rFonts w:cs="Calibri"/>
          <w:color w:val="000000"/>
          <w:sz w:val="24"/>
          <w:szCs w:val="24"/>
        </w:rPr>
      </w:pPr>
      <w:r w:rsidRPr="006A2394">
        <w:rPr>
          <w:rFonts w:cs="Calibri"/>
          <w:color w:val="000000"/>
          <w:sz w:val="24"/>
          <w:szCs w:val="24"/>
        </w:rPr>
        <w:t xml:space="preserve">[ ] </w:t>
      </w:r>
      <w:proofErr w:type="spellStart"/>
      <w:r w:rsidRPr="006A2394">
        <w:rPr>
          <w:rFonts w:cs="Calibri"/>
          <w:color w:val="000000"/>
          <w:sz w:val="24"/>
          <w:szCs w:val="24"/>
        </w:rPr>
        <w:t>Microimpresa</w:t>
      </w:r>
      <w:proofErr w:type="spellEnd"/>
      <w:r w:rsidRPr="006A2394">
        <w:rPr>
          <w:rFonts w:cs="Calibri"/>
          <w:color w:val="000000"/>
          <w:sz w:val="24"/>
          <w:szCs w:val="24"/>
        </w:rPr>
        <w:t>;</w:t>
      </w:r>
    </w:p>
    <w:p w:rsidR="008F643A" w:rsidRPr="006A2394" w:rsidRDefault="008F643A" w:rsidP="008F643A">
      <w:pPr>
        <w:autoSpaceDE w:val="0"/>
        <w:autoSpaceDN w:val="0"/>
        <w:adjustRightInd w:val="0"/>
        <w:spacing w:line="276" w:lineRule="auto"/>
        <w:ind w:left="284"/>
        <w:jc w:val="both"/>
        <w:rPr>
          <w:rFonts w:cs="Calibri"/>
          <w:color w:val="000000"/>
          <w:sz w:val="24"/>
          <w:szCs w:val="24"/>
        </w:rPr>
      </w:pPr>
      <w:r w:rsidRPr="006A2394">
        <w:rPr>
          <w:rFonts w:cs="Calibri"/>
          <w:color w:val="000000"/>
          <w:sz w:val="24"/>
          <w:szCs w:val="24"/>
        </w:rPr>
        <w:t xml:space="preserve">[ ] Piccola impresa (escluse microimprese); </w:t>
      </w:r>
    </w:p>
    <w:p w:rsidR="008F643A" w:rsidRPr="006A2394" w:rsidRDefault="008F643A" w:rsidP="008F643A">
      <w:pPr>
        <w:autoSpaceDE w:val="0"/>
        <w:autoSpaceDN w:val="0"/>
        <w:adjustRightInd w:val="0"/>
        <w:spacing w:line="276" w:lineRule="auto"/>
        <w:ind w:left="284"/>
        <w:jc w:val="both"/>
        <w:rPr>
          <w:rFonts w:cs="Calibri"/>
          <w:color w:val="000000"/>
          <w:sz w:val="24"/>
          <w:szCs w:val="24"/>
        </w:rPr>
      </w:pPr>
      <w:r w:rsidRPr="006A2394">
        <w:rPr>
          <w:rFonts w:cs="Calibri"/>
          <w:color w:val="000000"/>
          <w:sz w:val="24"/>
          <w:szCs w:val="24"/>
        </w:rPr>
        <w:t xml:space="preserve">[ ] Media impresa; </w:t>
      </w:r>
    </w:p>
    <w:p w:rsidR="008F643A" w:rsidRPr="006A2394" w:rsidRDefault="008F643A" w:rsidP="008F643A">
      <w:pPr>
        <w:autoSpaceDE w:val="0"/>
        <w:autoSpaceDN w:val="0"/>
        <w:adjustRightInd w:val="0"/>
        <w:spacing w:line="276" w:lineRule="auto"/>
        <w:ind w:left="284"/>
        <w:jc w:val="both"/>
        <w:rPr>
          <w:rFonts w:cs="Calibri"/>
          <w:color w:val="000000"/>
          <w:sz w:val="24"/>
          <w:szCs w:val="24"/>
        </w:rPr>
      </w:pPr>
      <w:r w:rsidRPr="006A2394">
        <w:rPr>
          <w:rFonts w:cs="Calibri"/>
          <w:color w:val="000000"/>
          <w:sz w:val="24"/>
          <w:szCs w:val="24"/>
        </w:rPr>
        <w:t>[ ] Grande impresa ;</w:t>
      </w:r>
    </w:p>
    <w:p w:rsidR="008F643A" w:rsidRPr="006A2394" w:rsidRDefault="008F643A" w:rsidP="008F643A">
      <w:pPr>
        <w:autoSpaceDE w:val="0"/>
        <w:autoSpaceDN w:val="0"/>
        <w:adjustRightInd w:val="0"/>
        <w:spacing w:line="276" w:lineRule="auto"/>
        <w:ind w:left="284"/>
        <w:jc w:val="both"/>
        <w:rPr>
          <w:rFonts w:cs="Calibri"/>
          <w:color w:val="000000"/>
          <w:sz w:val="24"/>
          <w:szCs w:val="24"/>
        </w:rPr>
      </w:pPr>
    </w:p>
    <w:p w:rsidR="008F643A" w:rsidRPr="006A2394" w:rsidRDefault="008F643A" w:rsidP="008F643A">
      <w:pPr>
        <w:autoSpaceDE w:val="0"/>
        <w:autoSpaceDN w:val="0"/>
        <w:adjustRightInd w:val="0"/>
        <w:spacing w:line="276" w:lineRule="auto"/>
        <w:ind w:left="284"/>
        <w:jc w:val="center"/>
        <w:rPr>
          <w:rFonts w:cs="Calibri"/>
          <w:b/>
          <w:bCs/>
          <w:color w:val="000000"/>
          <w:sz w:val="24"/>
          <w:szCs w:val="24"/>
        </w:rPr>
      </w:pPr>
      <w:r w:rsidRPr="006A2394">
        <w:rPr>
          <w:rFonts w:cs="Calibri"/>
          <w:b/>
          <w:bCs/>
          <w:color w:val="000000"/>
          <w:sz w:val="24"/>
          <w:szCs w:val="24"/>
        </w:rPr>
        <w:t>dichiara inoltre che</w:t>
      </w:r>
    </w:p>
    <w:p w:rsidR="008F643A" w:rsidRPr="006A2394" w:rsidRDefault="008F643A" w:rsidP="008F643A">
      <w:pPr>
        <w:autoSpaceDE w:val="0"/>
        <w:autoSpaceDN w:val="0"/>
        <w:adjustRightInd w:val="0"/>
        <w:spacing w:line="276" w:lineRule="auto"/>
        <w:ind w:left="284"/>
        <w:jc w:val="both"/>
        <w:rPr>
          <w:rFonts w:cs="Calibri"/>
          <w:color w:val="000000"/>
          <w:sz w:val="24"/>
          <w:szCs w:val="24"/>
        </w:rPr>
      </w:pPr>
      <w:r w:rsidRPr="006A2394">
        <w:rPr>
          <w:rFonts w:cs="Calibri"/>
          <w:color w:val="000000"/>
          <w:sz w:val="24"/>
          <w:szCs w:val="24"/>
        </w:rPr>
        <w:t>[ ] l’impresa è autonoma;</w:t>
      </w:r>
    </w:p>
    <w:p w:rsidR="008F643A" w:rsidRPr="006A2394" w:rsidRDefault="008F643A" w:rsidP="008F643A">
      <w:pPr>
        <w:autoSpaceDE w:val="0"/>
        <w:autoSpaceDN w:val="0"/>
        <w:adjustRightInd w:val="0"/>
        <w:spacing w:line="276" w:lineRule="auto"/>
        <w:ind w:left="284"/>
        <w:jc w:val="both"/>
        <w:rPr>
          <w:rFonts w:cs="Calibri"/>
          <w:color w:val="000000"/>
          <w:sz w:val="24"/>
          <w:szCs w:val="24"/>
        </w:rPr>
      </w:pPr>
      <w:r w:rsidRPr="006A2394">
        <w:rPr>
          <w:rFonts w:cs="Calibri"/>
          <w:color w:val="000000"/>
          <w:sz w:val="24"/>
          <w:szCs w:val="24"/>
        </w:rPr>
        <w:t xml:space="preserve">[ ] l’impresa presenta legami di associazione e/o l’impresa presenta legami di collegamento. </w:t>
      </w:r>
    </w:p>
    <w:p w:rsidR="008F643A" w:rsidRPr="006A2394" w:rsidRDefault="008F643A" w:rsidP="008F643A">
      <w:pPr>
        <w:autoSpaceDE w:val="0"/>
        <w:autoSpaceDN w:val="0"/>
        <w:adjustRightInd w:val="0"/>
        <w:spacing w:line="276" w:lineRule="auto"/>
        <w:ind w:left="284"/>
        <w:jc w:val="both"/>
        <w:rPr>
          <w:rFonts w:cs="Calibri"/>
          <w:color w:val="000000"/>
          <w:sz w:val="24"/>
          <w:szCs w:val="24"/>
        </w:rPr>
      </w:pPr>
      <w:r w:rsidRPr="006A2394">
        <w:rPr>
          <w:rFonts w:cs="Calibri"/>
          <w:color w:val="000000"/>
          <w:sz w:val="24"/>
          <w:szCs w:val="24"/>
        </w:rPr>
        <w:t>In tal caso, indicare di seguito la denominazione e la partita iva delle altre imprese:</w:t>
      </w:r>
    </w:p>
    <w:p w:rsidR="008F643A" w:rsidRPr="006A2394" w:rsidRDefault="008F643A" w:rsidP="008F643A">
      <w:pPr>
        <w:autoSpaceDE w:val="0"/>
        <w:autoSpaceDN w:val="0"/>
        <w:adjustRightInd w:val="0"/>
        <w:spacing w:line="276" w:lineRule="auto"/>
        <w:ind w:left="284"/>
        <w:jc w:val="both"/>
        <w:rPr>
          <w:rFonts w:cs="Calibri"/>
          <w:color w:val="000000"/>
          <w:sz w:val="24"/>
          <w:szCs w:val="24"/>
        </w:rPr>
      </w:pPr>
      <w:r w:rsidRPr="006A2394">
        <w:rPr>
          <w:rFonts w:cs="Calibri"/>
          <w:color w:val="000000"/>
          <w:sz w:val="24"/>
          <w:szCs w:val="24"/>
        </w:rPr>
        <w:t>-----------------------------------------------------------------------------------------------------------------------------------------------------------------------------------------------------------------------------------------------------------------------------------------------------------------------------------.</w:t>
      </w:r>
    </w:p>
    <w:p w:rsidR="008F643A" w:rsidRPr="006A2394" w:rsidRDefault="008F643A" w:rsidP="008F643A">
      <w:pPr>
        <w:autoSpaceDE w:val="0"/>
        <w:autoSpaceDN w:val="0"/>
        <w:adjustRightInd w:val="0"/>
        <w:spacing w:line="276" w:lineRule="auto"/>
        <w:ind w:left="284"/>
        <w:jc w:val="both"/>
        <w:rPr>
          <w:rFonts w:cs="Calibri"/>
          <w:color w:val="000000"/>
          <w:sz w:val="24"/>
          <w:szCs w:val="24"/>
        </w:rPr>
      </w:pPr>
    </w:p>
    <w:p w:rsidR="008F643A" w:rsidRPr="006A2394" w:rsidRDefault="008F643A" w:rsidP="008F643A">
      <w:pPr>
        <w:autoSpaceDE w:val="0"/>
        <w:autoSpaceDN w:val="0"/>
        <w:adjustRightInd w:val="0"/>
        <w:spacing w:line="276" w:lineRule="auto"/>
        <w:ind w:left="284"/>
        <w:jc w:val="both"/>
        <w:rPr>
          <w:rFonts w:cs="Calibri"/>
          <w:color w:val="000000"/>
          <w:sz w:val="24"/>
          <w:szCs w:val="24"/>
        </w:rPr>
      </w:pPr>
      <w:r w:rsidRPr="006A2394">
        <w:rPr>
          <w:rFonts w:cs="Calibri"/>
          <w:color w:val="000000"/>
          <w:sz w:val="24"/>
          <w:szCs w:val="24"/>
        </w:rPr>
        <w:t>Luogo e data Timbro e firma beneficiario</w:t>
      </w:r>
    </w:p>
    <w:p w:rsidR="008F643A" w:rsidRPr="006A2394" w:rsidRDefault="008F643A" w:rsidP="008F643A">
      <w:pPr>
        <w:autoSpaceDE w:val="0"/>
        <w:autoSpaceDN w:val="0"/>
        <w:adjustRightInd w:val="0"/>
        <w:spacing w:line="276" w:lineRule="auto"/>
        <w:ind w:left="284"/>
        <w:jc w:val="both"/>
        <w:rPr>
          <w:rFonts w:cs="Calibri"/>
          <w:color w:val="000000"/>
          <w:sz w:val="24"/>
          <w:szCs w:val="24"/>
        </w:rPr>
      </w:pPr>
      <w:r w:rsidRPr="006A2394">
        <w:rPr>
          <w:rFonts w:cs="Calibri"/>
          <w:color w:val="000000"/>
          <w:sz w:val="24"/>
          <w:szCs w:val="24"/>
        </w:rPr>
        <w:t>_________________________________________                      _____________________________________</w:t>
      </w:r>
    </w:p>
    <w:p w:rsidR="008F643A" w:rsidRPr="006A2394" w:rsidRDefault="008F643A" w:rsidP="008F643A">
      <w:pPr>
        <w:autoSpaceDE w:val="0"/>
        <w:autoSpaceDN w:val="0"/>
        <w:adjustRightInd w:val="0"/>
        <w:spacing w:line="276" w:lineRule="auto"/>
        <w:ind w:left="284"/>
        <w:jc w:val="both"/>
        <w:rPr>
          <w:rFonts w:cs="Calibri"/>
          <w:b/>
          <w:bCs/>
          <w:strike/>
          <w:color w:val="000000"/>
          <w:sz w:val="24"/>
          <w:szCs w:val="24"/>
        </w:rPr>
      </w:pPr>
    </w:p>
    <w:p w:rsidR="008F643A" w:rsidRPr="006A2394" w:rsidRDefault="008F643A" w:rsidP="008F643A">
      <w:pPr>
        <w:autoSpaceDE w:val="0"/>
        <w:autoSpaceDN w:val="0"/>
        <w:adjustRightInd w:val="0"/>
        <w:spacing w:line="276" w:lineRule="auto"/>
        <w:ind w:left="284"/>
        <w:jc w:val="both"/>
        <w:rPr>
          <w:rFonts w:cs="Calibri"/>
          <w:b/>
          <w:bCs/>
          <w:color w:val="000000"/>
          <w:sz w:val="24"/>
          <w:szCs w:val="24"/>
        </w:rPr>
      </w:pPr>
    </w:p>
    <w:p w:rsidR="008F643A" w:rsidRPr="006A2394" w:rsidRDefault="008F643A" w:rsidP="008F643A">
      <w:pPr>
        <w:autoSpaceDE w:val="0"/>
        <w:autoSpaceDN w:val="0"/>
        <w:adjustRightInd w:val="0"/>
        <w:spacing w:line="276" w:lineRule="auto"/>
        <w:ind w:left="284"/>
        <w:jc w:val="both"/>
        <w:rPr>
          <w:rFonts w:cs="Calibri"/>
          <w:b/>
          <w:bCs/>
          <w:color w:val="000000"/>
          <w:sz w:val="24"/>
          <w:szCs w:val="24"/>
        </w:rPr>
      </w:pPr>
      <w:r w:rsidRPr="006A2394">
        <w:rPr>
          <w:rFonts w:cs="Calibri"/>
          <w:b/>
          <w:bCs/>
          <w:color w:val="000000"/>
          <w:sz w:val="24"/>
          <w:szCs w:val="24"/>
        </w:rPr>
        <w:t>Documento firmato digitalmente oppure sottoscrivere con firma autografa e allegare copia documento di identità del dichiarante in corso di validità.</w:t>
      </w:r>
    </w:p>
    <w:p w:rsidR="00EE71CE" w:rsidRDefault="00EE71CE" w:rsidP="00C53AC9">
      <w:pPr>
        <w:spacing w:after="60" w:line="276" w:lineRule="auto"/>
        <w:ind w:left="100" w:right="68"/>
        <w:jc w:val="both"/>
        <w:rPr>
          <w:sz w:val="24"/>
          <w:szCs w:val="24"/>
        </w:rPr>
      </w:pPr>
    </w:p>
    <w:p w:rsidR="006D595B" w:rsidRPr="00070E77" w:rsidRDefault="006D595B" w:rsidP="00C53AC9">
      <w:pPr>
        <w:spacing w:after="60" w:line="276" w:lineRule="auto"/>
        <w:ind w:left="100" w:right="68"/>
        <w:jc w:val="both"/>
        <w:rPr>
          <w:sz w:val="24"/>
          <w:szCs w:val="24"/>
        </w:rPr>
      </w:pPr>
    </w:p>
    <w:p w:rsidR="008C2FE0" w:rsidRPr="00070E77" w:rsidRDefault="00574363" w:rsidP="00C53AC9">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pacing w:after="60" w:line="276" w:lineRule="auto"/>
        <w:ind w:right="68"/>
        <w:jc w:val="both"/>
        <w:rPr>
          <w:b/>
          <w:snapToGrid w:val="0"/>
          <w:sz w:val="24"/>
          <w:szCs w:val="24"/>
        </w:rPr>
      </w:pPr>
      <w:r w:rsidRPr="00070E77">
        <w:rPr>
          <w:b/>
          <w:snapToGrid w:val="0"/>
          <w:sz w:val="24"/>
          <w:szCs w:val="24"/>
        </w:rPr>
        <w:lastRenderedPageBreak/>
        <w:t>Allegato</w:t>
      </w:r>
      <w:r w:rsidR="008B5219">
        <w:rPr>
          <w:b/>
          <w:snapToGrid w:val="0"/>
          <w:sz w:val="24"/>
          <w:szCs w:val="24"/>
        </w:rPr>
        <w:t xml:space="preserve">5 </w:t>
      </w:r>
      <w:r w:rsidR="004D4F2D">
        <w:rPr>
          <w:b/>
          <w:snapToGrid w:val="0"/>
          <w:sz w:val="24"/>
          <w:szCs w:val="24"/>
        </w:rPr>
        <w:t xml:space="preserve">   </w:t>
      </w:r>
      <w:r w:rsidR="008C2FE0" w:rsidRPr="00070E77">
        <w:rPr>
          <w:b/>
          <w:snapToGrid w:val="0"/>
          <w:sz w:val="24"/>
          <w:szCs w:val="24"/>
        </w:rPr>
        <w:t>GESTIONE DEI FLUSSI FINANZIARI E MODALITÀ DI PAGAMENTO</w:t>
      </w:r>
    </w:p>
    <w:p w:rsidR="00574363" w:rsidRPr="00070E77" w:rsidRDefault="00574363" w:rsidP="00C53AC9">
      <w:pPr>
        <w:suppressAutoHyphens/>
        <w:autoSpaceDE w:val="0"/>
        <w:spacing w:after="60" w:line="276" w:lineRule="auto"/>
        <w:ind w:right="68"/>
        <w:jc w:val="both"/>
        <w:rPr>
          <w:sz w:val="24"/>
          <w:szCs w:val="24"/>
          <w:lang w:eastAsia="ar-SA"/>
        </w:rPr>
      </w:pPr>
      <w:r w:rsidRPr="00070E77">
        <w:rPr>
          <w:sz w:val="24"/>
          <w:szCs w:val="24"/>
          <w:lang w:eastAsia="ar-SA"/>
        </w:rPr>
        <w:t xml:space="preserve">Al fine di rendere trasparenti e documentabili tutte le operazioni finanziarie connesse alla realizzazione degli interventi, </w:t>
      </w:r>
      <w:r w:rsidRPr="00070E77">
        <w:rPr>
          <w:b/>
          <w:sz w:val="24"/>
          <w:szCs w:val="24"/>
          <w:lang w:eastAsia="ar-SA"/>
        </w:rPr>
        <w:t>per sostenere le spese inerenti un progetto approvato potranno essere utilizzati esclusivamente conti bancari o postali intestati al soggetto beneficiario</w:t>
      </w:r>
      <w:r w:rsidRPr="00070E77">
        <w:rPr>
          <w:sz w:val="24"/>
          <w:szCs w:val="24"/>
          <w:lang w:eastAsia="ar-SA"/>
        </w:rPr>
        <w:t>. Non sono ammissibili pagamenti provenienti da conti correnti intestati a soggetti terzi, neppure nel caso in cui il beneficiario abbia la delega ad operare su di essi.</w:t>
      </w:r>
    </w:p>
    <w:p w:rsidR="00574363" w:rsidRPr="00070E77" w:rsidRDefault="00574363" w:rsidP="00C53AC9">
      <w:pPr>
        <w:suppressAutoHyphens/>
        <w:autoSpaceDE w:val="0"/>
        <w:spacing w:after="60" w:line="276" w:lineRule="auto"/>
        <w:ind w:right="68"/>
        <w:jc w:val="both"/>
        <w:rPr>
          <w:sz w:val="24"/>
          <w:szCs w:val="24"/>
          <w:lang w:eastAsia="ar-SA"/>
        </w:rPr>
      </w:pPr>
      <w:r w:rsidRPr="00070E77">
        <w:rPr>
          <w:sz w:val="24"/>
          <w:szCs w:val="24"/>
          <w:lang w:eastAsia="ar-SA"/>
        </w:rPr>
        <w:t>Con riferimento alle spese sostenute oggetto di contributo, nell’ambito del controllo amministrativo saranno verificate le fatture originali detenute dal beneficiario e/o la documentazione contabile e bancaria equivalente e collegata. Saranno inoltre intraprese azioni per prevenire che le fatture e/o documenti contabili equivalenti possano, per errore o per dolo, essere presentate a rendicontazione sul medesimo o su altri Programmi, cofinanziati dall’Ue o da altri strumenti finanziari.</w:t>
      </w:r>
    </w:p>
    <w:p w:rsidR="00574363" w:rsidRPr="00070E77" w:rsidRDefault="00574363" w:rsidP="00C53AC9">
      <w:pPr>
        <w:suppressAutoHyphens/>
        <w:autoSpaceDE w:val="0"/>
        <w:spacing w:after="60" w:line="276" w:lineRule="auto"/>
        <w:ind w:right="68"/>
        <w:jc w:val="both"/>
        <w:rPr>
          <w:sz w:val="24"/>
          <w:szCs w:val="24"/>
          <w:lang w:eastAsia="ar-SA"/>
        </w:rPr>
      </w:pPr>
    </w:p>
    <w:p w:rsidR="00574363" w:rsidRPr="00070E77" w:rsidRDefault="00574363" w:rsidP="00C53AC9">
      <w:pPr>
        <w:suppressAutoHyphens/>
        <w:autoSpaceDE w:val="0"/>
        <w:spacing w:after="60" w:line="276" w:lineRule="auto"/>
        <w:ind w:right="68"/>
        <w:jc w:val="both"/>
        <w:rPr>
          <w:sz w:val="24"/>
          <w:szCs w:val="24"/>
          <w:lang w:eastAsia="ar-SA"/>
        </w:rPr>
      </w:pPr>
      <w:r w:rsidRPr="00070E77">
        <w:rPr>
          <w:sz w:val="24"/>
          <w:szCs w:val="24"/>
          <w:lang w:eastAsia="ar-SA"/>
        </w:rPr>
        <w:t xml:space="preserve">Per effettuare i pagamenti potranno essere utilizzate </w:t>
      </w:r>
      <w:r w:rsidRPr="00070E77">
        <w:rPr>
          <w:b/>
          <w:sz w:val="24"/>
          <w:szCs w:val="24"/>
          <w:lang w:eastAsia="ar-SA"/>
        </w:rPr>
        <w:t>esclusivamente</w:t>
      </w:r>
      <w:r w:rsidRPr="00070E77">
        <w:rPr>
          <w:sz w:val="24"/>
          <w:szCs w:val="24"/>
          <w:lang w:eastAsia="ar-SA"/>
        </w:rPr>
        <w:t xml:space="preserve"> le seguenti modalità:</w:t>
      </w:r>
    </w:p>
    <w:p w:rsidR="00574363" w:rsidRPr="00070E77" w:rsidRDefault="00574363" w:rsidP="00C53AC9">
      <w:pPr>
        <w:suppressAutoHyphens/>
        <w:autoSpaceDE w:val="0"/>
        <w:spacing w:after="60" w:line="276" w:lineRule="auto"/>
        <w:ind w:right="68"/>
        <w:jc w:val="both"/>
        <w:rPr>
          <w:sz w:val="24"/>
          <w:szCs w:val="24"/>
          <w:lang w:eastAsia="ar-SA"/>
        </w:rPr>
      </w:pPr>
      <w:r w:rsidRPr="00070E77">
        <w:rPr>
          <w:sz w:val="24"/>
          <w:szCs w:val="24"/>
          <w:lang w:eastAsia="ar-SA"/>
        </w:rPr>
        <w:t xml:space="preserve">1) </w:t>
      </w:r>
      <w:r w:rsidRPr="00070E77">
        <w:rPr>
          <w:b/>
          <w:sz w:val="24"/>
          <w:szCs w:val="24"/>
          <w:lang w:eastAsia="ar-SA"/>
        </w:rPr>
        <w:t>Bonifico o ricevuta bancaria (Riba)</w:t>
      </w:r>
      <w:r w:rsidRPr="00070E77">
        <w:rPr>
          <w:sz w:val="24"/>
          <w:szCs w:val="24"/>
          <w:lang w:eastAsia="ar-SA"/>
        </w:rPr>
        <w:t xml:space="preserve">. Il beneficiario deve produrre la documentazione attestante l’effettuazione del bonifico o il pagamento della Riba, con riferimento a ciascuna fattura rendicontata. Tale documentazione, rilasciata dall’istituto di credito anche nelle forme previste per le operazioni effettuate in modalità “home banking”, dalla quale tra l’altro risulti la data ed il numero della transazione eseguita, deve essere chiaramente riconducibile alla pertinente fattura i cui riferimenti devono comparire nella causale. </w:t>
      </w:r>
    </w:p>
    <w:p w:rsidR="00574363" w:rsidRPr="00070E77" w:rsidRDefault="00574363" w:rsidP="00C53AC9">
      <w:pPr>
        <w:suppressAutoHyphens/>
        <w:autoSpaceDE w:val="0"/>
        <w:spacing w:after="60" w:line="276" w:lineRule="auto"/>
        <w:ind w:right="68"/>
        <w:jc w:val="both"/>
        <w:rPr>
          <w:sz w:val="24"/>
          <w:szCs w:val="24"/>
          <w:lang w:eastAsia="ar-SA"/>
        </w:rPr>
      </w:pPr>
      <w:r w:rsidRPr="00070E77">
        <w:rPr>
          <w:sz w:val="24"/>
          <w:szCs w:val="24"/>
          <w:lang w:eastAsia="ar-SA"/>
        </w:rPr>
        <w:t>L’estratto conto rilasciato dall’istituto di credito di appoggio, ove sono elencate le scritture contabili eseguite, dovrà comunque essere messo a disposizione nel corso dei controlli amministrativi.</w:t>
      </w:r>
    </w:p>
    <w:p w:rsidR="00574363" w:rsidRPr="00070E77" w:rsidRDefault="00574363" w:rsidP="00C53AC9">
      <w:pPr>
        <w:suppressAutoHyphens/>
        <w:autoSpaceDE w:val="0"/>
        <w:spacing w:after="60" w:line="276" w:lineRule="auto"/>
        <w:ind w:right="68"/>
        <w:jc w:val="both"/>
        <w:rPr>
          <w:color w:val="000000"/>
          <w:sz w:val="24"/>
          <w:szCs w:val="24"/>
          <w:lang w:eastAsia="ar-SA"/>
        </w:rPr>
      </w:pPr>
      <w:r w:rsidRPr="00070E77">
        <w:rPr>
          <w:sz w:val="24"/>
          <w:szCs w:val="24"/>
          <w:lang w:eastAsia="ar-SA"/>
        </w:rPr>
        <w:t xml:space="preserve">Qualora l’ordine di pagamento preveda una data di esecuzione differita, il momento del pagamento è individuato nella data di esecuzione dell’ordine. </w:t>
      </w:r>
    </w:p>
    <w:p w:rsidR="00574363" w:rsidRPr="00070E77" w:rsidRDefault="00574363" w:rsidP="00C53AC9">
      <w:pPr>
        <w:suppressAutoHyphens/>
        <w:autoSpaceDE w:val="0"/>
        <w:spacing w:after="60" w:line="276" w:lineRule="auto"/>
        <w:ind w:right="68"/>
        <w:jc w:val="both"/>
        <w:rPr>
          <w:sz w:val="24"/>
          <w:szCs w:val="24"/>
          <w:lang w:eastAsia="ar-SA"/>
        </w:rPr>
      </w:pPr>
    </w:p>
    <w:p w:rsidR="00574363" w:rsidRPr="00070E77" w:rsidRDefault="00574363" w:rsidP="00C53AC9">
      <w:pPr>
        <w:suppressAutoHyphens/>
        <w:autoSpaceDE w:val="0"/>
        <w:spacing w:after="60" w:line="276" w:lineRule="auto"/>
        <w:ind w:right="68"/>
        <w:jc w:val="both"/>
        <w:rPr>
          <w:sz w:val="24"/>
          <w:szCs w:val="24"/>
          <w:lang w:eastAsia="ar-SA"/>
        </w:rPr>
      </w:pPr>
      <w:r w:rsidRPr="00070E77">
        <w:rPr>
          <w:sz w:val="24"/>
          <w:szCs w:val="24"/>
          <w:lang w:eastAsia="ar-SA"/>
        </w:rPr>
        <w:t xml:space="preserve">Nel caso particolare di </w:t>
      </w:r>
      <w:r w:rsidRPr="00070E77">
        <w:rPr>
          <w:b/>
          <w:sz w:val="24"/>
          <w:szCs w:val="24"/>
          <w:lang w:eastAsia="ar-SA"/>
        </w:rPr>
        <w:t>pagamento tramite finanziaria,</w:t>
      </w:r>
      <w:r w:rsidRPr="00070E77">
        <w:rPr>
          <w:sz w:val="24"/>
          <w:szCs w:val="24"/>
          <w:lang w:eastAsia="ar-SA"/>
        </w:rPr>
        <w:t xml:space="preserve"> la spesa si considera sostenuta direttamente dal beneficiario, ancorché l'importo non transiti sul suo conto corrente, ma sia direttamente trasmesso dall'istituto che eroga il prestito al fornitore del bene oggetto del contributo, esclusivamente qualora si riscontrino almeno le seguenti condizioni nel contratto con il quale il beneficiario si impegna a rimborsare il prestito in rate posticipate a mezzo di "Cambiali" calcolate in base al tasso d'interesse pattuito: </w:t>
      </w:r>
    </w:p>
    <w:p w:rsidR="00574363" w:rsidRPr="00070E77" w:rsidRDefault="00574363" w:rsidP="009A6606">
      <w:pPr>
        <w:numPr>
          <w:ilvl w:val="0"/>
          <w:numId w:val="14"/>
        </w:numPr>
        <w:suppressAutoHyphens/>
        <w:autoSpaceDE w:val="0"/>
        <w:spacing w:after="60" w:line="276" w:lineRule="auto"/>
        <w:ind w:left="426" w:right="68" w:hanging="426"/>
        <w:jc w:val="both"/>
        <w:rPr>
          <w:sz w:val="24"/>
          <w:szCs w:val="24"/>
          <w:lang w:eastAsia="ar-SA"/>
        </w:rPr>
      </w:pPr>
      <w:r w:rsidRPr="00070E77">
        <w:rPr>
          <w:sz w:val="24"/>
          <w:szCs w:val="24"/>
          <w:lang w:eastAsia="ar-SA"/>
        </w:rPr>
        <w:t xml:space="preserve">l'ordine di pagamento nei confronti del fornitore è dato dal beneficiario stesso alla banca erogatrice del prestito, </w:t>
      </w:r>
    </w:p>
    <w:p w:rsidR="00574363" w:rsidRPr="00070E77" w:rsidRDefault="00574363" w:rsidP="009A6606">
      <w:pPr>
        <w:numPr>
          <w:ilvl w:val="0"/>
          <w:numId w:val="14"/>
        </w:numPr>
        <w:suppressAutoHyphens/>
        <w:autoSpaceDE w:val="0"/>
        <w:spacing w:after="60" w:line="276" w:lineRule="auto"/>
        <w:ind w:left="426" w:right="68" w:hanging="426"/>
        <w:jc w:val="both"/>
        <w:rPr>
          <w:sz w:val="24"/>
          <w:szCs w:val="24"/>
          <w:lang w:eastAsia="ar-SA"/>
        </w:rPr>
      </w:pPr>
      <w:r w:rsidRPr="00070E77">
        <w:rPr>
          <w:sz w:val="24"/>
          <w:szCs w:val="24"/>
          <w:lang w:eastAsia="ar-SA"/>
        </w:rPr>
        <w:t>il bene risulta di proprietà del beneficiario e nessun privilegio speciale ex art. 46 viene istituito sul bene medesimo oggetto dell'acquisto cui è espressamente finalizzato il prestito, ma unicamente il pri</w:t>
      </w:r>
      <w:r w:rsidR="00E4068F" w:rsidRPr="00070E77">
        <w:rPr>
          <w:sz w:val="24"/>
          <w:szCs w:val="24"/>
          <w:lang w:eastAsia="ar-SA"/>
        </w:rPr>
        <w:t>vilegio legale (ex art. 44 del D</w:t>
      </w:r>
      <w:r w:rsidR="00A06BF1" w:rsidRPr="00070E77">
        <w:rPr>
          <w:sz w:val="24"/>
          <w:szCs w:val="24"/>
          <w:lang w:eastAsia="ar-SA"/>
        </w:rPr>
        <w:t xml:space="preserve">. </w:t>
      </w:r>
      <w:proofErr w:type="spellStart"/>
      <w:r w:rsidR="00E4068F" w:rsidRPr="00070E77">
        <w:rPr>
          <w:sz w:val="24"/>
          <w:szCs w:val="24"/>
          <w:lang w:eastAsia="ar-SA"/>
        </w:rPr>
        <w:t>Lgs</w:t>
      </w:r>
      <w:proofErr w:type="spellEnd"/>
      <w:r w:rsidR="00A06BF1" w:rsidRPr="00070E77">
        <w:rPr>
          <w:sz w:val="24"/>
          <w:szCs w:val="24"/>
          <w:lang w:eastAsia="ar-SA"/>
        </w:rPr>
        <w:t>.</w:t>
      </w:r>
      <w:r w:rsidRPr="00070E77">
        <w:rPr>
          <w:sz w:val="24"/>
          <w:szCs w:val="24"/>
          <w:lang w:eastAsia="ar-SA"/>
        </w:rPr>
        <w:t xml:space="preserve"> 385/93) sui beni aziendali.</w:t>
      </w:r>
    </w:p>
    <w:p w:rsidR="00574363" w:rsidRPr="00070E77" w:rsidRDefault="00574363" w:rsidP="00C53AC9">
      <w:pPr>
        <w:suppressAutoHyphens/>
        <w:spacing w:after="60" w:line="276" w:lineRule="auto"/>
        <w:ind w:right="68"/>
        <w:jc w:val="both"/>
        <w:rPr>
          <w:sz w:val="24"/>
          <w:szCs w:val="24"/>
          <w:lang w:eastAsia="ar-SA"/>
        </w:rPr>
      </w:pPr>
      <w:r w:rsidRPr="00070E77">
        <w:rPr>
          <w:sz w:val="24"/>
          <w:szCs w:val="24"/>
          <w:lang w:eastAsia="ar-SA"/>
        </w:rPr>
        <w:t xml:space="preserve">I beni acquistati devono essere nuovi e privi di vincoli o ipoteche. </w:t>
      </w:r>
    </w:p>
    <w:p w:rsidR="00574363" w:rsidRPr="00070E77" w:rsidRDefault="00574363" w:rsidP="00C53AC9">
      <w:pPr>
        <w:suppressAutoHyphens/>
        <w:spacing w:after="60" w:line="276" w:lineRule="auto"/>
        <w:ind w:right="68"/>
        <w:jc w:val="both"/>
        <w:rPr>
          <w:sz w:val="24"/>
          <w:szCs w:val="24"/>
          <w:lang w:eastAsia="ar-SA"/>
        </w:rPr>
      </w:pPr>
      <w:r w:rsidRPr="00070E77">
        <w:rPr>
          <w:sz w:val="24"/>
          <w:szCs w:val="24"/>
          <w:lang w:eastAsia="ar-SA"/>
        </w:rPr>
        <w:t>Sulle relative fatture deve essere indicato con chiarezza l’oggetto dell’acquisto e, in funzione della tipologia del bene, il numero seriale o di matricola.</w:t>
      </w:r>
    </w:p>
    <w:p w:rsidR="002B3032" w:rsidRPr="00070E77" w:rsidRDefault="002B3032" w:rsidP="00C53AC9">
      <w:pPr>
        <w:suppressAutoHyphens/>
        <w:spacing w:after="60" w:line="276" w:lineRule="auto"/>
        <w:ind w:right="68"/>
        <w:jc w:val="both"/>
        <w:rPr>
          <w:sz w:val="24"/>
          <w:szCs w:val="24"/>
          <w:u w:val="single"/>
          <w:lang w:eastAsia="ar-SA"/>
        </w:rPr>
      </w:pPr>
      <w:r w:rsidRPr="00070E77">
        <w:rPr>
          <w:sz w:val="24"/>
          <w:szCs w:val="24"/>
          <w:u w:val="single"/>
          <w:lang w:eastAsia="ar-SA"/>
        </w:rPr>
        <w:t>Le fatture elettroniche dovranno obbligatoriamente riportare, nel campo note, l’indicazione del Programma regionale, della Sottomisura, Codice intervento da PAL o titolo azione e del Codice Unico di Progetto (CUP), se già disponibile al momento dell’emissione</w:t>
      </w:r>
      <w:r w:rsidR="00D81D4F">
        <w:rPr>
          <w:sz w:val="24"/>
          <w:szCs w:val="24"/>
          <w:u w:val="single"/>
          <w:lang w:eastAsia="ar-SA"/>
        </w:rPr>
        <w:t>.  L</w:t>
      </w:r>
      <w:r w:rsidRPr="00070E77">
        <w:rPr>
          <w:sz w:val="24"/>
          <w:szCs w:val="24"/>
          <w:u w:val="single"/>
          <w:lang w:eastAsia="ar-SA"/>
        </w:rPr>
        <w:t>a dicitura da inserire è la seguente: “</w:t>
      </w:r>
      <w:r w:rsidRPr="00EF435E">
        <w:rPr>
          <w:b/>
          <w:sz w:val="24"/>
          <w:szCs w:val="24"/>
          <w:u w:val="single"/>
          <w:lang w:eastAsia="ar-SA"/>
        </w:rPr>
        <w:t xml:space="preserve">PSR 2014-2020- Emilia-Romagna – Misura 19.2.02 – Azione </w:t>
      </w:r>
      <w:r w:rsidR="00440D64" w:rsidRPr="00EF435E">
        <w:rPr>
          <w:b/>
          <w:sz w:val="24"/>
          <w:szCs w:val="24"/>
          <w:u w:val="single"/>
          <w:lang w:eastAsia="ar-SA"/>
        </w:rPr>
        <w:t>B.2.1.2.</w:t>
      </w:r>
      <w:r w:rsidRPr="00EF435E">
        <w:rPr>
          <w:b/>
          <w:sz w:val="24"/>
          <w:szCs w:val="24"/>
          <w:u w:val="single"/>
          <w:lang w:eastAsia="ar-SA"/>
        </w:rPr>
        <w:t xml:space="preserve"> </w:t>
      </w:r>
      <w:r w:rsidR="00D81D4F">
        <w:rPr>
          <w:b/>
          <w:sz w:val="24"/>
          <w:szCs w:val="24"/>
          <w:u w:val="single"/>
          <w:lang w:eastAsia="ar-SA"/>
        </w:rPr>
        <w:t>–</w:t>
      </w:r>
      <w:r w:rsidRPr="00EF435E">
        <w:rPr>
          <w:b/>
          <w:sz w:val="24"/>
          <w:szCs w:val="24"/>
          <w:u w:val="single"/>
          <w:lang w:eastAsia="ar-SA"/>
        </w:rPr>
        <w:t xml:space="preserve"> </w:t>
      </w:r>
      <w:r w:rsidR="00D81D4F">
        <w:rPr>
          <w:b/>
          <w:sz w:val="24"/>
          <w:szCs w:val="24"/>
          <w:u w:val="single"/>
          <w:lang w:eastAsia="ar-SA"/>
        </w:rPr>
        <w:t>domanda n°</w:t>
      </w:r>
      <w:r w:rsidRPr="00070E77">
        <w:rPr>
          <w:sz w:val="24"/>
          <w:szCs w:val="24"/>
          <w:u w:val="single"/>
          <w:lang w:eastAsia="ar-SA"/>
        </w:rPr>
        <w:t>”. Il codice CUP da inserire verrà comunicato contestualmente all’atto di notifica del contributo.</w:t>
      </w:r>
    </w:p>
    <w:p w:rsidR="00512F87" w:rsidRPr="00070E77" w:rsidRDefault="00512F87" w:rsidP="00C53AC9">
      <w:pPr>
        <w:tabs>
          <w:tab w:val="left" w:pos="0"/>
        </w:tabs>
        <w:spacing w:after="60" w:line="276" w:lineRule="auto"/>
        <w:ind w:right="68"/>
        <w:rPr>
          <w:sz w:val="24"/>
          <w:szCs w:val="24"/>
        </w:rPr>
        <w:sectPr w:rsidR="00512F87" w:rsidRPr="00070E77" w:rsidSect="00070E77">
          <w:footnotePr>
            <w:numRestart w:val="eachPage"/>
          </w:footnotePr>
          <w:pgSz w:w="11900" w:h="16840"/>
          <w:pgMar w:top="720" w:right="720" w:bottom="720" w:left="720" w:header="426" w:footer="119" w:gutter="0"/>
          <w:cols w:space="720"/>
          <w:noEndnote/>
          <w:docGrid w:linePitch="272"/>
        </w:sectPr>
      </w:pPr>
    </w:p>
    <w:p w:rsidR="00D20B49" w:rsidRPr="00070E77" w:rsidRDefault="00D20B49" w:rsidP="00C53AC9">
      <w:pPr>
        <w:tabs>
          <w:tab w:val="left" w:pos="0"/>
        </w:tabs>
        <w:spacing w:after="60" w:line="276" w:lineRule="auto"/>
        <w:ind w:right="68"/>
        <w:rPr>
          <w:sz w:val="24"/>
          <w:szCs w:val="24"/>
        </w:rPr>
      </w:pPr>
    </w:p>
    <w:p w:rsidR="00512F87" w:rsidRPr="00070E77" w:rsidRDefault="008C2FE0" w:rsidP="00C53AC9">
      <w:pPr>
        <w:pBdr>
          <w:top w:val="single" w:sz="4" w:space="1" w:color="auto"/>
          <w:left w:val="single" w:sz="4" w:space="4" w:color="auto"/>
          <w:bottom w:val="single" w:sz="4" w:space="1" w:color="auto"/>
          <w:right w:val="single" w:sz="4" w:space="4" w:color="auto"/>
        </w:pBdr>
        <w:spacing w:after="60" w:line="276" w:lineRule="auto"/>
        <w:ind w:right="68"/>
        <w:rPr>
          <w:b/>
          <w:snapToGrid w:val="0"/>
          <w:sz w:val="24"/>
          <w:szCs w:val="24"/>
        </w:rPr>
      </w:pPr>
      <w:r w:rsidRPr="00070E77">
        <w:rPr>
          <w:b/>
          <w:snapToGrid w:val="0"/>
          <w:sz w:val="24"/>
          <w:szCs w:val="24"/>
        </w:rPr>
        <w:t xml:space="preserve">Allegato </w:t>
      </w:r>
      <w:r w:rsidR="004D4F2D">
        <w:rPr>
          <w:b/>
          <w:snapToGrid w:val="0"/>
          <w:sz w:val="24"/>
          <w:szCs w:val="24"/>
        </w:rPr>
        <w:t>6</w:t>
      </w:r>
      <w:r w:rsidRPr="00070E77">
        <w:rPr>
          <w:b/>
          <w:sz w:val="24"/>
          <w:szCs w:val="24"/>
        </w:rPr>
        <w:t>–PROSPETTO DI RAFFRONTO FRA PREVENTIVI</w:t>
      </w:r>
    </w:p>
    <w:p w:rsidR="00512F87" w:rsidRPr="00070E77" w:rsidRDefault="00512F87" w:rsidP="00C53AC9">
      <w:pPr>
        <w:tabs>
          <w:tab w:val="left" w:pos="0"/>
        </w:tabs>
        <w:spacing w:after="60" w:line="276" w:lineRule="auto"/>
        <w:ind w:right="68"/>
        <w:rPr>
          <w:sz w:val="24"/>
          <w:szCs w:val="24"/>
        </w:rPr>
      </w:pPr>
    </w:p>
    <w:tbl>
      <w:tblPr>
        <w:tblW w:w="5116" w:type="pct"/>
        <w:tblCellMar>
          <w:left w:w="0" w:type="dxa"/>
          <w:right w:w="0" w:type="dxa"/>
        </w:tblCellMar>
        <w:tblLook w:val="04A0" w:firstRow="1" w:lastRow="0" w:firstColumn="1" w:lastColumn="0" w:noHBand="0" w:noVBand="1"/>
      </w:tblPr>
      <w:tblGrid>
        <w:gridCol w:w="840"/>
        <w:gridCol w:w="844"/>
        <w:gridCol w:w="604"/>
        <w:gridCol w:w="1165"/>
        <w:gridCol w:w="672"/>
        <w:gridCol w:w="999"/>
        <w:gridCol w:w="688"/>
        <w:gridCol w:w="1512"/>
        <w:gridCol w:w="672"/>
        <w:gridCol w:w="999"/>
        <w:gridCol w:w="688"/>
        <w:gridCol w:w="1393"/>
        <w:gridCol w:w="672"/>
        <w:gridCol w:w="1665"/>
        <w:gridCol w:w="2355"/>
      </w:tblGrid>
      <w:tr w:rsidR="00512F87" w:rsidRPr="00070E77" w:rsidTr="001C6CDE">
        <w:trPr>
          <w:trHeight w:val="516"/>
        </w:trPr>
        <w:tc>
          <w:tcPr>
            <w:tcW w:w="645" w:type="pct"/>
            <w:gridSpan w:val="2"/>
            <w:vMerge w:val="restart"/>
            <w:tcBorders>
              <w:top w:val="single" w:sz="4" w:space="0" w:color="000000"/>
              <w:left w:val="single" w:sz="4" w:space="0" w:color="000000"/>
              <w:bottom w:val="single" w:sz="4" w:space="0" w:color="000000"/>
              <w:right w:val="single" w:sz="4" w:space="0" w:color="000000"/>
            </w:tcBorders>
            <w:vAlign w:val="center"/>
            <w:hideMark/>
          </w:tcPr>
          <w:p w:rsidR="00512F87" w:rsidRPr="00070E77" w:rsidRDefault="00512F87" w:rsidP="00C53AC9">
            <w:pPr>
              <w:widowControl w:val="0"/>
              <w:autoSpaceDE w:val="0"/>
              <w:autoSpaceDN w:val="0"/>
              <w:adjustRightInd w:val="0"/>
              <w:spacing w:after="60" w:line="276" w:lineRule="auto"/>
              <w:ind w:left="175" w:right="68" w:hanging="19"/>
              <w:jc w:val="center"/>
              <w:rPr>
                <w:sz w:val="22"/>
                <w:szCs w:val="22"/>
              </w:rPr>
            </w:pPr>
            <w:r w:rsidRPr="00070E77">
              <w:rPr>
                <w:b/>
                <w:bCs/>
                <w:spacing w:val="-1"/>
                <w:sz w:val="22"/>
                <w:szCs w:val="22"/>
              </w:rPr>
              <w:t>AC</w:t>
            </w:r>
            <w:r w:rsidRPr="00070E77">
              <w:rPr>
                <w:b/>
                <w:bCs/>
                <w:sz w:val="22"/>
                <w:szCs w:val="22"/>
              </w:rPr>
              <w:t>Q</w:t>
            </w:r>
            <w:r w:rsidRPr="00070E77">
              <w:rPr>
                <w:b/>
                <w:bCs/>
                <w:spacing w:val="-1"/>
                <w:sz w:val="22"/>
                <w:szCs w:val="22"/>
              </w:rPr>
              <w:t>U</w:t>
            </w:r>
            <w:r w:rsidRPr="00070E77">
              <w:rPr>
                <w:b/>
                <w:bCs/>
                <w:sz w:val="22"/>
                <w:szCs w:val="22"/>
              </w:rPr>
              <w:t>I</w:t>
            </w:r>
            <w:r w:rsidRPr="00070E77">
              <w:rPr>
                <w:b/>
                <w:bCs/>
                <w:spacing w:val="-1"/>
                <w:sz w:val="22"/>
                <w:szCs w:val="22"/>
              </w:rPr>
              <w:t>S</w:t>
            </w:r>
            <w:r w:rsidRPr="00070E77">
              <w:rPr>
                <w:b/>
                <w:bCs/>
                <w:spacing w:val="1"/>
                <w:sz w:val="22"/>
                <w:szCs w:val="22"/>
              </w:rPr>
              <w:t>T</w:t>
            </w:r>
            <w:r w:rsidRPr="00070E77">
              <w:rPr>
                <w:b/>
                <w:bCs/>
                <w:sz w:val="22"/>
                <w:szCs w:val="22"/>
              </w:rPr>
              <w:t>I P</w:t>
            </w:r>
            <w:r w:rsidRPr="00070E77">
              <w:rPr>
                <w:b/>
                <w:bCs/>
                <w:spacing w:val="-1"/>
                <w:sz w:val="22"/>
                <w:szCs w:val="22"/>
              </w:rPr>
              <w:t>R</w:t>
            </w:r>
            <w:r w:rsidRPr="00070E77">
              <w:rPr>
                <w:b/>
                <w:bCs/>
                <w:spacing w:val="1"/>
                <w:sz w:val="22"/>
                <w:szCs w:val="22"/>
              </w:rPr>
              <w:t>E</w:t>
            </w:r>
            <w:r w:rsidRPr="00070E77">
              <w:rPr>
                <w:b/>
                <w:bCs/>
                <w:spacing w:val="-1"/>
                <w:sz w:val="22"/>
                <w:szCs w:val="22"/>
              </w:rPr>
              <w:t>V</w:t>
            </w:r>
            <w:r w:rsidRPr="00070E77">
              <w:rPr>
                <w:b/>
                <w:bCs/>
                <w:sz w:val="22"/>
                <w:szCs w:val="22"/>
              </w:rPr>
              <w:t>I</w:t>
            </w:r>
            <w:r w:rsidRPr="00070E77">
              <w:rPr>
                <w:b/>
                <w:bCs/>
                <w:spacing w:val="-1"/>
                <w:sz w:val="22"/>
                <w:szCs w:val="22"/>
              </w:rPr>
              <w:t>S</w:t>
            </w:r>
            <w:r w:rsidRPr="00070E77">
              <w:rPr>
                <w:b/>
                <w:bCs/>
                <w:spacing w:val="1"/>
                <w:sz w:val="22"/>
                <w:szCs w:val="22"/>
              </w:rPr>
              <w:t>T</w:t>
            </w:r>
            <w:r w:rsidRPr="00070E77">
              <w:rPr>
                <w:b/>
                <w:bCs/>
                <w:sz w:val="22"/>
                <w:szCs w:val="22"/>
              </w:rPr>
              <w:t>I</w:t>
            </w:r>
          </w:p>
        </w:tc>
        <w:tc>
          <w:tcPr>
            <w:tcW w:w="891" w:type="pct"/>
            <w:gridSpan w:val="4"/>
            <w:tcBorders>
              <w:top w:val="single" w:sz="4" w:space="0" w:color="000000"/>
              <w:left w:val="single" w:sz="4" w:space="0" w:color="000000"/>
              <w:bottom w:val="single" w:sz="4" w:space="0" w:color="000000"/>
              <w:right w:val="single" w:sz="4" w:space="0" w:color="000000"/>
            </w:tcBorders>
            <w:shd w:val="clear" w:color="auto" w:fill="CCCCCC"/>
            <w:hideMark/>
          </w:tcPr>
          <w:p w:rsidR="00512F87" w:rsidRPr="00070E77" w:rsidRDefault="00512F87" w:rsidP="00C53AC9">
            <w:pPr>
              <w:widowControl w:val="0"/>
              <w:autoSpaceDE w:val="0"/>
              <w:autoSpaceDN w:val="0"/>
              <w:adjustRightInd w:val="0"/>
              <w:spacing w:after="60" w:line="276" w:lineRule="auto"/>
              <w:ind w:left="424" w:right="68"/>
              <w:jc w:val="center"/>
              <w:rPr>
                <w:b/>
                <w:bCs/>
                <w:sz w:val="22"/>
                <w:szCs w:val="22"/>
              </w:rPr>
            </w:pPr>
            <w:r w:rsidRPr="00070E77">
              <w:rPr>
                <w:b/>
                <w:bCs/>
                <w:sz w:val="22"/>
                <w:szCs w:val="22"/>
              </w:rPr>
              <w:t>P</w:t>
            </w:r>
            <w:r w:rsidRPr="00070E77">
              <w:rPr>
                <w:b/>
                <w:bCs/>
                <w:spacing w:val="-1"/>
                <w:sz w:val="22"/>
                <w:szCs w:val="22"/>
              </w:rPr>
              <w:t>R</w:t>
            </w:r>
            <w:r w:rsidRPr="00070E77">
              <w:rPr>
                <w:b/>
                <w:bCs/>
                <w:spacing w:val="1"/>
                <w:sz w:val="22"/>
                <w:szCs w:val="22"/>
              </w:rPr>
              <w:t>E</w:t>
            </w:r>
            <w:r w:rsidRPr="00070E77">
              <w:rPr>
                <w:b/>
                <w:bCs/>
                <w:spacing w:val="-1"/>
                <w:sz w:val="22"/>
                <w:szCs w:val="22"/>
              </w:rPr>
              <w:t>V</w:t>
            </w:r>
            <w:r w:rsidRPr="00070E77">
              <w:rPr>
                <w:b/>
                <w:bCs/>
                <w:spacing w:val="1"/>
                <w:sz w:val="22"/>
                <w:szCs w:val="22"/>
              </w:rPr>
              <w:t>E</w:t>
            </w:r>
            <w:r w:rsidRPr="00070E77">
              <w:rPr>
                <w:b/>
                <w:bCs/>
                <w:spacing w:val="-1"/>
                <w:sz w:val="22"/>
                <w:szCs w:val="22"/>
              </w:rPr>
              <w:t>N</w:t>
            </w:r>
            <w:r w:rsidRPr="00070E77">
              <w:rPr>
                <w:b/>
                <w:bCs/>
                <w:spacing w:val="1"/>
                <w:sz w:val="22"/>
                <w:szCs w:val="22"/>
              </w:rPr>
              <w:t>T</w:t>
            </w:r>
            <w:r w:rsidRPr="00070E77">
              <w:rPr>
                <w:b/>
                <w:bCs/>
                <w:sz w:val="22"/>
                <w:szCs w:val="22"/>
              </w:rPr>
              <w:t>I</w:t>
            </w:r>
            <w:r w:rsidRPr="00070E77">
              <w:rPr>
                <w:b/>
                <w:bCs/>
                <w:spacing w:val="-1"/>
                <w:sz w:val="22"/>
                <w:szCs w:val="22"/>
              </w:rPr>
              <w:t>V</w:t>
            </w:r>
            <w:r w:rsidRPr="00070E77">
              <w:rPr>
                <w:b/>
                <w:bCs/>
                <w:spacing w:val="-3"/>
                <w:sz w:val="22"/>
                <w:szCs w:val="22"/>
              </w:rPr>
              <w:t>O</w:t>
            </w:r>
            <w:r w:rsidRPr="00070E77">
              <w:rPr>
                <w:b/>
                <w:bCs/>
                <w:spacing w:val="1"/>
                <w:sz w:val="22"/>
                <w:szCs w:val="22"/>
              </w:rPr>
              <w:t>/</w:t>
            </w:r>
          </w:p>
          <w:p w:rsidR="00512F87" w:rsidRPr="00070E77" w:rsidRDefault="00512F87" w:rsidP="00C53AC9">
            <w:pPr>
              <w:widowControl w:val="0"/>
              <w:autoSpaceDE w:val="0"/>
              <w:autoSpaceDN w:val="0"/>
              <w:adjustRightInd w:val="0"/>
              <w:spacing w:after="60" w:line="276" w:lineRule="auto"/>
              <w:ind w:left="424" w:right="68"/>
              <w:jc w:val="center"/>
              <w:rPr>
                <w:sz w:val="22"/>
                <w:szCs w:val="22"/>
              </w:rPr>
            </w:pPr>
            <w:r w:rsidRPr="00070E77">
              <w:rPr>
                <w:b/>
                <w:bCs/>
                <w:spacing w:val="-1"/>
                <w:sz w:val="22"/>
                <w:szCs w:val="22"/>
              </w:rPr>
              <w:t>D</w:t>
            </w:r>
            <w:r w:rsidRPr="00070E77">
              <w:rPr>
                <w:b/>
                <w:bCs/>
                <w:sz w:val="22"/>
                <w:szCs w:val="22"/>
              </w:rPr>
              <w:t>IT</w:t>
            </w:r>
            <w:r w:rsidRPr="00070E77">
              <w:rPr>
                <w:b/>
                <w:bCs/>
                <w:spacing w:val="1"/>
                <w:sz w:val="22"/>
                <w:szCs w:val="22"/>
              </w:rPr>
              <w:t>T</w:t>
            </w:r>
            <w:r w:rsidRPr="00070E77">
              <w:rPr>
                <w:b/>
                <w:bCs/>
                <w:sz w:val="22"/>
                <w:szCs w:val="22"/>
              </w:rPr>
              <w:t>A P</w:t>
            </w:r>
            <w:r w:rsidRPr="00070E77">
              <w:rPr>
                <w:b/>
                <w:bCs/>
                <w:spacing w:val="-1"/>
                <w:sz w:val="22"/>
                <w:szCs w:val="22"/>
              </w:rPr>
              <w:t>R</w:t>
            </w:r>
            <w:r w:rsidRPr="00070E77">
              <w:rPr>
                <w:b/>
                <w:bCs/>
                <w:spacing w:val="1"/>
                <w:sz w:val="22"/>
                <w:szCs w:val="22"/>
              </w:rPr>
              <w:t>E</w:t>
            </w:r>
            <w:r w:rsidRPr="00070E77">
              <w:rPr>
                <w:b/>
                <w:bCs/>
                <w:spacing w:val="-1"/>
                <w:sz w:val="22"/>
                <w:szCs w:val="22"/>
              </w:rPr>
              <w:t>SC</w:t>
            </w:r>
            <w:r w:rsidRPr="00070E77">
              <w:rPr>
                <w:b/>
                <w:bCs/>
                <w:spacing w:val="1"/>
                <w:sz w:val="22"/>
                <w:szCs w:val="22"/>
              </w:rPr>
              <w:t>E</w:t>
            </w:r>
            <w:r w:rsidRPr="00070E77">
              <w:rPr>
                <w:b/>
                <w:bCs/>
                <w:spacing w:val="-2"/>
                <w:sz w:val="22"/>
                <w:szCs w:val="22"/>
              </w:rPr>
              <w:t>L</w:t>
            </w:r>
            <w:r w:rsidRPr="00070E77">
              <w:rPr>
                <w:b/>
                <w:bCs/>
                <w:spacing w:val="1"/>
                <w:sz w:val="22"/>
                <w:szCs w:val="22"/>
              </w:rPr>
              <w:t>T</w:t>
            </w:r>
            <w:r w:rsidRPr="00070E77">
              <w:rPr>
                <w:b/>
                <w:bCs/>
                <w:sz w:val="22"/>
                <w:szCs w:val="22"/>
              </w:rPr>
              <w:t>A</w:t>
            </w:r>
          </w:p>
        </w:tc>
        <w:tc>
          <w:tcPr>
            <w:tcW w:w="1241" w:type="pct"/>
            <w:gridSpan w:val="4"/>
            <w:tcBorders>
              <w:top w:val="single" w:sz="4" w:space="0" w:color="000000"/>
              <w:left w:val="single" w:sz="4" w:space="0" w:color="000000"/>
              <w:bottom w:val="single" w:sz="4" w:space="0" w:color="000000"/>
              <w:right w:val="single" w:sz="4" w:space="0" w:color="000000"/>
            </w:tcBorders>
            <w:hideMark/>
          </w:tcPr>
          <w:p w:rsidR="001C6CDE" w:rsidRPr="00070E77" w:rsidRDefault="00512F87" w:rsidP="00C53AC9">
            <w:pPr>
              <w:widowControl w:val="0"/>
              <w:autoSpaceDE w:val="0"/>
              <w:autoSpaceDN w:val="0"/>
              <w:adjustRightInd w:val="0"/>
              <w:spacing w:after="60" w:line="276" w:lineRule="auto"/>
              <w:ind w:left="421" w:right="68"/>
              <w:jc w:val="center"/>
              <w:rPr>
                <w:b/>
                <w:bCs/>
                <w:sz w:val="22"/>
                <w:szCs w:val="22"/>
              </w:rPr>
            </w:pPr>
            <w:r w:rsidRPr="00070E77">
              <w:rPr>
                <w:b/>
                <w:bCs/>
                <w:spacing w:val="1"/>
                <w:sz w:val="22"/>
                <w:szCs w:val="22"/>
              </w:rPr>
              <w:t>1</w:t>
            </w:r>
            <w:r w:rsidRPr="00070E77">
              <w:rPr>
                <w:b/>
                <w:bCs/>
                <w:sz w:val="22"/>
                <w:szCs w:val="22"/>
              </w:rPr>
              <w:t>°</w:t>
            </w:r>
            <w:r w:rsidRPr="00070E77">
              <w:rPr>
                <w:b/>
                <w:bCs/>
                <w:spacing w:val="-1"/>
                <w:sz w:val="22"/>
                <w:szCs w:val="22"/>
              </w:rPr>
              <w:t xml:space="preserve"> </w:t>
            </w:r>
            <w:r w:rsidRPr="00070E77">
              <w:rPr>
                <w:b/>
                <w:bCs/>
                <w:sz w:val="22"/>
                <w:szCs w:val="22"/>
              </w:rPr>
              <w:t>P</w:t>
            </w:r>
            <w:r w:rsidRPr="00070E77">
              <w:rPr>
                <w:b/>
                <w:bCs/>
                <w:spacing w:val="-1"/>
                <w:sz w:val="22"/>
                <w:szCs w:val="22"/>
              </w:rPr>
              <w:t>R</w:t>
            </w:r>
            <w:r w:rsidRPr="00070E77">
              <w:rPr>
                <w:b/>
                <w:bCs/>
                <w:spacing w:val="1"/>
                <w:sz w:val="22"/>
                <w:szCs w:val="22"/>
              </w:rPr>
              <w:t>E</w:t>
            </w:r>
            <w:r w:rsidRPr="00070E77">
              <w:rPr>
                <w:b/>
                <w:bCs/>
                <w:spacing w:val="-1"/>
                <w:sz w:val="22"/>
                <w:szCs w:val="22"/>
              </w:rPr>
              <w:t>V</w:t>
            </w:r>
            <w:r w:rsidRPr="00070E77">
              <w:rPr>
                <w:b/>
                <w:bCs/>
                <w:spacing w:val="1"/>
                <w:sz w:val="22"/>
                <w:szCs w:val="22"/>
              </w:rPr>
              <w:t>E</w:t>
            </w:r>
            <w:r w:rsidRPr="00070E77">
              <w:rPr>
                <w:b/>
                <w:bCs/>
                <w:spacing w:val="-3"/>
                <w:sz w:val="22"/>
                <w:szCs w:val="22"/>
              </w:rPr>
              <w:t>N</w:t>
            </w:r>
            <w:r w:rsidRPr="00070E77">
              <w:rPr>
                <w:b/>
                <w:bCs/>
                <w:spacing w:val="1"/>
                <w:sz w:val="22"/>
                <w:szCs w:val="22"/>
              </w:rPr>
              <w:t>T</w:t>
            </w:r>
            <w:r w:rsidRPr="00070E77">
              <w:rPr>
                <w:b/>
                <w:bCs/>
                <w:sz w:val="22"/>
                <w:szCs w:val="22"/>
              </w:rPr>
              <w:t>I</w:t>
            </w:r>
            <w:r w:rsidRPr="00070E77">
              <w:rPr>
                <w:b/>
                <w:bCs/>
                <w:spacing w:val="-1"/>
                <w:sz w:val="22"/>
                <w:szCs w:val="22"/>
              </w:rPr>
              <w:t>V</w:t>
            </w:r>
            <w:r w:rsidRPr="00070E77">
              <w:rPr>
                <w:b/>
                <w:bCs/>
                <w:sz w:val="22"/>
                <w:szCs w:val="22"/>
              </w:rPr>
              <w:t>O</w:t>
            </w:r>
          </w:p>
          <w:p w:rsidR="00512F87" w:rsidRPr="00070E77" w:rsidRDefault="00512F87" w:rsidP="00C53AC9">
            <w:pPr>
              <w:widowControl w:val="0"/>
              <w:autoSpaceDE w:val="0"/>
              <w:autoSpaceDN w:val="0"/>
              <w:adjustRightInd w:val="0"/>
              <w:spacing w:after="60" w:line="276" w:lineRule="auto"/>
              <w:ind w:left="421" w:right="68"/>
              <w:jc w:val="center"/>
              <w:rPr>
                <w:sz w:val="22"/>
                <w:szCs w:val="22"/>
              </w:rPr>
            </w:pPr>
            <w:r w:rsidRPr="00070E77">
              <w:rPr>
                <w:b/>
                <w:bCs/>
                <w:sz w:val="22"/>
                <w:szCs w:val="22"/>
              </w:rPr>
              <w:t xml:space="preserve"> </w:t>
            </w:r>
            <w:r w:rsidRPr="00070E77">
              <w:rPr>
                <w:b/>
                <w:bCs/>
                <w:spacing w:val="-1"/>
                <w:sz w:val="22"/>
                <w:szCs w:val="22"/>
              </w:rPr>
              <w:t>D</w:t>
            </w:r>
            <w:r w:rsidRPr="00070E77">
              <w:rPr>
                <w:b/>
                <w:bCs/>
                <w:sz w:val="22"/>
                <w:szCs w:val="22"/>
              </w:rPr>
              <w:t>I R</w:t>
            </w:r>
            <w:r w:rsidRPr="00070E77">
              <w:rPr>
                <w:b/>
                <w:bCs/>
                <w:spacing w:val="-1"/>
                <w:sz w:val="22"/>
                <w:szCs w:val="22"/>
              </w:rPr>
              <w:t>A</w:t>
            </w:r>
            <w:r w:rsidRPr="00070E77">
              <w:rPr>
                <w:b/>
                <w:bCs/>
                <w:spacing w:val="-2"/>
                <w:sz w:val="22"/>
                <w:szCs w:val="22"/>
              </w:rPr>
              <w:t>F</w:t>
            </w:r>
            <w:r w:rsidRPr="00070E77">
              <w:rPr>
                <w:b/>
                <w:bCs/>
                <w:sz w:val="22"/>
                <w:szCs w:val="22"/>
              </w:rPr>
              <w:t>F</w:t>
            </w:r>
            <w:r w:rsidRPr="00070E77">
              <w:rPr>
                <w:b/>
                <w:bCs/>
                <w:spacing w:val="-1"/>
                <w:sz w:val="22"/>
                <w:szCs w:val="22"/>
              </w:rPr>
              <w:t>R</w:t>
            </w:r>
            <w:r w:rsidRPr="00070E77">
              <w:rPr>
                <w:b/>
                <w:bCs/>
                <w:sz w:val="22"/>
                <w:szCs w:val="22"/>
              </w:rPr>
              <w:t>O</w:t>
            </w:r>
            <w:r w:rsidRPr="00070E77">
              <w:rPr>
                <w:b/>
                <w:bCs/>
                <w:spacing w:val="-1"/>
                <w:sz w:val="22"/>
                <w:szCs w:val="22"/>
              </w:rPr>
              <w:t>N</w:t>
            </w:r>
            <w:r w:rsidRPr="00070E77">
              <w:rPr>
                <w:b/>
                <w:bCs/>
                <w:spacing w:val="-2"/>
                <w:sz w:val="22"/>
                <w:szCs w:val="22"/>
              </w:rPr>
              <w:t>T</w:t>
            </w:r>
            <w:r w:rsidRPr="00070E77">
              <w:rPr>
                <w:b/>
                <w:bCs/>
                <w:sz w:val="22"/>
                <w:szCs w:val="22"/>
              </w:rPr>
              <w:t>O</w:t>
            </w:r>
          </w:p>
        </w:tc>
        <w:tc>
          <w:tcPr>
            <w:tcW w:w="1421" w:type="pct"/>
            <w:gridSpan w:val="4"/>
            <w:tcBorders>
              <w:top w:val="single" w:sz="4" w:space="0" w:color="000000"/>
              <w:left w:val="single" w:sz="4" w:space="0" w:color="000000"/>
              <w:bottom w:val="single" w:sz="4" w:space="0" w:color="000000"/>
              <w:right w:val="single" w:sz="4" w:space="0" w:color="000000"/>
            </w:tcBorders>
            <w:hideMark/>
          </w:tcPr>
          <w:p w:rsidR="001C6CDE" w:rsidRPr="00070E77" w:rsidRDefault="00512F87" w:rsidP="00C53AC9">
            <w:pPr>
              <w:widowControl w:val="0"/>
              <w:autoSpaceDE w:val="0"/>
              <w:autoSpaceDN w:val="0"/>
              <w:adjustRightInd w:val="0"/>
              <w:spacing w:after="60" w:line="276" w:lineRule="auto"/>
              <w:ind w:left="421" w:right="68"/>
              <w:jc w:val="center"/>
              <w:rPr>
                <w:b/>
                <w:bCs/>
                <w:sz w:val="22"/>
                <w:szCs w:val="22"/>
              </w:rPr>
            </w:pPr>
            <w:r w:rsidRPr="00070E77">
              <w:rPr>
                <w:b/>
                <w:bCs/>
                <w:spacing w:val="1"/>
                <w:sz w:val="22"/>
                <w:szCs w:val="22"/>
              </w:rPr>
              <w:t>2</w:t>
            </w:r>
            <w:r w:rsidRPr="00070E77">
              <w:rPr>
                <w:b/>
                <w:bCs/>
                <w:sz w:val="22"/>
                <w:szCs w:val="22"/>
              </w:rPr>
              <w:t>°</w:t>
            </w:r>
            <w:r w:rsidRPr="00070E77">
              <w:rPr>
                <w:b/>
                <w:bCs/>
                <w:spacing w:val="-1"/>
                <w:sz w:val="22"/>
                <w:szCs w:val="22"/>
              </w:rPr>
              <w:t xml:space="preserve"> </w:t>
            </w:r>
            <w:r w:rsidRPr="00070E77">
              <w:rPr>
                <w:b/>
                <w:bCs/>
                <w:sz w:val="22"/>
                <w:szCs w:val="22"/>
              </w:rPr>
              <w:t>P</w:t>
            </w:r>
            <w:r w:rsidRPr="00070E77">
              <w:rPr>
                <w:b/>
                <w:bCs/>
                <w:spacing w:val="-1"/>
                <w:sz w:val="22"/>
                <w:szCs w:val="22"/>
              </w:rPr>
              <w:t>R</w:t>
            </w:r>
            <w:r w:rsidRPr="00070E77">
              <w:rPr>
                <w:b/>
                <w:bCs/>
                <w:spacing w:val="1"/>
                <w:sz w:val="22"/>
                <w:szCs w:val="22"/>
              </w:rPr>
              <w:t>E</w:t>
            </w:r>
            <w:r w:rsidRPr="00070E77">
              <w:rPr>
                <w:b/>
                <w:bCs/>
                <w:spacing w:val="-1"/>
                <w:sz w:val="22"/>
                <w:szCs w:val="22"/>
              </w:rPr>
              <w:t>V</w:t>
            </w:r>
            <w:r w:rsidRPr="00070E77">
              <w:rPr>
                <w:b/>
                <w:bCs/>
                <w:spacing w:val="1"/>
                <w:sz w:val="22"/>
                <w:szCs w:val="22"/>
              </w:rPr>
              <w:t>E</w:t>
            </w:r>
            <w:r w:rsidRPr="00070E77">
              <w:rPr>
                <w:b/>
                <w:bCs/>
                <w:spacing w:val="-3"/>
                <w:sz w:val="22"/>
                <w:szCs w:val="22"/>
              </w:rPr>
              <w:t>N</w:t>
            </w:r>
            <w:r w:rsidRPr="00070E77">
              <w:rPr>
                <w:b/>
                <w:bCs/>
                <w:spacing w:val="1"/>
                <w:sz w:val="22"/>
                <w:szCs w:val="22"/>
              </w:rPr>
              <w:t>T</w:t>
            </w:r>
            <w:r w:rsidRPr="00070E77">
              <w:rPr>
                <w:b/>
                <w:bCs/>
                <w:sz w:val="22"/>
                <w:szCs w:val="22"/>
              </w:rPr>
              <w:t>I</w:t>
            </w:r>
            <w:r w:rsidRPr="00070E77">
              <w:rPr>
                <w:b/>
                <w:bCs/>
                <w:spacing w:val="-1"/>
                <w:sz w:val="22"/>
                <w:szCs w:val="22"/>
              </w:rPr>
              <w:t>V</w:t>
            </w:r>
            <w:r w:rsidRPr="00070E77">
              <w:rPr>
                <w:b/>
                <w:bCs/>
                <w:sz w:val="22"/>
                <w:szCs w:val="22"/>
              </w:rPr>
              <w:t xml:space="preserve">O </w:t>
            </w:r>
          </w:p>
          <w:p w:rsidR="00512F87" w:rsidRPr="00070E77" w:rsidRDefault="00512F87" w:rsidP="00C53AC9">
            <w:pPr>
              <w:widowControl w:val="0"/>
              <w:autoSpaceDE w:val="0"/>
              <w:autoSpaceDN w:val="0"/>
              <w:adjustRightInd w:val="0"/>
              <w:spacing w:after="60" w:line="276" w:lineRule="auto"/>
              <w:ind w:left="421" w:right="68"/>
              <w:jc w:val="center"/>
              <w:rPr>
                <w:sz w:val="22"/>
                <w:szCs w:val="22"/>
              </w:rPr>
            </w:pPr>
            <w:r w:rsidRPr="00070E77">
              <w:rPr>
                <w:b/>
                <w:bCs/>
                <w:spacing w:val="-1"/>
                <w:sz w:val="22"/>
                <w:szCs w:val="22"/>
              </w:rPr>
              <w:t>D</w:t>
            </w:r>
            <w:r w:rsidRPr="00070E77">
              <w:rPr>
                <w:b/>
                <w:bCs/>
                <w:sz w:val="22"/>
                <w:szCs w:val="22"/>
              </w:rPr>
              <w:t>I R</w:t>
            </w:r>
            <w:r w:rsidRPr="00070E77">
              <w:rPr>
                <w:b/>
                <w:bCs/>
                <w:spacing w:val="-1"/>
                <w:sz w:val="22"/>
                <w:szCs w:val="22"/>
              </w:rPr>
              <w:t>A</w:t>
            </w:r>
            <w:r w:rsidRPr="00070E77">
              <w:rPr>
                <w:b/>
                <w:bCs/>
                <w:spacing w:val="-2"/>
                <w:sz w:val="22"/>
                <w:szCs w:val="22"/>
              </w:rPr>
              <w:t>F</w:t>
            </w:r>
            <w:r w:rsidRPr="00070E77">
              <w:rPr>
                <w:b/>
                <w:bCs/>
                <w:sz w:val="22"/>
                <w:szCs w:val="22"/>
              </w:rPr>
              <w:t>F</w:t>
            </w:r>
            <w:r w:rsidRPr="00070E77">
              <w:rPr>
                <w:b/>
                <w:bCs/>
                <w:spacing w:val="-1"/>
                <w:sz w:val="22"/>
                <w:szCs w:val="22"/>
              </w:rPr>
              <w:t>R</w:t>
            </w:r>
            <w:r w:rsidRPr="00070E77">
              <w:rPr>
                <w:b/>
                <w:bCs/>
                <w:sz w:val="22"/>
                <w:szCs w:val="22"/>
              </w:rPr>
              <w:t>O</w:t>
            </w:r>
            <w:r w:rsidRPr="00070E77">
              <w:rPr>
                <w:b/>
                <w:bCs/>
                <w:spacing w:val="-1"/>
                <w:sz w:val="22"/>
                <w:szCs w:val="22"/>
              </w:rPr>
              <w:t>N</w:t>
            </w:r>
            <w:r w:rsidRPr="00070E77">
              <w:rPr>
                <w:b/>
                <w:bCs/>
                <w:spacing w:val="-2"/>
                <w:sz w:val="22"/>
                <w:szCs w:val="22"/>
              </w:rPr>
              <w:t>T</w:t>
            </w:r>
            <w:r w:rsidRPr="00070E77">
              <w:rPr>
                <w:b/>
                <w:bCs/>
                <w:sz w:val="22"/>
                <w:szCs w:val="22"/>
              </w:rPr>
              <w:t>O</w:t>
            </w:r>
          </w:p>
        </w:tc>
        <w:tc>
          <w:tcPr>
            <w:tcW w:w="802" w:type="pct"/>
            <w:vMerge w:val="restart"/>
            <w:tcBorders>
              <w:top w:val="single" w:sz="4" w:space="0" w:color="000000"/>
              <w:left w:val="single" w:sz="4" w:space="0" w:color="000000"/>
              <w:bottom w:val="single" w:sz="4" w:space="0" w:color="000000"/>
              <w:right w:val="single" w:sz="4" w:space="0" w:color="000000"/>
            </w:tcBorders>
            <w:hideMark/>
          </w:tcPr>
          <w:p w:rsidR="00512F87" w:rsidRPr="00070E77" w:rsidRDefault="00512F87" w:rsidP="00C53AC9">
            <w:pPr>
              <w:widowControl w:val="0"/>
              <w:autoSpaceDE w:val="0"/>
              <w:autoSpaceDN w:val="0"/>
              <w:adjustRightInd w:val="0"/>
              <w:spacing w:after="60" w:line="276" w:lineRule="auto"/>
              <w:ind w:left="17" w:right="68"/>
              <w:jc w:val="center"/>
              <w:rPr>
                <w:b/>
                <w:bCs/>
                <w:spacing w:val="-1"/>
                <w:sz w:val="22"/>
                <w:szCs w:val="22"/>
              </w:rPr>
            </w:pPr>
          </w:p>
          <w:p w:rsidR="00512F87" w:rsidRPr="00070E77" w:rsidRDefault="00512F87" w:rsidP="00C53AC9">
            <w:pPr>
              <w:widowControl w:val="0"/>
              <w:autoSpaceDE w:val="0"/>
              <w:autoSpaceDN w:val="0"/>
              <w:adjustRightInd w:val="0"/>
              <w:spacing w:after="60" w:line="276" w:lineRule="auto"/>
              <w:ind w:left="17" w:right="68"/>
              <w:jc w:val="center"/>
              <w:rPr>
                <w:sz w:val="22"/>
                <w:szCs w:val="22"/>
              </w:rPr>
            </w:pPr>
            <w:r w:rsidRPr="00070E77">
              <w:rPr>
                <w:b/>
                <w:bCs/>
                <w:spacing w:val="-1"/>
                <w:sz w:val="22"/>
                <w:szCs w:val="22"/>
              </w:rPr>
              <w:t>M</w:t>
            </w:r>
            <w:r w:rsidRPr="00070E77">
              <w:rPr>
                <w:b/>
                <w:bCs/>
                <w:sz w:val="22"/>
                <w:szCs w:val="22"/>
              </w:rPr>
              <w:t>OTI</w:t>
            </w:r>
            <w:r w:rsidRPr="00070E77">
              <w:rPr>
                <w:b/>
                <w:bCs/>
                <w:spacing w:val="-1"/>
                <w:sz w:val="22"/>
                <w:szCs w:val="22"/>
              </w:rPr>
              <w:t>VA</w:t>
            </w:r>
            <w:r w:rsidRPr="00070E77">
              <w:rPr>
                <w:b/>
                <w:bCs/>
                <w:spacing w:val="-2"/>
                <w:sz w:val="22"/>
                <w:szCs w:val="22"/>
              </w:rPr>
              <w:t>Z</w:t>
            </w:r>
            <w:r w:rsidRPr="00070E77">
              <w:rPr>
                <w:b/>
                <w:bCs/>
                <w:sz w:val="22"/>
                <w:szCs w:val="22"/>
              </w:rPr>
              <w:t>IO</w:t>
            </w:r>
            <w:r w:rsidRPr="00070E77">
              <w:rPr>
                <w:b/>
                <w:bCs/>
                <w:spacing w:val="-1"/>
                <w:sz w:val="22"/>
                <w:szCs w:val="22"/>
              </w:rPr>
              <w:t>N</w:t>
            </w:r>
            <w:r w:rsidRPr="00070E77">
              <w:rPr>
                <w:b/>
                <w:bCs/>
                <w:sz w:val="22"/>
                <w:szCs w:val="22"/>
              </w:rPr>
              <w:t>I DE</w:t>
            </w:r>
            <w:r w:rsidRPr="00070E77">
              <w:rPr>
                <w:b/>
                <w:bCs/>
                <w:spacing w:val="-1"/>
                <w:sz w:val="22"/>
                <w:szCs w:val="22"/>
              </w:rPr>
              <w:t>L</w:t>
            </w:r>
            <w:r w:rsidRPr="00070E77">
              <w:rPr>
                <w:b/>
                <w:bCs/>
                <w:spacing w:val="1"/>
                <w:sz w:val="22"/>
                <w:szCs w:val="22"/>
              </w:rPr>
              <w:t>L</w:t>
            </w:r>
            <w:r w:rsidRPr="00070E77">
              <w:rPr>
                <w:b/>
                <w:bCs/>
                <w:sz w:val="22"/>
                <w:szCs w:val="22"/>
              </w:rPr>
              <w:t xml:space="preserve">A </w:t>
            </w:r>
            <w:r w:rsidRPr="00070E77">
              <w:rPr>
                <w:b/>
                <w:bCs/>
                <w:spacing w:val="-1"/>
                <w:sz w:val="22"/>
                <w:szCs w:val="22"/>
              </w:rPr>
              <w:t>SC</w:t>
            </w:r>
            <w:r w:rsidRPr="00070E77">
              <w:rPr>
                <w:b/>
                <w:bCs/>
                <w:spacing w:val="1"/>
                <w:sz w:val="22"/>
                <w:szCs w:val="22"/>
              </w:rPr>
              <w:t>ELT</w:t>
            </w:r>
            <w:r w:rsidRPr="00070E77">
              <w:rPr>
                <w:b/>
                <w:bCs/>
                <w:sz w:val="22"/>
                <w:szCs w:val="22"/>
              </w:rPr>
              <w:t>A</w:t>
            </w:r>
          </w:p>
        </w:tc>
      </w:tr>
      <w:tr w:rsidR="001C6CDE" w:rsidRPr="00070E77" w:rsidTr="001C6CDE">
        <w:trPr>
          <w:trHeight w:hRule="exact" w:val="568"/>
        </w:trPr>
        <w:tc>
          <w:tcPr>
            <w:tcW w:w="645" w:type="pct"/>
            <w:gridSpan w:val="2"/>
            <w:vMerge/>
            <w:tcBorders>
              <w:top w:val="single" w:sz="4" w:space="0" w:color="000000"/>
              <w:left w:val="single" w:sz="4" w:space="0" w:color="000000"/>
              <w:bottom w:val="single" w:sz="4" w:space="0" w:color="000000"/>
              <w:right w:val="single" w:sz="4" w:space="0" w:color="000000"/>
            </w:tcBorders>
            <w:vAlign w:val="center"/>
            <w:hideMark/>
          </w:tcPr>
          <w:p w:rsidR="00512F87" w:rsidRPr="00070E77" w:rsidRDefault="00512F87" w:rsidP="00C53AC9">
            <w:pPr>
              <w:spacing w:after="60" w:line="276" w:lineRule="auto"/>
              <w:ind w:right="68"/>
              <w:rPr>
                <w:sz w:val="22"/>
                <w:szCs w:val="22"/>
              </w:rPr>
            </w:pPr>
          </w:p>
        </w:tc>
        <w:tc>
          <w:tcPr>
            <w:tcW w:w="206" w:type="pct"/>
            <w:tcBorders>
              <w:top w:val="single" w:sz="4" w:space="0" w:color="000000"/>
              <w:left w:val="single" w:sz="4" w:space="0" w:color="000000"/>
              <w:bottom w:val="single" w:sz="4" w:space="0" w:color="000000"/>
              <w:right w:val="single" w:sz="4" w:space="0" w:color="000000"/>
            </w:tcBorders>
            <w:shd w:val="clear" w:color="auto" w:fill="CCCCCC"/>
            <w:hideMark/>
          </w:tcPr>
          <w:p w:rsidR="00512F87" w:rsidRPr="00070E77" w:rsidRDefault="00512F87" w:rsidP="00C53AC9">
            <w:pPr>
              <w:widowControl w:val="0"/>
              <w:autoSpaceDE w:val="0"/>
              <w:autoSpaceDN w:val="0"/>
              <w:adjustRightInd w:val="0"/>
              <w:spacing w:after="60" w:line="276" w:lineRule="auto"/>
              <w:ind w:left="51" w:right="68" w:firstLine="7"/>
              <w:rPr>
                <w:sz w:val="22"/>
                <w:szCs w:val="22"/>
              </w:rPr>
            </w:pPr>
            <w:r w:rsidRPr="00070E77">
              <w:rPr>
                <w:b/>
                <w:bCs/>
                <w:spacing w:val="-1"/>
                <w:sz w:val="22"/>
                <w:szCs w:val="22"/>
              </w:rPr>
              <w:t>D</w:t>
            </w:r>
            <w:r w:rsidRPr="00070E77">
              <w:rPr>
                <w:b/>
                <w:bCs/>
                <w:spacing w:val="1"/>
                <w:sz w:val="22"/>
                <w:szCs w:val="22"/>
              </w:rPr>
              <w:t>i</w:t>
            </w:r>
            <w:r w:rsidRPr="00070E77">
              <w:rPr>
                <w:b/>
                <w:bCs/>
                <w:spacing w:val="-1"/>
                <w:sz w:val="22"/>
                <w:szCs w:val="22"/>
              </w:rPr>
              <w:t>tt</w:t>
            </w:r>
            <w:r w:rsidRPr="00070E77">
              <w:rPr>
                <w:b/>
                <w:bCs/>
                <w:sz w:val="22"/>
                <w:szCs w:val="22"/>
              </w:rPr>
              <w:t>a</w:t>
            </w:r>
          </w:p>
        </w:tc>
        <w:tc>
          <w:tcPr>
            <w:tcW w:w="321" w:type="pct"/>
            <w:tcBorders>
              <w:top w:val="single" w:sz="4" w:space="0" w:color="000000"/>
              <w:left w:val="single" w:sz="4" w:space="0" w:color="000000"/>
              <w:bottom w:val="single" w:sz="4" w:space="0" w:color="000000"/>
              <w:right w:val="single" w:sz="4" w:space="0" w:color="000000"/>
            </w:tcBorders>
            <w:shd w:val="clear" w:color="auto" w:fill="CCCCCC"/>
            <w:hideMark/>
          </w:tcPr>
          <w:p w:rsidR="00512F87" w:rsidRPr="00070E77" w:rsidRDefault="00512F87" w:rsidP="00C53AC9">
            <w:pPr>
              <w:widowControl w:val="0"/>
              <w:autoSpaceDE w:val="0"/>
              <w:autoSpaceDN w:val="0"/>
              <w:adjustRightInd w:val="0"/>
              <w:spacing w:after="60" w:line="276" w:lineRule="auto"/>
              <w:ind w:left="88" w:right="68" w:firstLine="42"/>
              <w:rPr>
                <w:sz w:val="22"/>
                <w:szCs w:val="22"/>
              </w:rPr>
            </w:pPr>
            <w:r w:rsidRPr="00070E77">
              <w:rPr>
                <w:b/>
                <w:bCs/>
                <w:spacing w:val="-1"/>
                <w:sz w:val="22"/>
                <w:szCs w:val="22"/>
              </w:rPr>
              <w:t>N. p</w:t>
            </w:r>
            <w:r w:rsidRPr="00070E77">
              <w:rPr>
                <w:b/>
                <w:bCs/>
                <w:sz w:val="22"/>
                <w:szCs w:val="22"/>
              </w:rPr>
              <w:t>re</w:t>
            </w:r>
            <w:r w:rsidRPr="00070E77">
              <w:rPr>
                <w:b/>
                <w:bCs/>
                <w:spacing w:val="-1"/>
                <w:sz w:val="22"/>
                <w:szCs w:val="22"/>
              </w:rPr>
              <w:t>v</w:t>
            </w:r>
            <w:r w:rsidRPr="00070E77">
              <w:rPr>
                <w:b/>
                <w:bCs/>
                <w:sz w:val="22"/>
                <w:szCs w:val="22"/>
              </w:rPr>
              <w:t>e</w:t>
            </w:r>
            <w:r w:rsidRPr="00070E77">
              <w:rPr>
                <w:b/>
                <w:bCs/>
                <w:spacing w:val="-1"/>
                <w:sz w:val="22"/>
                <w:szCs w:val="22"/>
              </w:rPr>
              <w:t>nt</w:t>
            </w:r>
            <w:r w:rsidRPr="00070E77">
              <w:rPr>
                <w:b/>
                <w:bCs/>
                <w:spacing w:val="1"/>
                <w:sz w:val="22"/>
                <w:szCs w:val="22"/>
              </w:rPr>
              <w:t>i</w:t>
            </w:r>
            <w:r w:rsidRPr="00070E77">
              <w:rPr>
                <w:b/>
                <w:bCs/>
                <w:spacing w:val="-1"/>
                <w:sz w:val="22"/>
                <w:szCs w:val="22"/>
              </w:rPr>
              <w:t>v</w:t>
            </w:r>
            <w:r w:rsidRPr="00070E77">
              <w:rPr>
                <w:b/>
                <w:bCs/>
                <w:sz w:val="22"/>
                <w:szCs w:val="22"/>
              </w:rPr>
              <w:t>o</w:t>
            </w:r>
          </w:p>
        </w:tc>
        <w:tc>
          <w:tcPr>
            <w:tcW w:w="125" w:type="pct"/>
            <w:tcBorders>
              <w:top w:val="single" w:sz="4" w:space="0" w:color="000000"/>
              <w:left w:val="single" w:sz="4" w:space="0" w:color="000000"/>
              <w:bottom w:val="single" w:sz="4" w:space="0" w:color="000000"/>
              <w:right w:val="single" w:sz="4" w:space="0" w:color="000000"/>
            </w:tcBorders>
            <w:shd w:val="clear" w:color="auto" w:fill="CCCCCC"/>
            <w:hideMark/>
          </w:tcPr>
          <w:p w:rsidR="00512F87" w:rsidRPr="00070E77" w:rsidRDefault="00512F87" w:rsidP="00C53AC9">
            <w:pPr>
              <w:widowControl w:val="0"/>
              <w:autoSpaceDE w:val="0"/>
              <w:autoSpaceDN w:val="0"/>
              <w:adjustRightInd w:val="0"/>
              <w:spacing w:after="60" w:line="276" w:lineRule="auto"/>
              <w:ind w:left="142" w:right="68"/>
              <w:jc w:val="both"/>
              <w:rPr>
                <w:sz w:val="22"/>
                <w:szCs w:val="22"/>
              </w:rPr>
            </w:pPr>
            <w:r w:rsidRPr="00070E77">
              <w:rPr>
                <w:b/>
                <w:bCs/>
                <w:spacing w:val="-1"/>
                <w:sz w:val="22"/>
                <w:szCs w:val="22"/>
              </w:rPr>
              <w:t>D</w:t>
            </w:r>
            <w:r w:rsidRPr="00070E77">
              <w:rPr>
                <w:b/>
                <w:bCs/>
                <w:spacing w:val="1"/>
                <w:sz w:val="22"/>
                <w:szCs w:val="22"/>
              </w:rPr>
              <w:t>a</w:t>
            </w:r>
            <w:r w:rsidRPr="00070E77">
              <w:rPr>
                <w:b/>
                <w:bCs/>
                <w:spacing w:val="-1"/>
                <w:sz w:val="22"/>
                <w:szCs w:val="22"/>
              </w:rPr>
              <w:t>t</w:t>
            </w:r>
            <w:r w:rsidRPr="00070E77">
              <w:rPr>
                <w:b/>
                <w:bCs/>
                <w:sz w:val="22"/>
                <w:szCs w:val="22"/>
              </w:rPr>
              <w:t>a</w:t>
            </w:r>
          </w:p>
        </w:tc>
        <w:tc>
          <w:tcPr>
            <w:tcW w:w="239" w:type="pct"/>
            <w:tcBorders>
              <w:top w:val="single" w:sz="4" w:space="0" w:color="000000"/>
              <w:left w:val="single" w:sz="4" w:space="0" w:color="000000"/>
              <w:bottom w:val="single" w:sz="4" w:space="0" w:color="000000"/>
              <w:right w:val="single" w:sz="4" w:space="0" w:color="000000"/>
            </w:tcBorders>
            <w:shd w:val="clear" w:color="auto" w:fill="CCCCCC"/>
            <w:hideMark/>
          </w:tcPr>
          <w:p w:rsidR="00512F87" w:rsidRPr="00070E77" w:rsidRDefault="00512F87" w:rsidP="00C53AC9">
            <w:pPr>
              <w:widowControl w:val="0"/>
              <w:autoSpaceDE w:val="0"/>
              <w:autoSpaceDN w:val="0"/>
              <w:adjustRightInd w:val="0"/>
              <w:spacing w:after="60" w:line="276" w:lineRule="auto"/>
              <w:ind w:left="142" w:right="68"/>
              <w:rPr>
                <w:sz w:val="22"/>
                <w:szCs w:val="22"/>
              </w:rPr>
            </w:pPr>
            <w:r w:rsidRPr="00070E77">
              <w:rPr>
                <w:b/>
                <w:bCs/>
                <w:sz w:val="22"/>
                <w:szCs w:val="22"/>
              </w:rPr>
              <w:t>I</w:t>
            </w:r>
            <w:r w:rsidRPr="00070E77">
              <w:rPr>
                <w:b/>
                <w:bCs/>
                <w:spacing w:val="-2"/>
                <w:sz w:val="22"/>
                <w:szCs w:val="22"/>
              </w:rPr>
              <w:t>m</w:t>
            </w:r>
            <w:r w:rsidRPr="00070E77">
              <w:rPr>
                <w:b/>
                <w:bCs/>
                <w:spacing w:val="-1"/>
                <w:sz w:val="22"/>
                <w:szCs w:val="22"/>
              </w:rPr>
              <w:t>p</w:t>
            </w:r>
            <w:r w:rsidRPr="00070E77">
              <w:rPr>
                <w:b/>
                <w:bCs/>
                <w:sz w:val="22"/>
                <w:szCs w:val="22"/>
              </w:rPr>
              <w:t>or</w:t>
            </w:r>
            <w:r w:rsidRPr="00070E77">
              <w:rPr>
                <w:b/>
                <w:bCs/>
                <w:spacing w:val="-1"/>
                <w:sz w:val="22"/>
                <w:szCs w:val="22"/>
              </w:rPr>
              <w:t>t</w:t>
            </w:r>
            <w:r w:rsidRPr="00070E77">
              <w:rPr>
                <w:b/>
                <w:bCs/>
                <w:sz w:val="22"/>
                <w:szCs w:val="22"/>
              </w:rPr>
              <w:t>o</w:t>
            </w:r>
          </w:p>
        </w:tc>
        <w:tc>
          <w:tcPr>
            <w:tcW w:w="126" w:type="pct"/>
            <w:tcBorders>
              <w:top w:val="single" w:sz="4" w:space="0" w:color="000000"/>
              <w:left w:val="single" w:sz="4" w:space="0" w:color="000000"/>
              <w:bottom w:val="single" w:sz="4" w:space="0" w:color="000000"/>
              <w:right w:val="single" w:sz="4" w:space="0" w:color="000000"/>
            </w:tcBorders>
            <w:hideMark/>
          </w:tcPr>
          <w:p w:rsidR="00512F87" w:rsidRPr="00070E77" w:rsidRDefault="00512F87" w:rsidP="00C53AC9">
            <w:pPr>
              <w:widowControl w:val="0"/>
              <w:autoSpaceDE w:val="0"/>
              <w:autoSpaceDN w:val="0"/>
              <w:adjustRightInd w:val="0"/>
              <w:spacing w:after="60" w:line="276" w:lineRule="auto"/>
              <w:ind w:left="135" w:right="68" w:firstLine="18"/>
              <w:jc w:val="center"/>
              <w:rPr>
                <w:sz w:val="22"/>
                <w:szCs w:val="22"/>
              </w:rPr>
            </w:pPr>
            <w:r w:rsidRPr="00070E77">
              <w:rPr>
                <w:b/>
                <w:bCs/>
                <w:spacing w:val="-1"/>
                <w:sz w:val="22"/>
                <w:szCs w:val="22"/>
              </w:rPr>
              <w:t>D</w:t>
            </w:r>
            <w:r w:rsidRPr="00070E77">
              <w:rPr>
                <w:b/>
                <w:bCs/>
                <w:spacing w:val="1"/>
                <w:sz w:val="22"/>
                <w:szCs w:val="22"/>
              </w:rPr>
              <w:t>i</w:t>
            </w:r>
            <w:r w:rsidRPr="00070E77">
              <w:rPr>
                <w:b/>
                <w:bCs/>
                <w:spacing w:val="-1"/>
                <w:sz w:val="22"/>
                <w:szCs w:val="22"/>
              </w:rPr>
              <w:t>tt</w:t>
            </w:r>
            <w:r w:rsidRPr="00070E77">
              <w:rPr>
                <w:b/>
                <w:bCs/>
                <w:sz w:val="22"/>
                <w:szCs w:val="22"/>
              </w:rPr>
              <w:t>a</w:t>
            </w:r>
          </w:p>
        </w:tc>
        <w:tc>
          <w:tcPr>
            <w:tcW w:w="576" w:type="pct"/>
            <w:tcBorders>
              <w:top w:val="single" w:sz="4" w:space="0" w:color="000000"/>
              <w:left w:val="single" w:sz="4" w:space="0" w:color="000000"/>
              <w:bottom w:val="single" w:sz="4" w:space="0" w:color="000000"/>
              <w:right w:val="single" w:sz="4" w:space="0" w:color="000000"/>
            </w:tcBorders>
            <w:hideMark/>
          </w:tcPr>
          <w:p w:rsidR="00512F87" w:rsidRPr="00070E77" w:rsidRDefault="00512F87" w:rsidP="00C53AC9">
            <w:pPr>
              <w:widowControl w:val="0"/>
              <w:autoSpaceDE w:val="0"/>
              <w:autoSpaceDN w:val="0"/>
              <w:adjustRightInd w:val="0"/>
              <w:spacing w:after="60" w:line="276" w:lineRule="auto"/>
              <w:ind w:left="88" w:right="68" w:firstLine="42"/>
              <w:rPr>
                <w:sz w:val="22"/>
                <w:szCs w:val="22"/>
              </w:rPr>
            </w:pPr>
            <w:r w:rsidRPr="00070E77">
              <w:rPr>
                <w:b/>
                <w:bCs/>
                <w:spacing w:val="-1"/>
                <w:sz w:val="22"/>
                <w:szCs w:val="22"/>
              </w:rPr>
              <w:t>N. p</w:t>
            </w:r>
            <w:r w:rsidRPr="00070E77">
              <w:rPr>
                <w:b/>
                <w:bCs/>
                <w:sz w:val="22"/>
                <w:szCs w:val="22"/>
              </w:rPr>
              <w:t>re</w:t>
            </w:r>
            <w:r w:rsidRPr="00070E77">
              <w:rPr>
                <w:b/>
                <w:bCs/>
                <w:spacing w:val="-1"/>
                <w:sz w:val="22"/>
                <w:szCs w:val="22"/>
              </w:rPr>
              <w:t>v</w:t>
            </w:r>
            <w:r w:rsidRPr="00070E77">
              <w:rPr>
                <w:b/>
                <w:bCs/>
                <w:sz w:val="22"/>
                <w:szCs w:val="22"/>
              </w:rPr>
              <w:t>e</w:t>
            </w:r>
            <w:r w:rsidRPr="00070E77">
              <w:rPr>
                <w:b/>
                <w:bCs/>
                <w:spacing w:val="-1"/>
                <w:sz w:val="22"/>
                <w:szCs w:val="22"/>
              </w:rPr>
              <w:t>nt</w:t>
            </w:r>
            <w:r w:rsidRPr="00070E77">
              <w:rPr>
                <w:b/>
                <w:bCs/>
                <w:spacing w:val="1"/>
                <w:sz w:val="22"/>
                <w:szCs w:val="22"/>
              </w:rPr>
              <w:t>i</w:t>
            </w:r>
            <w:r w:rsidRPr="00070E77">
              <w:rPr>
                <w:b/>
                <w:bCs/>
                <w:spacing w:val="-1"/>
                <w:sz w:val="22"/>
                <w:szCs w:val="22"/>
              </w:rPr>
              <w:t>v</w:t>
            </w:r>
            <w:r w:rsidRPr="00070E77">
              <w:rPr>
                <w:b/>
                <w:bCs/>
                <w:sz w:val="22"/>
                <w:szCs w:val="22"/>
              </w:rPr>
              <w:t>o</w:t>
            </w:r>
          </w:p>
        </w:tc>
        <w:tc>
          <w:tcPr>
            <w:tcW w:w="180" w:type="pct"/>
            <w:tcBorders>
              <w:top w:val="single" w:sz="4" w:space="0" w:color="000000"/>
              <w:left w:val="single" w:sz="4" w:space="0" w:color="000000"/>
              <w:bottom w:val="single" w:sz="4" w:space="0" w:color="000000"/>
              <w:right w:val="single" w:sz="4" w:space="0" w:color="000000"/>
            </w:tcBorders>
            <w:hideMark/>
          </w:tcPr>
          <w:p w:rsidR="00512F87" w:rsidRPr="00070E77" w:rsidRDefault="00512F87" w:rsidP="00C53AC9">
            <w:pPr>
              <w:widowControl w:val="0"/>
              <w:autoSpaceDE w:val="0"/>
              <w:autoSpaceDN w:val="0"/>
              <w:adjustRightInd w:val="0"/>
              <w:spacing w:after="60" w:line="276" w:lineRule="auto"/>
              <w:ind w:left="142" w:right="68"/>
              <w:rPr>
                <w:sz w:val="22"/>
                <w:szCs w:val="22"/>
              </w:rPr>
            </w:pPr>
            <w:r w:rsidRPr="00070E77">
              <w:rPr>
                <w:b/>
                <w:bCs/>
                <w:spacing w:val="-1"/>
                <w:sz w:val="22"/>
                <w:szCs w:val="22"/>
              </w:rPr>
              <w:t>D</w:t>
            </w:r>
            <w:r w:rsidRPr="00070E77">
              <w:rPr>
                <w:b/>
                <w:bCs/>
                <w:spacing w:val="1"/>
                <w:sz w:val="22"/>
                <w:szCs w:val="22"/>
              </w:rPr>
              <w:t>a</w:t>
            </w:r>
            <w:r w:rsidRPr="00070E77">
              <w:rPr>
                <w:b/>
                <w:bCs/>
                <w:spacing w:val="-1"/>
                <w:sz w:val="22"/>
                <w:szCs w:val="22"/>
              </w:rPr>
              <w:t>t</w:t>
            </w:r>
            <w:r w:rsidRPr="00070E77">
              <w:rPr>
                <w:b/>
                <w:bCs/>
                <w:sz w:val="22"/>
                <w:szCs w:val="22"/>
              </w:rPr>
              <w:t>a</w:t>
            </w:r>
          </w:p>
        </w:tc>
        <w:tc>
          <w:tcPr>
            <w:tcW w:w="359" w:type="pct"/>
            <w:tcBorders>
              <w:top w:val="single" w:sz="4" w:space="0" w:color="000000"/>
              <w:left w:val="single" w:sz="4" w:space="0" w:color="000000"/>
              <w:bottom w:val="single" w:sz="4" w:space="0" w:color="000000"/>
              <w:right w:val="single" w:sz="4" w:space="0" w:color="000000"/>
            </w:tcBorders>
            <w:hideMark/>
          </w:tcPr>
          <w:p w:rsidR="00512F87" w:rsidRPr="00070E77" w:rsidRDefault="00512F87" w:rsidP="00C53AC9">
            <w:pPr>
              <w:widowControl w:val="0"/>
              <w:autoSpaceDE w:val="0"/>
              <w:autoSpaceDN w:val="0"/>
              <w:adjustRightInd w:val="0"/>
              <w:spacing w:after="60" w:line="276" w:lineRule="auto"/>
              <w:ind w:left="142" w:right="68"/>
              <w:rPr>
                <w:sz w:val="22"/>
                <w:szCs w:val="22"/>
              </w:rPr>
            </w:pPr>
            <w:r w:rsidRPr="00070E77">
              <w:rPr>
                <w:b/>
                <w:bCs/>
                <w:sz w:val="22"/>
                <w:szCs w:val="22"/>
              </w:rPr>
              <w:t>I</w:t>
            </w:r>
            <w:r w:rsidRPr="00070E77">
              <w:rPr>
                <w:b/>
                <w:bCs/>
                <w:spacing w:val="-2"/>
                <w:sz w:val="22"/>
                <w:szCs w:val="22"/>
              </w:rPr>
              <w:t>m</w:t>
            </w:r>
            <w:r w:rsidRPr="00070E77">
              <w:rPr>
                <w:b/>
                <w:bCs/>
                <w:spacing w:val="-1"/>
                <w:sz w:val="22"/>
                <w:szCs w:val="22"/>
              </w:rPr>
              <w:t>p</w:t>
            </w:r>
            <w:r w:rsidRPr="00070E77">
              <w:rPr>
                <w:b/>
                <w:bCs/>
                <w:sz w:val="22"/>
                <w:szCs w:val="22"/>
              </w:rPr>
              <w:t>or</w:t>
            </w:r>
            <w:r w:rsidRPr="00070E77">
              <w:rPr>
                <w:b/>
                <w:bCs/>
                <w:spacing w:val="-1"/>
                <w:sz w:val="22"/>
                <w:szCs w:val="22"/>
              </w:rPr>
              <w:t>t</w:t>
            </w:r>
            <w:r w:rsidRPr="00070E77">
              <w:rPr>
                <w:b/>
                <w:bCs/>
                <w:sz w:val="22"/>
                <w:szCs w:val="22"/>
              </w:rPr>
              <w:t>o</w:t>
            </w:r>
          </w:p>
        </w:tc>
        <w:tc>
          <w:tcPr>
            <w:tcW w:w="168" w:type="pct"/>
            <w:tcBorders>
              <w:top w:val="single" w:sz="4" w:space="0" w:color="000000"/>
              <w:left w:val="single" w:sz="4" w:space="0" w:color="000000"/>
              <w:bottom w:val="single" w:sz="4" w:space="0" w:color="000000"/>
              <w:right w:val="single" w:sz="4" w:space="0" w:color="000000"/>
            </w:tcBorders>
            <w:hideMark/>
          </w:tcPr>
          <w:p w:rsidR="00512F87" w:rsidRPr="00070E77" w:rsidRDefault="00512F87" w:rsidP="00C53AC9">
            <w:pPr>
              <w:widowControl w:val="0"/>
              <w:autoSpaceDE w:val="0"/>
              <w:autoSpaceDN w:val="0"/>
              <w:adjustRightInd w:val="0"/>
              <w:spacing w:after="60" w:line="276" w:lineRule="auto"/>
              <w:ind w:left="135" w:right="68" w:firstLine="18"/>
              <w:jc w:val="center"/>
              <w:rPr>
                <w:sz w:val="22"/>
                <w:szCs w:val="22"/>
              </w:rPr>
            </w:pPr>
            <w:r w:rsidRPr="00070E77">
              <w:rPr>
                <w:b/>
                <w:bCs/>
                <w:spacing w:val="-1"/>
                <w:sz w:val="22"/>
                <w:szCs w:val="22"/>
              </w:rPr>
              <w:t>D</w:t>
            </w:r>
            <w:r w:rsidRPr="00070E77">
              <w:rPr>
                <w:b/>
                <w:bCs/>
                <w:spacing w:val="1"/>
                <w:sz w:val="22"/>
                <w:szCs w:val="22"/>
              </w:rPr>
              <w:t>i</w:t>
            </w:r>
            <w:r w:rsidRPr="00070E77">
              <w:rPr>
                <w:b/>
                <w:bCs/>
                <w:spacing w:val="-1"/>
                <w:sz w:val="22"/>
                <w:szCs w:val="22"/>
              </w:rPr>
              <w:t>tt</w:t>
            </w:r>
            <w:r w:rsidRPr="00070E77">
              <w:rPr>
                <w:b/>
                <w:bCs/>
                <w:sz w:val="22"/>
                <w:szCs w:val="22"/>
              </w:rPr>
              <w:t>a</w:t>
            </w:r>
          </w:p>
        </w:tc>
        <w:tc>
          <w:tcPr>
            <w:tcW w:w="510" w:type="pct"/>
            <w:tcBorders>
              <w:top w:val="single" w:sz="4" w:space="0" w:color="000000"/>
              <w:left w:val="single" w:sz="4" w:space="0" w:color="000000"/>
              <w:bottom w:val="single" w:sz="4" w:space="0" w:color="000000"/>
              <w:right w:val="single" w:sz="4" w:space="0" w:color="000000"/>
            </w:tcBorders>
            <w:hideMark/>
          </w:tcPr>
          <w:p w:rsidR="00512F87" w:rsidRPr="00070E77" w:rsidRDefault="00512F87" w:rsidP="00C53AC9">
            <w:pPr>
              <w:widowControl w:val="0"/>
              <w:autoSpaceDE w:val="0"/>
              <w:autoSpaceDN w:val="0"/>
              <w:adjustRightInd w:val="0"/>
              <w:spacing w:after="60" w:line="276" w:lineRule="auto"/>
              <w:ind w:left="88" w:right="68" w:firstLine="42"/>
              <w:rPr>
                <w:sz w:val="22"/>
                <w:szCs w:val="22"/>
              </w:rPr>
            </w:pPr>
            <w:r w:rsidRPr="00070E77">
              <w:rPr>
                <w:b/>
                <w:bCs/>
                <w:spacing w:val="-1"/>
                <w:sz w:val="22"/>
                <w:szCs w:val="22"/>
              </w:rPr>
              <w:t>N. p</w:t>
            </w:r>
            <w:r w:rsidRPr="00070E77">
              <w:rPr>
                <w:b/>
                <w:bCs/>
                <w:sz w:val="22"/>
                <w:szCs w:val="22"/>
              </w:rPr>
              <w:t>re</w:t>
            </w:r>
            <w:r w:rsidRPr="00070E77">
              <w:rPr>
                <w:b/>
                <w:bCs/>
                <w:spacing w:val="-1"/>
                <w:sz w:val="22"/>
                <w:szCs w:val="22"/>
              </w:rPr>
              <w:t>v</w:t>
            </w:r>
            <w:r w:rsidRPr="00070E77">
              <w:rPr>
                <w:b/>
                <w:bCs/>
                <w:sz w:val="22"/>
                <w:szCs w:val="22"/>
              </w:rPr>
              <w:t>e</w:t>
            </w:r>
            <w:r w:rsidRPr="00070E77">
              <w:rPr>
                <w:b/>
                <w:bCs/>
                <w:spacing w:val="-1"/>
                <w:sz w:val="22"/>
                <w:szCs w:val="22"/>
              </w:rPr>
              <w:t>nt</w:t>
            </w:r>
            <w:r w:rsidRPr="00070E77">
              <w:rPr>
                <w:b/>
                <w:bCs/>
                <w:spacing w:val="1"/>
                <w:sz w:val="22"/>
                <w:szCs w:val="22"/>
              </w:rPr>
              <w:t>i</w:t>
            </w:r>
            <w:r w:rsidRPr="00070E77">
              <w:rPr>
                <w:b/>
                <w:bCs/>
                <w:spacing w:val="-1"/>
                <w:sz w:val="22"/>
                <w:szCs w:val="22"/>
              </w:rPr>
              <w:t>v</w:t>
            </w:r>
            <w:r w:rsidRPr="00070E77">
              <w:rPr>
                <w:b/>
                <w:bCs/>
                <w:sz w:val="22"/>
                <w:szCs w:val="22"/>
              </w:rPr>
              <w:t>o</w:t>
            </w:r>
          </w:p>
        </w:tc>
        <w:tc>
          <w:tcPr>
            <w:tcW w:w="160" w:type="pct"/>
            <w:tcBorders>
              <w:top w:val="single" w:sz="4" w:space="0" w:color="000000"/>
              <w:left w:val="single" w:sz="4" w:space="0" w:color="000000"/>
              <w:bottom w:val="single" w:sz="4" w:space="0" w:color="000000"/>
              <w:right w:val="single" w:sz="4" w:space="0" w:color="000000"/>
            </w:tcBorders>
            <w:hideMark/>
          </w:tcPr>
          <w:p w:rsidR="00512F87" w:rsidRPr="00070E77" w:rsidRDefault="00512F87" w:rsidP="00C53AC9">
            <w:pPr>
              <w:widowControl w:val="0"/>
              <w:autoSpaceDE w:val="0"/>
              <w:autoSpaceDN w:val="0"/>
              <w:adjustRightInd w:val="0"/>
              <w:spacing w:after="60" w:line="276" w:lineRule="auto"/>
              <w:ind w:left="142" w:right="68"/>
              <w:rPr>
                <w:sz w:val="22"/>
                <w:szCs w:val="22"/>
              </w:rPr>
            </w:pPr>
            <w:r w:rsidRPr="00070E77">
              <w:rPr>
                <w:b/>
                <w:bCs/>
                <w:spacing w:val="-1"/>
                <w:sz w:val="22"/>
                <w:szCs w:val="22"/>
              </w:rPr>
              <w:t>D</w:t>
            </w:r>
            <w:r w:rsidRPr="00070E77">
              <w:rPr>
                <w:b/>
                <w:bCs/>
                <w:spacing w:val="1"/>
                <w:sz w:val="22"/>
                <w:szCs w:val="22"/>
              </w:rPr>
              <w:t>a</w:t>
            </w:r>
            <w:r w:rsidRPr="00070E77">
              <w:rPr>
                <w:b/>
                <w:bCs/>
                <w:spacing w:val="-1"/>
                <w:sz w:val="22"/>
                <w:szCs w:val="22"/>
              </w:rPr>
              <w:t>t</w:t>
            </w:r>
            <w:r w:rsidRPr="00070E77">
              <w:rPr>
                <w:b/>
                <w:bCs/>
                <w:sz w:val="22"/>
                <w:szCs w:val="22"/>
              </w:rPr>
              <w:t>a</w:t>
            </w:r>
          </w:p>
        </w:tc>
        <w:tc>
          <w:tcPr>
            <w:tcW w:w="583" w:type="pct"/>
            <w:tcBorders>
              <w:top w:val="single" w:sz="4" w:space="0" w:color="000000"/>
              <w:left w:val="single" w:sz="4" w:space="0" w:color="000000"/>
              <w:bottom w:val="single" w:sz="4" w:space="0" w:color="000000"/>
              <w:right w:val="single" w:sz="4" w:space="0" w:color="000000"/>
            </w:tcBorders>
            <w:hideMark/>
          </w:tcPr>
          <w:p w:rsidR="00512F87" w:rsidRPr="00070E77" w:rsidRDefault="00512F87" w:rsidP="00C53AC9">
            <w:pPr>
              <w:widowControl w:val="0"/>
              <w:autoSpaceDE w:val="0"/>
              <w:autoSpaceDN w:val="0"/>
              <w:adjustRightInd w:val="0"/>
              <w:spacing w:after="60" w:line="276" w:lineRule="auto"/>
              <w:ind w:left="142" w:right="68"/>
              <w:rPr>
                <w:sz w:val="22"/>
                <w:szCs w:val="22"/>
              </w:rPr>
            </w:pPr>
            <w:r w:rsidRPr="00070E77">
              <w:rPr>
                <w:b/>
                <w:bCs/>
                <w:sz w:val="22"/>
                <w:szCs w:val="22"/>
              </w:rPr>
              <w:t>I</w:t>
            </w:r>
            <w:r w:rsidRPr="00070E77">
              <w:rPr>
                <w:b/>
                <w:bCs/>
                <w:spacing w:val="-2"/>
                <w:sz w:val="22"/>
                <w:szCs w:val="22"/>
              </w:rPr>
              <w:t>m</w:t>
            </w:r>
            <w:r w:rsidRPr="00070E77">
              <w:rPr>
                <w:b/>
                <w:bCs/>
                <w:spacing w:val="-1"/>
                <w:sz w:val="22"/>
                <w:szCs w:val="22"/>
              </w:rPr>
              <w:t>p</w:t>
            </w:r>
            <w:r w:rsidRPr="00070E77">
              <w:rPr>
                <w:b/>
                <w:bCs/>
                <w:sz w:val="22"/>
                <w:szCs w:val="22"/>
              </w:rPr>
              <w:t>or</w:t>
            </w:r>
            <w:r w:rsidRPr="00070E77">
              <w:rPr>
                <w:b/>
                <w:bCs/>
                <w:spacing w:val="-1"/>
                <w:sz w:val="22"/>
                <w:szCs w:val="22"/>
              </w:rPr>
              <w:t>t</w:t>
            </w:r>
            <w:r w:rsidRPr="00070E77">
              <w:rPr>
                <w:b/>
                <w:bCs/>
                <w:sz w:val="22"/>
                <w:szCs w:val="22"/>
              </w:rPr>
              <w:t>o</w:t>
            </w:r>
          </w:p>
        </w:tc>
        <w:tc>
          <w:tcPr>
            <w:tcW w:w="802" w:type="pct"/>
            <w:vMerge/>
            <w:tcBorders>
              <w:top w:val="single" w:sz="4" w:space="0" w:color="000000"/>
              <w:left w:val="single" w:sz="4" w:space="0" w:color="000000"/>
              <w:bottom w:val="single" w:sz="4" w:space="0" w:color="000000"/>
              <w:right w:val="single" w:sz="4" w:space="0" w:color="000000"/>
            </w:tcBorders>
            <w:vAlign w:val="center"/>
            <w:hideMark/>
          </w:tcPr>
          <w:p w:rsidR="00512F87" w:rsidRPr="00070E77" w:rsidRDefault="00512F87" w:rsidP="00C53AC9">
            <w:pPr>
              <w:spacing w:after="60" w:line="276" w:lineRule="auto"/>
              <w:ind w:right="68"/>
              <w:rPr>
                <w:sz w:val="22"/>
                <w:szCs w:val="22"/>
              </w:rPr>
            </w:pPr>
          </w:p>
        </w:tc>
      </w:tr>
      <w:tr w:rsidR="00512F87" w:rsidRPr="00070E77" w:rsidTr="001C6CDE">
        <w:trPr>
          <w:trHeight w:val="271"/>
        </w:trPr>
        <w:tc>
          <w:tcPr>
            <w:tcW w:w="5000" w:type="pct"/>
            <w:gridSpan w:val="15"/>
            <w:tcBorders>
              <w:top w:val="single" w:sz="4" w:space="0" w:color="000000"/>
              <w:left w:val="single" w:sz="4" w:space="0" w:color="000000"/>
              <w:bottom w:val="single" w:sz="4" w:space="0" w:color="000000"/>
              <w:right w:val="single" w:sz="4" w:space="0" w:color="000000"/>
            </w:tcBorders>
            <w:shd w:val="clear" w:color="auto" w:fill="CCCCCC"/>
          </w:tcPr>
          <w:p w:rsidR="00512F87" w:rsidRPr="00070E77" w:rsidRDefault="00512F87" w:rsidP="00C53AC9">
            <w:pPr>
              <w:widowControl w:val="0"/>
              <w:autoSpaceDE w:val="0"/>
              <w:autoSpaceDN w:val="0"/>
              <w:adjustRightInd w:val="0"/>
              <w:spacing w:after="60" w:line="276" w:lineRule="auto"/>
              <w:ind w:right="68"/>
              <w:rPr>
                <w:sz w:val="22"/>
                <w:szCs w:val="22"/>
              </w:rPr>
            </w:pPr>
          </w:p>
        </w:tc>
      </w:tr>
      <w:tr w:rsidR="001C6CDE" w:rsidRPr="00070E77" w:rsidTr="001C6CDE">
        <w:trPr>
          <w:trHeight w:hRule="exact" w:val="847"/>
        </w:trPr>
        <w:tc>
          <w:tcPr>
            <w:tcW w:w="645" w:type="pct"/>
            <w:gridSpan w:val="2"/>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p w:rsidR="001C6CDE" w:rsidRPr="00070E77" w:rsidRDefault="001C6CDE" w:rsidP="00C53AC9">
            <w:pPr>
              <w:widowControl w:val="0"/>
              <w:autoSpaceDE w:val="0"/>
              <w:autoSpaceDN w:val="0"/>
              <w:adjustRightInd w:val="0"/>
              <w:spacing w:after="60" w:line="276" w:lineRule="auto"/>
              <w:ind w:right="68"/>
              <w:rPr>
                <w:sz w:val="22"/>
                <w:szCs w:val="22"/>
              </w:rPr>
            </w:pPr>
          </w:p>
        </w:tc>
        <w:tc>
          <w:tcPr>
            <w:tcW w:w="206"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321"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125"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239"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126"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576"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180"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359"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168"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510"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160"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583"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802"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r>
      <w:tr w:rsidR="001C6CDE" w:rsidRPr="00070E77" w:rsidTr="001C6CDE">
        <w:trPr>
          <w:trHeight w:hRule="exact" w:val="702"/>
        </w:trPr>
        <w:tc>
          <w:tcPr>
            <w:tcW w:w="645" w:type="pct"/>
            <w:gridSpan w:val="2"/>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206"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321"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125"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239"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126"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576"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180"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359"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168"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510"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160"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583"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802"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r>
      <w:tr w:rsidR="001C6CDE" w:rsidRPr="00070E77" w:rsidTr="001C6CDE">
        <w:trPr>
          <w:trHeight w:hRule="exact" w:val="699"/>
        </w:trPr>
        <w:tc>
          <w:tcPr>
            <w:tcW w:w="645" w:type="pct"/>
            <w:gridSpan w:val="2"/>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206"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321"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125"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239"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126"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576"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180"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359"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168"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510"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160"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583"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802"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r>
      <w:tr w:rsidR="001C6CDE" w:rsidRPr="00070E77" w:rsidTr="001C6CDE">
        <w:trPr>
          <w:trHeight w:hRule="exact" w:val="709"/>
        </w:trPr>
        <w:tc>
          <w:tcPr>
            <w:tcW w:w="645" w:type="pct"/>
            <w:gridSpan w:val="2"/>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206"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321"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125"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239"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126"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576"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180"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359"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168"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510"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160"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583"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802"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r>
      <w:tr w:rsidR="001C6CDE" w:rsidRPr="00070E77" w:rsidTr="001C6CDE">
        <w:trPr>
          <w:trHeight w:hRule="exact" w:val="416"/>
        </w:trPr>
        <w:tc>
          <w:tcPr>
            <w:tcW w:w="645" w:type="pct"/>
            <w:gridSpan w:val="2"/>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206"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321"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125"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239"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126"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576"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180"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359"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168"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510"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160"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583"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802"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r>
      <w:tr w:rsidR="001C6CDE" w:rsidRPr="00070E77" w:rsidTr="001C6CDE">
        <w:trPr>
          <w:trHeight w:hRule="exact" w:val="422"/>
        </w:trPr>
        <w:tc>
          <w:tcPr>
            <w:tcW w:w="645" w:type="pct"/>
            <w:gridSpan w:val="2"/>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206"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321"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125"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239"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126"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576"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180"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359"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168"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510"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160"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583"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802"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r>
      <w:tr w:rsidR="001C6CDE" w:rsidRPr="00070E77" w:rsidTr="001C6CDE">
        <w:trPr>
          <w:trHeight w:hRule="exact" w:val="273"/>
        </w:trPr>
        <w:tc>
          <w:tcPr>
            <w:tcW w:w="322" w:type="pct"/>
            <w:tcBorders>
              <w:top w:val="single" w:sz="4" w:space="0" w:color="000000"/>
              <w:left w:val="single" w:sz="4" w:space="0" w:color="000000"/>
              <w:bottom w:val="single" w:sz="4" w:space="0" w:color="000000"/>
              <w:right w:val="single" w:sz="18" w:space="0" w:color="D2D2D2"/>
            </w:tcBorders>
            <w:shd w:val="clear" w:color="auto" w:fill="DDDDDD"/>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323" w:type="pct"/>
            <w:tcBorders>
              <w:top w:val="single" w:sz="4" w:space="0" w:color="000000"/>
              <w:left w:val="single" w:sz="18" w:space="0" w:color="D2D2D2"/>
              <w:bottom w:val="single" w:sz="4" w:space="0" w:color="000000"/>
              <w:right w:val="single" w:sz="4" w:space="0" w:color="000000"/>
            </w:tcBorders>
            <w:shd w:val="clear" w:color="auto" w:fill="DDDDDD"/>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652" w:type="pct"/>
            <w:gridSpan w:val="3"/>
            <w:tcBorders>
              <w:top w:val="single" w:sz="4" w:space="0" w:color="000000"/>
              <w:left w:val="single" w:sz="4" w:space="0" w:color="000000"/>
              <w:bottom w:val="single" w:sz="4" w:space="0" w:color="000000"/>
              <w:right w:val="single" w:sz="4" w:space="0" w:color="000000"/>
            </w:tcBorders>
            <w:shd w:val="clear" w:color="auto" w:fill="DDDDDD"/>
            <w:hideMark/>
          </w:tcPr>
          <w:p w:rsidR="00512F87" w:rsidRPr="00070E77" w:rsidRDefault="00512F87" w:rsidP="00C53AC9">
            <w:pPr>
              <w:widowControl w:val="0"/>
              <w:autoSpaceDE w:val="0"/>
              <w:autoSpaceDN w:val="0"/>
              <w:adjustRightInd w:val="0"/>
              <w:spacing w:after="60" w:line="276" w:lineRule="auto"/>
              <w:ind w:right="68"/>
              <w:jc w:val="right"/>
              <w:rPr>
                <w:sz w:val="22"/>
                <w:szCs w:val="22"/>
              </w:rPr>
            </w:pPr>
            <w:r w:rsidRPr="00070E77">
              <w:rPr>
                <w:b/>
                <w:bCs/>
                <w:spacing w:val="1"/>
                <w:sz w:val="22"/>
                <w:szCs w:val="22"/>
                <w:highlight w:val="lightGray"/>
              </w:rPr>
              <w:t>T</w:t>
            </w:r>
            <w:r w:rsidRPr="00070E77">
              <w:rPr>
                <w:b/>
                <w:bCs/>
                <w:sz w:val="22"/>
                <w:szCs w:val="22"/>
                <w:highlight w:val="lightGray"/>
              </w:rPr>
              <w:t>OT</w:t>
            </w:r>
            <w:r w:rsidRPr="00070E77">
              <w:rPr>
                <w:b/>
                <w:bCs/>
                <w:spacing w:val="-3"/>
                <w:sz w:val="22"/>
                <w:szCs w:val="22"/>
                <w:highlight w:val="lightGray"/>
              </w:rPr>
              <w:t>A</w:t>
            </w:r>
            <w:r w:rsidRPr="00070E77">
              <w:rPr>
                <w:b/>
                <w:bCs/>
                <w:spacing w:val="1"/>
                <w:sz w:val="22"/>
                <w:szCs w:val="22"/>
                <w:highlight w:val="lightGray"/>
              </w:rPr>
              <w:t>L</w:t>
            </w:r>
            <w:r w:rsidRPr="00070E77">
              <w:rPr>
                <w:b/>
                <w:bCs/>
                <w:sz w:val="22"/>
                <w:szCs w:val="22"/>
                <w:highlight w:val="lightGray"/>
              </w:rPr>
              <w:t>E</w:t>
            </w:r>
            <w:r w:rsidRPr="00070E77">
              <w:rPr>
                <w:b/>
                <w:bCs/>
                <w:spacing w:val="-1"/>
                <w:sz w:val="22"/>
                <w:szCs w:val="22"/>
                <w:highlight w:val="lightGray"/>
              </w:rPr>
              <w:t xml:space="preserve"> </w:t>
            </w:r>
            <w:r w:rsidRPr="00070E77">
              <w:rPr>
                <w:b/>
                <w:bCs/>
                <w:sz w:val="22"/>
                <w:szCs w:val="22"/>
                <w:highlight w:val="lightGray"/>
              </w:rPr>
              <w:t>GENE</w:t>
            </w:r>
            <w:r w:rsidRPr="00070E77">
              <w:rPr>
                <w:b/>
                <w:bCs/>
                <w:spacing w:val="-1"/>
                <w:sz w:val="22"/>
                <w:szCs w:val="22"/>
                <w:highlight w:val="lightGray"/>
              </w:rPr>
              <w:t>R</w:t>
            </w:r>
            <w:r w:rsidRPr="00070E77">
              <w:rPr>
                <w:b/>
                <w:bCs/>
                <w:spacing w:val="-3"/>
                <w:sz w:val="22"/>
                <w:szCs w:val="22"/>
                <w:highlight w:val="lightGray"/>
              </w:rPr>
              <w:t>A</w:t>
            </w:r>
            <w:r w:rsidRPr="00070E77">
              <w:rPr>
                <w:b/>
                <w:bCs/>
                <w:spacing w:val="1"/>
                <w:sz w:val="22"/>
                <w:szCs w:val="22"/>
                <w:highlight w:val="lightGray"/>
              </w:rPr>
              <w:t>L</w:t>
            </w:r>
            <w:r w:rsidRPr="00070E77">
              <w:rPr>
                <w:b/>
                <w:bCs/>
                <w:sz w:val="22"/>
                <w:szCs w:val="22"/>
                <w:highlight w:val="lightGray"/>
              </w:rPr>
              <w:t>E</w:t>
            </w:r>
          </w:p>
        </w:tc>
        <w:tc>
          <w:tcPr>
            <w:tcW w:w="239" w:type="pct"/>
            <w:tcBorders>
              <w:top w:val="single" w:sz="4" w:space="0" w:color="000000"/>
              <w:left w:val="single" w:sz="4" w:space="0" w:color="000000"/>
              <w:bottom w:val="single" w:sz="4" w:space="0" w:color="000000"/>
              <w:right w:val="single" w:sz="4" w:space="0" w:color="000000"/>
            </w:tcBorders>
            <w:shd w:val="clear" w:color="auto" w:fill="DDDDDD"/>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126" w:type="pct"/>
            <w:tcBorders>
              <w:top w:val="single" w:sz="4" w:space="0" w:color="000000"/>
              <w:left w:val="single" w:sz="4" w:space="0" w:color="000000"/>
              <w:bottom w:val="single" w:sz="4" w:space="0" w:color="000000"/>
              <w:right w:val="single" w:sz="18" w:space="0" w:color="D2D2D2"/>
            </w:tcBorders>
            <w:shd w:val="clear" w:color="auto" w:fill="DDDDDD"/>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756" w:type="pct"/>
            <w:gridSpan w:val="2"/>
            <w:tcBorders>
              <w:top w:val="single" w:sz="4" w:space="0" w:color="000000"/>
              <w:left w:val="single" w:sz="18" w:space="0" w:color="D2D2D2"/>
              <w:bottom w:val="single" w:sz="4" w:space="0" w:color="000000"/>
              <w:right w:val="single" w:sz="4" w:space="0" w:color="000000"/>
            </w:tcBorders>
            <w:shd w:val="clear" w:color="auto" w:fill="DDDDDD"/>
            <w:hideMark/>
          </w:tcPr>
          <w:p w:rsidR="00512F87" w:rsidRPr="00070E77" w:rsidRDefault="00512F87" w:rsidP="00C53AC9">
            <w:pPr>
              <w:widowControl w:val="0"/>
              <w:autoSpaceDE w:val="0"/>
              <w:autoSpaceDN w:val="0"/>
              <w:adjustRightInd w:val="0"/>
              <w:spacing w:after="60" w:line="276" w:lineRule="auto"/>
              <w:ind w:right="68"/>
              <w:jc w:val="right"/>
              <w:rPr>
                <w:sz w:val="22"/>
                <w:szCs w:val="22"/>
              </w:rPr>
            </w:pPr>
            <w:r w:rsidRPr="00070E77">
              <w:rPr>
                <w:b/>
                <w:bCs/>
                <w:spacing w:val="1"/>
                <w:sz w:val="22"/>
                <w:szCs w:val="22"/>
                <w:highlight w:val="lightGray"/>
              </w:rPr>
              <w:t>T</w:t>
            </w:r>
            <w:r w:rsidRPr="00070E77">
              <w:rPr>
                <w:b/>
                <w:bCs/>
                <w:sz w:val="22"/>
                <w:szCs w:val="22"/>
                <w:highlight w:val="lightGray"/>
              </w:rPr>
              <w:t>OT</w:t>
            </w:r>
            <w:r w:rsidRPr="00070E77">
              <w:rPr>
                <w:b/>
                <w:bCs/>
                <w:spacing w:val="-3"/>
                <w:sz w:val="22"/>
                <w:szCs w:val="22"/>
                <w:highlight w:val="lightGray"/>
              </w:rPr>
              <w:t>A</w:t>
            </w:r>
            <w:r w:rsidRPr="00070E77">
              <w:rPr>
                <w:b/>
                <w:bCs/>
                <w:spacing w:val="1"/>
                <w:sz w:val="22"/>
                <w:szCs w:val="22"/>
                <w:highlight w:val="lightGray"/>
              </w:rPr>
              <w:t>L</w:t>
            </w:r>
            <w:r w:rsidRPr="00070E77">
              <w:rPr>
                <w:b/>
                <w:bCs/>
                <w:sz w:val="22"/>
                <w:szCs w:val="22"/>
                <w:highlight w:val="lightGray"/>
              </w:rPr>
              <w:t>E</w:t>
            </w:r>
            <w:r w:rsidRPr="00070E77">
              <w:rPr>
                <w:b/>
                <w:bCs/>
                <w:spacing w:val="-1"/>
                <w:sz w:val="22"/>
                <w:szCs w:val="22"/>
                <w:highlight w:val="lightGray"/>
              </w:rPr>
              <w:t xml:space="preserve"> </w:t>
            </w:r>
            <w:r w:rsidRPr="00070E77">
              <w:rPr>
                <w:b/>
                <w:bCs/>
                <w:sz w:val="22"/>
                <w:szCs w:val="22"/>
                <w:highlight w:val="lightGray"/>
              </w:rPr>
              <w:t>GENE</w:t>
            </w:r>
            <w:r w:rsidRPr="00070E77">
              <w:rPr>
                <w:b/>
                <w:bCs/>
                <w:spacing w:val="-1"/>
                <w:sz w:val="22"/>
                <w:szCs w:val="22"/>
                <w:highlight w:val="lightGray"/>
              </w:rPr>
              <w:t>R</w:t>
            </w:r>
            <w:r w:rsidRPr="00070E77">
              <w:rPr>
                <w:b/>
                <w:bCs/>
                <w:spacing w:val="-3"/>
                <w:sz w:val="22"/>
                <w:szCs w:val="22"/>
                <w:highlight w:val="lightGray"/>
              </w:rPr>
              <w:t>A</w:t>
            </w:r>
            <w:r w:rsidRPr="00070E77">
              <w:rPr>
                <w:b/>
                <w:bCs/>
                <w:spacing w:val="1"/>
                <w:sz w:val="22"/>
                <w:szCs w:val="22"/>
                <w:highlight w:val="lightGray"/>
              </w:rPr>
              <w:t>L</w:t>
            </w:r>
            <w:r w:rsidRPr="00070E77">
              <w:rPr>
                <w:b/>
                <w:bCs/>
                <w:sz w:val="22"/>
                <w:szCs w:val="22"/>
                <w:highlight w:val="lightGray"/>
              </w:rPr>
              <w:t>E</w:t>
            </w:r>
          </w:p>
        </w:tc>
        <w:tc>
          <w:tcPr>
            <w:tcW w:w="359" w:type="pct"/>
            <w:tcBorders>
              <w:top w:val="single" w:sz="4" w:space="0" w:color="000000"/>
              <w:left w:val="single" w:sz="4" w:space="0" w:color="000000"/>
              <w:bottom w:val="single" w:sz="4" w:space="0" w:color="000000"/>
              <w:right w:val="single" w:sz="4" w:space="0" w:color="000000"/>
            </w:tcBorders>
            <w:shd w:val="clear" w:color="auto" w:fill="D9D9D9"/>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838" w:type="pct"/>
            <w:gridSpan w:val="3"/>
            <w:tcBorders>
              <w:top w:val="single" w:sz="4" w:space="0" w:color="000000"/>
              <w:left w:val="single" w:sz="4" w:space="0" w:color="000000"/>
              <w:bottom w:val="single" w:sz="4" w:space="0" w:color="000000"/>
              <w:right w:val="single" w:sz="4" w:space="0" w:color="000000"/>
            </w:tcBorders>
            <w:shd w:val="clear" w:color="auto" w:fill="DDDDDD"/>
            <w:hideMark/>
          </w:tcPr>
          <w:p w:rsidR="00512F87" w:rsidRPr="00070E77" w:rsidRDefault="00512F87" w:rsidP="00C53AC9">
            <w:pPr>
              <w:widowControl w:val="0"/>
              <w:autoSpaceDE w:val="0"/>
              <w:autoSpaceDN w:val="0"/>
              <w:adjustRightInd w:val="0"/>
              <w:spacing w:after="60" w:line="276" w:lineRule="auto"/>
              <w:ind w:right="68"/>
              <w:jc w:val="right"/>
              <w:rPr>
                <w:sz w:val="22"/>
                <w:szCs w:val="22"/>
              </w:rPr>
            </w:pPr>
            <w:r w:rsidRPr="00070E77">
              <w:rPr>
                <w:b/>
                <w:bCs/>
                <w:spacing w:val="1"/>
                <w:sz w:val="22"/>
                <w:szCs w:val="22"/>
                <w:highlight w:val="lightGray"/>
              </w:rPr>
              <w:t>T</w:t>
            </w:r>
            <w:r w:rsidRPr="00070E77">
              <w:rPr>
                <w:b/>
                <w:bCs/>
                <w:sz w:val="22"/>
                <w:szCs w:val="22"/>
                <w:highlight w:val="lightGray"/>
              </w:rPr>
              <w:t>OT</w:t>
            </w:r>
            <w:r w:rsidRPr="00070E77">
              <w:rPr>
                <w:b/>
                <w:bCs/>
                <w:spacing w:val="-3"/>
                <w:sz w:val="22"/>
                <w:szCs w:val="22"/>
                <w:highlight w:val="lightGray"/>
              </w:rPr>
              <w:t>A</w:t>
            </w:r>
            <w:r w:rsidRPr="00070E77">
              <w:rPr>
                <w:b/>
                <w:bCs/>
                <w:spacing w:val="1"/>
                <w:sz w:val="22"/>
                <w:szCs w:val="22"/>
                <w:highlight w:val="lightGray"/>
              </w:rPr>
              <w:t>L</w:t>
            </w:r>
            <w:r w:rsidRPr="00070E77">
              <w:rPr>
                <w:b/>
                <w:bCs/>
                <w:sz w:val="22"/>
                <w:szCs w:val="22"/>
                <w:highlight w:val="lightGray"/>
              </w:rPr>
              <w:t>E</w:t>
            </w:r>
            <w:r w:rsidRPr="00070E77">
              <w:rPr>
                <w:b/>
                <w:bCs/>
                <w:spacing w:val="-1"/>
                <w:sz w:val="22"/>
                <w:szCs w:val="22"/>
                <w:highlight w:val="lightGray"/>
              </w:rPr>
              <w:t xml:space="preserve"> </w:t>
            </w:r>
            <w:r w:rsidRPr="00070E77">
              <w:rPr>
                <w:b/>
                <w:bCs/>
                <w:sz w:val="22"/>
                <w:szCs w:val="22"/>
                <w:highlight w:val="lightGray"/>
              </w:rPr>
              <w:t>GENE</w:t>
            </w:r>
            <w:r w:rsidRPr="00070E77">
              <w:rPr>
                <w:b/>
                <w:bCs/>
                <w:spacing w:val="-1"/>
                <w:sz w:val="22"/>
                <w:szCs w:val="22"/>
                <w:highlight w:val="lightGray"/>
              </w:rPr>
              <w:t>R</w:t>
            </w:r>
            <w:r w:rsidRPr="00070E77">
              <w:rPr>
                <w:b/>
                <w:bCs/>
                <w:spacing w:val="-3"/>
                <w:sz w:val="22"/>
                <w:szCs w:val="22"/>
                <w:highlight w:val="lightGray"/>
              </w:rPr>
              <w:t>A</w:t>
            </w:r>
            <w:r w:rsidRPr="00070E77">
              <w:rPr>
                <w:b/>
                <w:bCs/>
                <w:spacing w:val="1"/>
                <w:sz w:val="22"/>
                <w:szCs w:val="22"/>
                <w:highlight w:val="lightGray"/>
              </w:rPr>
              <w:t>L</w:t>
            </w:r>
            <w:r w:rsidRPr="00070E77">
              <w:rPr>
                <w:b/>
                <w:bCs/>
                <w:sz w:val="22"/>
                <w:szCs w:val="22"/>
                <w:highlight w:val="lightGray"/>
              </w:rPr>
              <w:t>E</w:t>
            </w:r>
          </w:p>
        </w:tc>
        <w:tc>
          <w:tcPr>
            <w:tcW w:w="583" w:type="pct"/>
            <w:tcBorders>
              <w:top w:val="single" w:sz="4" w:space="0" w:color="000000"/>
              <w:left w:val="single" w:sz="4" w:space="0" w:color="000000"/>
              <w:bottom w:val="single" w:sz="4" w:space="0" w:color="000000"/>
              <w:right w:val="single" w:sz="4" w:space="0" w:color="000000"/>
            </w:tcBorders>
            <w:shd w:val="clear" w:color="auto" w:fill="DDDDDD"/>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802" w:type="pct"/>
            <w:tcBorders>
              <w:top w:val="single" w:sz="4" w:space="0" w:color="000000"/>
              <w:left w:val="single" w:sz="4" w:space="0" w:color="000000"/>
              <w:bottom w:val="single" w:sz="4" w:space="0" w:color="000000"/>
              <w:right w:val="single" w:sz="4" w:space="0" w:color="000000"/>
            </w:tcBorders>
            <w:shd w:val="clear" w:color="auto" w:fill="DDDDDD"/>
          </w:tcPr>
          <w:p w:rsidR="00512F87" w:rsidRPr="00070E77" w:rsidRDefault="00512F87" w:rsidP="00C53AC9">
            <w:pPr>
              <w:widowControl w:val="0"/>
              <w:autoSpaceDE w:val="0"/>
              <w:autoSpaceDN w:val="0"/>
              <w:adjustRightInd w:val="0"/>
              <w:spacing w:after="60" w:line="276" w:lineRule="auto"/>
              <w:ind w:right="68"/>
              <w:rPr>
                <w:sz w:val="22"/>
                <w:szCs w:val="22"/>
              </w:rPr>
            </w:pPr>
          </w:p>
        </w:tc>
      </w:tr>
    </w:tbl>
    <w:p w:rsidR="00512F87" w:rsidRPr="00070E77" w:rsidRDefault="00512F87" w:rsidP="00C53AC9">
      <w:pPr>
        <w:spacing w:after="60" w:line="276" w:lineRule="auto"/>
        <w:ind w:right="68"/>
        <w:rPr>
          <w:sz w:val="24"/>
          <w:szCs w:val="24"/>
        </w:rPr>
      </w:pPr>
    </w:p>
    <w:p w:rsidR="00512F87" w:rsidRPr="00070E77" w:rsidRDefault="00512F87" w:rsidP="00C53AC9">
      <w:pPr>
        <w:spacing w:after="60" w:line="276" w:lineRule="auto"/>
        <w:ind w:right="68"/>
        <w:rPr>
          <w:sz w:val="24"/>
          <w:szCs w:val="24"/>
        </w:rPr>
      </w:pPr>
      <w:r w:rsidRPr="00070E77">
        <w:rPr>
          <w:sz w:val="24"/>
          <w:szCs w:val="24"/>
        </w:rPr>
        <w:t>Luogo e data ________________________        firma del beneficiario ______________________________</w:t>
      </w:r>
    </w:p>
    <w:p w:rsidR="00DE151B" w:rsidRPr="00070E77" w:rsidRDefault="00DE151B" w:rsidP="00C53AC9">
      <w:pPr>
        <w:spacing w:after="60" w:line="276" w:lineRule="auto"/>
        <w:ind w:right="68"/>
        <w:rPr>
          <w:sz w:val="24"/>
          <w:szCs w:val="24"/>
        </w:rPr>
      </w:pPr>
    </w:p>
    <w:p w:rsidR="00DE151B" w:rsidRPr="00070E77" w:rsidRDefault="00DE151B" w:rsidP="00C53AC9">
      <w:pPr>
        <w:spacing w:after="60" w:line="276" w:lineRule="auto"/>
        <w:ind w:right="68"/>
        <w:rPr>
          <w:sz w:val="24"/>
          <w:szCs w:val="24"/>
        </w:rPr>
        <w:sectPr w:rsidR="00DE151B" w:rsidRPr="00070E77" w:rsidSect="00070E77">
          <w:footnotePr>
            <w:numRestart w:val="eachPage"/>
          </w:footnotePr>
          <w:pgSz w:w="16840" w:h="11900" w:orient="landscape"/>
          <w:pgMar w:top="720" w:right="720" w:bottom="720" w:left="720" w:header="1134" w:footer="256" w:gutter="0"/>
          <w:cols w:space="720"/>
          <w:noEndnote/>
          <w:docGrid w:linePitch="272"/>
        </w:sectPr>
      </w:pPr>
    </w:p>
    <w:p w:rsidR="008C2FE0" w:rsidRPr="00070E77" w:rsidRDefault="00B217D1" w:rsidP="004930BF">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pacing w:after="60" w:line="276" w:lineRule="auto"/>
        <w:ind w:left="567" w:right="68"/>
        <w:outlineLvl w:val="0"/>
        <w:rPr>
          <w:b/>
          <w:bCs/>
          <w:sz w:val="24"/>
          <w:szCs w:val="24"/>
        </w:rPr>
      </w:pPr>
      <w:bookmarkStart w:id="35" w:name="_Toc56695648"/>
      <w:bookmarkStart w:id="36" w:name="_Toc56698880"/>
      <w:bookmarkStart w:id="37" w:name="_Toc56785350"/>
      <w:r w:rsidRPr="00070E77">
        <w:rPr>
          <w:b/>
          <w:snapToGrid w:val="0"/>
          <w:sz w:val="24"/>
          <w:szCs w:val="24"/>
        </w:rPr>
        <w:lastRenderedPageBreak/>
        <w:t xml:space="preserve">Allegato </w:t>
      </w:r>
      <w:r w:rsidR="004D4F2D">
        <w:rPr>
          <w:b/>
          <w:snapToGrid w:val="0"/>
          <w:sz w:val="24"/>
          <w:szCs w:val="24"/>
        </w:rPr>
        <w:t>7</w:t>
      </w:r>
      <w:r w:rsidR="0075210A" w:rsidRPr="00070E77">
        <w:rPr>
          <w:snapToGrid w:val="0"/>
          <w:sz w:val="24"/>
          <w:szCs w:val="24"/>
        </w:rPr>
        <w:t xml:space="preserve"> </w:t>
      </w:r>
      <w:r w:rsidR="0075210A" w:rsidRPr="00070E77">
        <w:rPr>
          <w:sz w:val="24"/>
          <w:szCs w:val="24"/>
        </w:rPr>
        <w:t xml:space="preserve">– </w:t>
      </w:r>
      <w:r w:rsidR="008C2FE0" w:rsidRPr="00070E77">
        <w:rPr>
          <w:b/>
          <w:bCs/>
          <w:sz w:val="24"/>
          <w:szCs w:val="24"/>
        </w:rPr>
        <w:t>TABELLE DI RIDUZIONE DELL'AIUTO IN CASO DI MANCATO RISPETTO DEGLI IMPEGNI</w:t>
      </w:r>
      <w:bookmarkEnd w:id="35"/>
      <w:bookmarkEnd w:id="36"/>
      <w:bookmarkEnd w:id="37"/>
    </w:p>
    <w:p w:rsidR="00CB0DC3" w:rsidRPr="00070E77" w:rsidRDefault="00CB0DC3" w:rsidP="004930BF">
      <w:pPr>
        <w:spacing w:after="60" w:line="276" w:lineRule="auto"/>
        <w:ind w:left="567" w:right="68"/>
        <w:jc w:val="both"/>
        <w:rPr>
          <w:sz w:val="24"/>
          <w:szCs w:val="24"/>
        </w:rPr>
      </w:pPr>
      <w:r w:rsidRPr="00070E77">
        <w:rPr>
          <w:sz w:val="24"/>
          <w:szCs w:val="24"/>
        </w:rPr>
        <w:t>Di seguito si riportano per il tipo di operazione analizzato gli schemi relativi alle singole fattispecie di possibili inadempienze individuate e le corrispondenti percentuali di riduzione direttamente applicabili</w:t>
      </w:r>
    </w:p>
    <w:p w:rsidR="009D4A75" w:rsidRPr="00117376" w:rsidRDefault="009D4A75" w:rsidP="004930BF">
      <w:pPr>
        <w:spacing w:after="60" w:line="276" w:lineRule="auto"/>
        <w:ind w:left="567" w:right="68"/>
        <w:jc w:val="both"/>
        <w:rPr>
          <w:sz w:val="18"/>
          <w:szCs w:val="18"/>
        </w:rPr>
      </w:pPr>
    </w:p>
    <w:p w:rsidR="009D4A75" w:rsidRPr="00070E77" w:rsidRDefault="009D4A75" w:rsidP="00766367">
      <w:pPr>
        <w:pStyle w:val="Paragrafoelenco"/>
        <w:numPr>
          <w:ilvl w:val="0"/>
          <w:numId w:val="31"/>
        </w:numPr>
        <w:spacing w:after="60" w:line="276" w:lineRule="auto"/>
        <w:ind w:left="567" w:right="68" w:hanging="284"/>
        <w:jc w:val="both"/>
        <w:rPr>
          <w:b/>
          <w:sz w:val="24"/>
          <w:szCs w:val="24"/>
          <w:lang w:val="en-US"/>
        </w:rPr>
      </w:pPr>
      <w:r w:rsidRPr="00070E77">
        <w:rPr>
          <w:b/>
          <w:sz w:val="24"/>
          <w:szCs w:val="24"/>
        </w:rPr>
        <w:t>Descrizione impegno:</w:t>
      </w:r>
    </w:p>
    <w:p w:rsidR="009D4A75" w:rsidRPr="00070E77" w:rsidRDefault="009D4A75" w:rsidP="004930BF">
      <w:pPr>
        <w:spacing w:after="60" w:line="276" w:lineRule="auto"/>
        <w:ind w:left="567" w:right="68"/>
        <w:jc w:val="both"/>
        <w:rPr>
          <w:sz w:val="24"/>
          <w:szCs w:val="24"/>
        </w:rPr>
      </w:pPr>
      <w:r w:rsidRPr="00070E77">
        <w:rPr>
          <w:sz w:val="24"/>
          <w:szCs w:val="24"/>
        </w:rPr>
        <w:t xml:space="preserve">I soggetti sottoscrittori del </w:t>
      </w:r>
      <w:r w:rsidR="00341F1E" w:rsidRPr="00070E77">
        <w:rPr>
          <w:sz w:val="24"/>
          <w:szCs w:val="24"/>
        </w:rPr>
        <w:t>PC</w:t>
      </w:r>
      <w:r w:rsidRPr="00070E77">
        <w:rPr>
          <w:sz w:val="24"/>
          <w:szCs w:val="24"/>
        </w:rPr>
        <w:t xml:space="preserve"> devono portare a compimento le attività previste.</w:t>
      </w:r>
    </w:p>
    <w:p w:rsidR="00164063" w:rsidRPr="00070E77" w:rsidRDefault="00164063" w:rsidP="004930BF">
      <w:pPr>
        <w:spacing w:after="60" w:line="276" w:lineRule="auto"/>
        <w:ind w:left="567" w:right="68"/>
        <w:jc w:val="both"/>
        <w:rPr>
          <w:sz w:val="24"/>
          <w:szCs w:val="24"/>
        </w:rPr>
      </w:pPr>
      <w:r w:rsidRPr="00070E77">
        <w:rPr>
          <w:b/>
          <w:sz w:val="24"/>
          <w:szCs w:val="24"/>
        </w:rPr>
        <w:t xml:space="preserve">Nel caso di parziale realizzazione dell'iniziativa progettuale approvata, </w:t>
      </w:r>
      <w:r w:rsidRPr="00070E77">
        <w:rPr>
          <w:sz w:val="24"/>
          <w:szCs w:val="24"/>
        </w:rPr>
        <w:t>le verifiche di accertamento finale svolte in sede di controllo amministrativo e/o in loco, successive alla presentazione della domanda di pagamento finale, dovranno verificare se le attività, qualora realizzate solo parzialmente siano comunque funzionali agli obiettivi del Piano.</w:t>
      </w:r>
    </w:p>
    <w:p w:rsidR="00164063" w:rsidRPr="00070E77" w:rsidRDefault="00164063" w:rsidP="004930BF">
      <w:pPr>
        <w:spacing w:after="60" w:line="276" w:lineRule="auto"/>
        <w:ind w:left="567" w:right="68"/>
        <w:jc w:val="both"/>
        <w:rPr>
          <w:sz w:val="24"/>
          <w:szCs w:val="24"/>
        </w:rPr>
      </w:pPr>
      <w:r w:rsidRPr="00070E77">
        <w:rPr>
          <w:sz w:val="24"/>
          <w:szCs w:val="24"/>
        </w:rPr>
        <w:t xml:space="preserve">Se la verifica ha esito negativo,  sono avviate le procedure per la pronuncia della decadenza totale e la revoca della concessione del contributo. </w:t>
      </w:r>
    </w:p>
    <w:p w:rsidR="00164063" w:rsidRPr="00070E77" w:rsidRDefault="00164063" w:rsidP="004930BF">
      <w:pPr>
        <w:spacing w:after="60" w:line="276" w:lineRule="auto"/>
        <w:ind w:left="567" w:right="68"/>
        <w:jc w:val="both"/>
        <w:rPr>
          <w:sz w:val="24"/>
          <w:szCs w:val="24"/>
        </w:rPr>
      </w:pPr>
      <w:r w:rsidRPr="00070E77">
        <w:rPr>
          <w:sz w:val="24"/>
          <w:szCs w:val="24"/>
        </w:rPr>
        <w:t>Se le attività eseguite sono considerate funzionali è possibile procedere al riconoscimento ed all’ammissibilità delle spese effettivamente sostenute.</w:t>
      </w:r>
    </w:p>
    <w:p w:rsidR="009D4A75" w:rsidRPr="00070E77" w:rsidRDefault="00164063" w:rsidP="004930BF">
      <w:pPr>
        <w:spacing w:after="60" w:line="276" w:lineRule="auto"/>
        <w:ind w:left="567" w:right="68"/>
        <w:jc w:val="both"/>
        <w:rPr>
          <w:sz w:val="24"/>
          <w:szCs w:val="24"/>
        </w:rPr>
      </w:pPr>
      <w:r w:rsidRPr="00070E77">
        <w:rPr>
          <w:sz w:val="24"/>
          <w:szCs w:val="24"/>
        </w:rPr>
        <w:t xml:space="preserve"> Rimane ferma l’applicazione delle riduzioni di cui all’articolo 63 del Regolamento (UE) n. 809/2014 nel caso in cui l’importo delle spese dichiarate nella domanda di pagamento finale sia superiore a quello accertato a seguito degli esiti dei controlli di ammissibilità.</w:t>
      </w:r>
    </w:p>
    <w:p w:rsidR="009D4A75" w:rsidRPr="00117376" w:rsidRDefault="009D4A75" w:rsidP="004930BF">
      <w:pPr>
        <w:spacing w:after="60" w:line="276" w:lineRule="auto"/>
        <w:ind w:left="567" w:right="68"/>
        <w:jc w:val="both"/>
        <w:rPr>
          <w:sz w:val="16"/>
          <w:szCs w:val="16"/>
        </w:rPr>
      </w:pPr>
    </w:p>
    <w:p w:rsidR="00CB0DC3" w:rsidRPr="00070E77" w:rsidRDefault="00CB0DC3" w:rsidP="00766367">
      <w:pPr>
        <w:pStyle w:val="Paragrafoelenco"/>
        <w:numPr>
          <w:ilvl w:val="0"/>
          <w:numId w:val="31"/>
        </w:numPr>
        <w:spacing w:after="60" w:line="276" w:lineRule="auto"/>
        <w:ind w:left="567" w:right="68" w:hanging="284"/>
        <w:jc w:val="both"/>
        <w:rPr>
          <w:b/>
          <w:sz w:val="24"/>
          <w:szCs w:val="24"/>
        </w:rPr>
      </w:pPr>
      <w:r w:rsidRPr="00070E77">
        <w:rPr>
          <w:b/>
          <w:sz w:val="24"/>
          <w:szCs w:val="24"/>
        </w:rPr>
        <w:t>Descrizione impegno:</w:t>
      </w:r>
    </w:p>
    <w:p w:rsidR="00CB0DC3" w:rsidRPr="00070E77" w:rsidRDefault="00CB0DC3" w:rsidP="004930BF">
      <w:pPr>
        <w:widowControl w:val="0"/>
        <w:tabs>
          <w:tab w:val="left" w:pos="1156"/>
        </w:tabs>
        <w:spacing w:after="60" w:line="276" w:lineRule="auto"/>
        <w:ind w:left="567" w:right="68"/>
        <w:jc w:val="both"/>
        <w:rPr>
          <w:sz w:val="24"/>
          <w:szCs w:val="24"/>
        </w:rPr>
      </w:pPr>
      <w:r w:rsidRPr="00070E77">
        <w:rPr>
          <w:sz w:val="24"/>
          <w:szCs w:val="24"/>
        </w:rPr>
        <w:t>L’impresa condotta, nel periodo di impegno, non dovrà subire modifiche volontarie tali da vanificare la rispondenza degli investimenti realizzati agli obiettivi prefissati. A tal fine, modifiche significative dovranno essere preventivamente comunicate all’Ente competente e</w:t>
      </w:r>
      <w:r w:rsidRPr="00070E77">
        <w:rPr>
          <w:spacing w:val="-21"/>
          <w:sz w:val="24"/>
          <w:szCs w:val="24"/>
        </w:rPr>
        <w:t xml:space="preserve"> </w:t>
      </w:r>
      <w:r w:rsidRPr="00070E77">
        <w:rPr>
          <w:sz w:val="24"/>
          <w:szCs w:val="24"/>
        </w:rPr>
        <w:t>autorizzate:</w:t>
      </w:r>
    </w:p>
    <w:p w:rsidR="00CB0DC3" w:rsidRPr="00070E77" w:rsidRDefault="00CB0DC3" w:rsidP="004930BF">
      <w:pPr>
        <w:widowControl w:val="0"/>
        <w:spacing w:after="60" w:line="276" w:lineRule="auto"/>
        <w:ind w:left="567" w:right="68"/>
        <w:jc w:val="both"/>
        <w:rPr>
          <w:sz w:val="24"/>
          <w:szCs w:val="24"/>
        </w:rPr>
      </w:pPr>
    </w:p>
    <w:tbl>
      <w:tblPr>
        <w:tblW w:w="0" w:type="auto"/>
        <w:tblInd w:w="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53"/>
        <w:gridCol w:w="1560"/>
      </w:tblGrid>
      <w:tr w:rsidR="00CB0DC3" w:rsidRPr="00070E77" w:rsidTr="00117376">
        <w:trPr>
          <w:trHeight w:hRule="exact" w:val="783"/>
        </w:trPr>
        <w:tc>
          <w:tcPr>
            <w:tcW w:w="7653" w:type="dxa"/>
            <w:tcBorders>
              <w:top w:val="single" w:sz="4" w:space="0" w:color="000000"/>
              <w:left w:val="single" w:sz="4" w:space="0" w:color="000000"/>
              <w:bottom w:val="single" w:sz="4" w:space="0" w:color="000000"/>
              <w:right w:val="single" w:sz="4" w:space="0" w:color="000000"/>
            </w:tcBorders>
            <w:shd w:val="clear" w:color="auto" w:fill="BFBFBF"/>
            <w:hideMark/>
          </w:tcPr>
          <w:p w:rsidR="00CB0DC3" w:rsidRPr="00070E77" w:rsidRDefault="00CB0DC3" w:rsidP="00117376">
            <w:pPr>
              <w:widowControl w:val="0"/>
              <w:spacing w:after="60" w:line="276" w:lineRule="auto"/>
              <w:ind w:right="68"/>
              <w:jc w:val="both"/>
              <w:rPr>
                <w:rFonts w:eastAsia="Arial"/>
                <w:sz w:val="24"/>
                <w:szCs w:val="24"/>
                <w:lang w:val="en-US"/>
              </w:rPr>
            </w:pPr>
            <w:r w:rsidRPr="00070E77">
              <w:rPr>
                <w:rFonts w:eastAsia="Arial"/>
                <w:sz w:val="24"/>
                <w:szCs w:val="24"/>
                <w:lang w:val="en-US"/>
              </w:rPr>
              <w:t>FATTISPECIE</w:t>
            </w:r>
          </w:p>
        </w:tc>
        <w:tc>
          <w:tcPr>
            <w:tcW w:w="1560" w:type="dxa"/>
            <w:tcBorders>
              <w:top w:val="single" w:sz="4" w:space="0" w:color="000000"/>
              <w:left w:val="single" w:sz="4" w:space="0" w:color="000000"/>
              <w:bottom w:val="single" w:sz="4" w:space="0" w:color="000000"/>
              <w:right w:val="single" w:sz="4" w:space="0" w:color="000000"/>
            </w:tcBorders>
            <w:shd w:val="clear" w:color="auto" w:fill="BFBFBF"/>
            <w:hideMark/>
          </w:tcPr>
          <w:p w:rsidR="00CB0DC3" w:rsidRPr="00117376" w:rsidRDefault="00CB0DC3" w:rsidP="001A4454">
            <w:pPr>
              <w:widowControl w:val="0"/>
              <w:tabs>
                <w:tab w:val="left" w:pos="1918"/>
              </w:tabs>
              <w:spacing w:after="60" w:line="276" w:lineRule="auto"/>
              <w:ind w:left="65" w:right="68"/>
              <w:jc w:val="both"/>
              <w:rPr>
                <w:rFonts w:eastAsia="Arial"/>
                <w:lang w:val="en-US"/>
              </w:rPr>
            </w:pPr>
            <w:r w:rsidRPr="00117376">
              <w:rPr>
                <w:rFonts w:eastAsia="Arial"/>
                <w:lang w:val="en-US"/>
              </w:rPr>
              <w:t>PERCENTUALE DI RIDUZIONE</w:t>
            </w:r>
          </w:p>
        </w:tc>
      </w:tr>
      <w:tr w:rsidR="00CB0DC3" w:rsidRPr="00070E77" w:rsidTr="00117376">
        <w:trPr>
          <w:trHeight w:hRule="exact" w:val="1019"/>
        </w:trPr>
        <w:tc>
          <w:tcPr>
            <w:tcW w:w="7653" w:type="dxa"/>
            <w:tcBorders>
              <w:top w:val="single" w:sz="4" w:space="0" w:color="000000"/>
              <w:left w:val="single" w:sz="4" w:space="0" w:color="000000"/>
              <w:bottom w:val="single" w:sz="4" w:space="0" w:color="000000"/>
              <w:right w:val="single" w:sz="4" w:space="0" w:color="000000"/>
            </w:tcBorders>
            <w:hideMark/>
          </w:tcPr>
          <w:p w:rsidR="00CB0DC3" w:rsidRPr="00070E77" w:rsidRDefault="00CB0DC3" w:rsidP="00117376">
            <w:pPr>
              <w:widowControl w:val="0"/>
              <w:spacing w:after="60" w:line="276" w:lineRule="auto"/>
              <w:ind w:left="33" w:right="68"/>
              <w:jc w:val="both"/>
              <w:rPr>
                <w:rFonts w:eastAsia="Arial"/>
                <w:sz w:val="24"/>
                <w:szCs w:val="24"/>
              </w:rPr>
            </w:pPr>
            <w:r w:rsidRPr="00070E77">
              <w:rPr>
                <w:rFonts w:eastAsia="Arial"/>
                <w:sz w:val="24"/>
                <w:szCs w:val="24"/>
              </w:rPr>
              <w:t>modifica aziendale significativa non comunicata/realizzata contro parere negativo: effetti sugli obiettivi del PI (vanificazione degli investimenti, con riferimento al valore totale del PI): incidenza dal 10% al 30%</w:t>
            </w:r>
          </w:p>
        </w:tc>
        <w:tc>
          <w:tcPr>
            <w:tcW w:w="1560" w:type="dxa"/>
            <w:tcBorders>
              <w:top w:val="single" w:sz="4" w:space="0" w:color="000000"/>
              <w:left w:val="single" w:sz="4" w:space="0" w:color="000000"/>
              <w:bottom w:val="single" w:sz="4" w:space="0" w:color="000000"/>
              <w:right w:val="single" w:sz="4" w:space="0" w:color="000000"/>
            </w:tcBorders>
            <w:hideMark/>
          </w:tcPr>
          <w:p w:rsidR="00CB0DC3" w:rsidRPr="00070E77" w:rsidRDefault="00CB0DC3" w:rsidP="00117376">
            <w:pPr>
              <w:widowControl w:val="0"/>
              <w:spacing w:after="60" w:line="276" w:lineRule="auto"/>
              <w:ind w:left="567" w:right="68"/>
              <w:jc w:val="center"/>
              <w:rPr>
                <w:rFonts w:eastAsia="Arial"/>
                <w:sz w:val="24"/>
                <w:szCs w:val="24"/>
                <w:lang w:val="en-US"/>
              </w:rPr>
            </w:pPr>
            <w:r w:rsidRPr="00070E77">
              <w:rPr>
                <w:rFonts w:eastAsia="Arial"/>
                <w:sz w:val="24"/>
                <w:szCs w:val="24"/>
                <w:lang w:val="en-US"/>
              </w:rPr>
              <w:t>3%</w:t>
            </w:r>
          </w:p>
        </w:tc>
      </w:tr>
      <w:tr w:rsidR="00CB0DC3" w:rsidRPr="00070E77" w:rsidTr="00117376">
        <w:trPr>
          <w:trHeight w:hRule="exact" w:val="991"/>
        </w:trPr>
        <w:tc>
          <w:tcPr>
            <w:tcW w:w="7653" w:type="dxa"/>
            <w:tcBorders>
              <w:top w:val="single" w:sz="4" w:space="0" w:color="000000"/>
              <w:left w:val="single" w:sz="4" w:space="0" w:color="000000"/>
              <w:bottom w:val="single" w:sz="4" w:space="0" w:color="000000"/>
              <w:right w:val="single" w:sz="4" w:space="0" w:color="000000"/>
            </w:tcBorders>
            <w:hideMark/>
          </w:tcPr>
          <w:p w:rsidR="00CB0DC3" w:rsidRPr="00070E77" w:rsidRDefault="00CB0DC3" w:rsidP="00117376">
            <w:pPr>
              <w:widowControl w:val="0"/>
              <w:spacing w:after="60" w:line="276" w:lineRule="auto"/>
              <w:ind w:left="33" w:right="68"/>
              <w:jc w:val="both"/>
              <w:rPr>
                <w:rFonts w:eastAsia="Arial"/>
                <w:sz w:val="24"/>
                <w:szCs w:val="24"/>
              </w:rPr>
            </w:pPr>
            <w:r w:rsidRPr="00070E77">
              <w:rPr>
                <w:rFonts w:eastAsia="Arial"/>
                <w:sz w:val="24"/>
                <w:szCs w:val="24"/>
              </w:rPr>
              <w:t>modifica aziendale significativa non comunicata/realizzata contro parere negativo: effetti sugli obiettivi del PI (vanificazione degli investimenti, con riferimento al valore totale del PI): incidenza dal 31% al 50%</w:t>
            </w:r>
          </w:p>
        </w:tc>
        <w:tc>
          <w:tcPr>
            <w:tcW w:w="1560" w:type="dxa"/>
            <w:tcBorders>
              <w:top w:val="single" w:sz="4" w:space="0" w:color="000000"/>
              <w:left w:val="single" w:sz="4" w:space="0" w:color="000000"/>
              <w:bottom w:val="single" w:sz="4" w:space="0" w:color="000000"/>
              <w:right w:val="single" w:sz="4" w:space="0" w:color="000000"/>
            </w:tcBorders>
            <w:hideMark/>
          </w:tcPr>
          <w:p w:rsidR="00CB0DC3" w:rsidRPr="00070E77" w:rsidRDefault="00CB0DC3" w:rsidP="00117376">
            <w:pPr>
              <w:widowControl w:val="0"/>
              <w:spacing w:after="60" w:line="276" w:lineRule="auto"/>
              <w:ind w:left="567" w:right="68"/>
              <w:jc w:val="center"/>
              <w:rPr>
                <w:rFonts w:eastAsia="Arial"/>
                <w:sz w:val="24"/>
                <w:szCs w:val="24"/>
                <w:lang w:val="en-US"/>
              </w:rPr>
            </w:pPr>
            <w:r w:rsidRPr="00070E77">
              <w:rPr>
                <w:rFonts w:eastAsia="Arial"/>
                <w:sz w:val="24"/>
                <w:szCs w:val="24"/>
                <w:lang w:val="en-US"/>
              </w:rPr>
              <w:t>10%</w:t>
            </w:r>
          </w:p>
        </w:tc>
      </w:tr>
      <w:tr w:rsidR="00CB0DC3" w:rsidRPr="00070E77" w:rsidTr="00117376">
        <w:trPr>
          <w:trHeight w:hRule="exact" w:val="1274"/>
        </w:trPr>
        <w:tc>
          <w:tcPr>
            <w:tcW w:w="7653" w:type="dxa"/>
            <w:tcBorders>
              <w:top w:val="single" w:sz="4" w:space="0" w:color="000000"/>
              <w:left w:val="single" w:sz="4" w:space="0" w:color="000000"/>
              <w:bottom w:val="single" w:sz="4" w:space="0" w:color="000000"/>
              <w:right w:val="single" w:sz="4" w:space="0" w:color="000000"/>
            </w:tcBorders>
            <w:hideMark/>
          </w:tcPr>
          <w:p w:rsidR="00CB0DC3" w:rsidRPr="00070E77" w:rsidRDefault="00CB0DC3" w:rsidP="00117376">
            <w:pPr>
              <w:widowControl w:val="0"/>
              <w:spacing w:after="60" w:line="276" w:lineRule="auto"/>
              <w:ind w:left="33" w:right="68"/>
              <w:jc w:val="both"/>
              <w:rPr>
                <w:rFonts w:eastAsia="Arial"/>
                <w:sz w:val="24"/>
                <w:szCs w:val="24"/>
              </w:rPr>
            </w:pPr>
            <w:r w:rsidRPr="00070E77">
              <w:rPr>
                <w:rFonts w:eastAsia="Arial"/>
                <w:sz w:val="24"/>
                <w:szCs w:val="24"/>
              </w:rPr>
              <w:t>modifica aziendale significativa non comunicata/realizzata contro parere negativo: effetti sugli obiettivi del PI (vanificazione degli investimenti, con riferimento al valore totale del PI): incidenza superiore al</w:t>
            </w:r>
            <w:r w:rsidRPr="00117376">
              <w:rPr>
                <w:rFonts w:eastAsia="Arial"/>
                <w:sz w:val="24"/>
                <w:szCs w:val="24"/>
              </w:rPr>
              <w:t xml:space="preserve"> </w:t>
            </w:r>
            <w:r w:rsidRPr="00070E77">
              <w:rPr>
                <w:rFonts w:eastAsia="Arial"/>
                <w:sz w:val="24"/>
                <w:szCs w:val="24"/>
              </w:rPr>
              <w:t>51%</w:t>
            </w:r>
          </w:p>
        </w:tc>
        <w:tc>
          <w:tcPr>
            <w:tcW w:w="1560" w:type="dxa"/>
            <w:tcBorders>
              <w:top w:val="single" w:sz="4" w:space="0" w:color="000000"/>
              <w:left w:val="single" w:sz="4" w:space="0" w:color="000000"/>
              <w:bottom w:val="single" w:sz="4" w:space="0" w:color="000000"/>
              <w:right w:val="single" w:sz="4" w:space="0" w:color="000000"/>
            </w:tcBorders>
            <w:hideMark/>
          </w:tcPr>
          <w:p w:rsidR="00CB0DC3" w:rsidRPr="00070E77" w:rsidRDefault="00CB0DC3" w:rsidP="00117376">
            <w:pPr>
              <w:widowControl w:val="0"/>
              <w:spacing w:after="60" w:line="276" w:lineRule="auto"/>
              <w:ind w:left="567" w:right="68"/>
              <w:jc w:val="center"/>
              <w:rPr>
                <w:rFonts w:eastAsia="Arial"/>
                <w:sz w:val="24"/>
                <w:szCs w:val="24"/>
                <w:lang w:val="en-US"/>
              </w:rPr>
            </w:pPr>
            <w:r w:rsidRPr="00070E77">
              <w:rPr>
                <w:rFonts w:eastAsia="Arial"/>
                <w:sz w:val="24"/>
                <w:szCs w:val="24"/>
                <w:lang w:val="en-US"/>
              </w:rPr>
              <w:t>20%</w:t>
            </w:r>
          </w:p>
        </w:tc>
      </w:tr>
    </w:tbl>
    <w:p w:rsidR="00CB0DC3" w:rsidRPr="00070E77" w:rsidRDefault="00CB0DC3" w:rsidP="004930BF">
      <w:pPr>
        <w:spacing w:after="60" w:line="276" w:lineRule="auto"/>
        <w:ind w:left="567" w:right="68"/>
        <w:jc w:val="both"/>
        <w:rPr>
          <w:b/>
          <w:sz w:val="24"/>
          <w:szCs w:val="24"/>
        </w:rPr>
      </w:pPr>
    </w:p>
    <w:p w:rsidR="00CB0DC3" w:rsidRPr="00070E77" w:rsidRDefault="00CB0DC3" w:rsidP="004930BF">
      <w:pPr>
        <w:spacing w:after="60" w:line="276" w:lineRule="auto"/>
        <w:ind w:left="567" w:right="68"/>
        <w:jc w:val="both"/>
        <w:rPr>
          <w:sz w:val="24"/>
          <w:szCs w:val="24"/>
        </w:rPr>
      </w:pPr>
      <w:r w:rsidRPr="00070E77">
        <w:rPr>
          <w:b/>
          <w:sz w:val="24"/>
          <w:szCs w:val="24"/>
        </w:rPr>
        <w:t xml:space="preserve">Modalità di rilevazione: </w:t>
      </w:r>
      <w:r w:rsidRPr="00070E77">
        <w:rPr>
          <w:sz w:val="24"/>
          <w:szCs w:val="24"/>
        </w:rPr>
        <w:t>risultati dei controlli in situ e documentali</w:t>
      </w:r>
    </w:p>
    <w:p w:rsidR="00CB0DC3" w:rsidRPr="00070E77" w:rsidRDefault="00CB0DC3" w:rsidP="004930BF">
      <w:pPr>
        <w:spacing w:after="60" w:line="276" w:lineRule="auto"/>
        <w:ind w:left="567" w:right="68"/>
        <w:jc w:val="both"/>
        <w:rPr>
          <w:sz w:val="24"/>
          <w:szCs w:val="24"/>
        </w:rPr>
      </w:pPr>
      <w:r w:rsidRPr="00070E77">
        <w:rPr>
          <w:b/>
          <w:sz w:val="24"/>
          <w:szCs w:val="24"/>
        </w:rPr>
        <w:t xml:space="preserve">Parametri di valutazione: </w:t>
      </w:r>
      <w:r w:rsidRPr="00070E77">
        <w:rPr>
          <w:sz w:val="24"/>
          <w:szCs w:val="24"/>
        </w:rPr>
        <w:t>tipologia del progetto</w:t>
      </w:r>
    </w:p>
    <w:p w:rsidR="00CB0DC3" w:rsidRPr="00070E77" w:rsidRDefault="00CB0DC3" w:rsidP="004930BF">
      <w:pPr>
        <w:widowControl w:val="0"/>
        <w:spacing w:after="60" w:line="276" w:lineRule="auto"/>
        <w:ind w:left="567" w:right="68"/>
        <w:jc w:val="both"/>
        <w:rPr>
          <w:sz w:val="24"/>
          <w:szCs w:val="24"/>
        </w:rPr>
      </w:pPr>
    </w:p>
    <w:p w:rsidR="00164063" w:rsidRPr="00070E77" w:rsidRDefault="00CB0DC3" w:rsidP="00766367">
      <w:pPr>
        <w:pStyle w:val="Paragrafoelenco"/>
        <w:numPr>
          <w:ilvl w:val="0"/>
          <w:numId w:val="31"/>
        </w:numPr>
        <w:spacing w:after="60" w:line="276" w:lineRule="auto"/>
        <w:ind w:left="567" w:right="68" w:hanging="284"/>
        <w:jc w:val="both"/>
        <w:rPr>
          <w:b/>
          <w:sz w:val="24"/>
          <w:szCs w:val="24"/>
        </w:rPr>
      </w:pPr>
      <w:r w:rsidRPr="00070E77">
        <w:rPr>
          <w:b/>
          <w:sz w:val="24"/>
          <w:szCs w:val="24"/>
        </w:rPr>
        <w:lastRenderedPageBreak/>
        <w:t>Descrizione impegno:</w:t>
      </w:r>
    </w:p>
    <w:p w:rsidR="00CB0DC3" w:rsidRPr="00070E77" w:rsidRDefault="00CB0DC3" w:rsidP="004930BF">
      <w:pPr>
        <w:spacing w:after="60" w:line="276" w:lineRule="auto"/>
        <w:ind w:left="567" w:right="68"/>
        <w:jc w:val="both"/>
        <w:rPr>
          <w:b/>
          <w:sz w:val="24"/>
          <w:szCs w:val="24"/>
        </w:rPr>
      </w:pPr>
      <w:r w:rsidRPr="00070E77">
        <w:rPr>
          <w:sz w:val="24"/>
          <w:szCs w:val="24"/>
        </w:rPr>
        <w:t>Vincolo di destinazione su beni mobili ed</w:t>
      </w:r>
      <w:r w:rsidRPr="00070E77">
        <w:rPr>
          <w:spacing w:val="-28"/>
          <w:sz w:val="24"/>
          <w:szCs w:val="24"/>
        </w:rPr>
        <w:t xml:space="preserve"> </w:t>
      </w:r>
      <w:r w:rsidRPr="00070E77">
        <w:rPr>
          <w:sz w:val="24"/>
          <w:szCs w:val="24"/>
        </w:rPr>
        <w:t>immobili:</w:t>
      </w:r>
    </w:p>
    <w:p w:rsidR="00CB0DC3" w:rsidRPr="00070E77" w:rsidRDefault="00CB0DC3" w:rsidP="004930BF">
      <w:pPr>
        <w:widowControl w:val="0"/>
        <w:spacing w:after="60" w:line="276" w:lineRule="auto"/>
        <w:ind w:left="567" w:right="68"/>
        <w:jc w:val="both"/>
        <w:rPr>
          <w:sz w:val="24"/>
          <w:szCs w:val="24"/>
        </w:rPr>
      </w:pPr>
    </w:p>
    <w:tbl>
      <w:tblPr>
        <w:tblW w:w="0" w:type="auto"/>
        <w:tblInd w:w="8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28"/>
        <w:gridCol w:w="3310"/>
      </w:tblGrid>
      <w:tr w:rsidR="00CB0DC3" w:rsidRPr="00070E77" w:rsidTr="004930BF">
        <w:trPr>
          <w:trHeight w:hRule="exact" w:val="644"/>
        </w:trPr>
        <w:tc>
          <w:tcPr>
            <w:tcW w:w="5328" w:type="dxa"/>
            <w:tcBorders>
              <w:top w:val="single" w:sz="4" w:space="0" w:color="000000"/>
              <w:left w:val="single" w:sz="4" w:space="0" w:color="000000"/>
              <w:bottom w:val="single" w:sz="4" w:space="0" w:color="000000"/>
              <w:right w:val="single" w:sz="4" w:space="0" w:color="000000"/>
            </w:tcBorders>
            <w:shd w:val="clear" w:color="auto" w:fill="BFBFBF"/>
            <w:hideMark/>
          </w:tcPr>
          <w:p w:rsidR="00CB0DC3" w:rsidRPr="00070E77" w:rsidRDefault="00CB0DC3" w:rsidP="004930BF">
            <w:pPr>
              <w:widowControl w:val="0"/>
              <w:spacing w:after="60" w:line="276" w:lineRule="auto"/>
              <w:ind w:left="567" w:right="68"/>
              <w:jc w:val="both"/>
              <w:rPr>
                <w:rFonts w:eastAsia="Arial"/>
                <w:sz w:val="24"/>
                <w:szCs w:val="24"/>
                <w:lang w:val="en-US"/>
              </w:rPr>
            </w:pPr>
            <w:r w:rsidRPr="00070E77">
              <w:rPr>
                <w:rFonts w:eastAsia="Arial"/>
                <w:sz w:val="24"/>
                <w:szCs w:val="24"/>
                <w:lang w:val="en-US"/>
              </w:rPr>
              <w:t>FATTISPECIE</w:t>
            </w:r>
          </w:p>
        </w:tc>
        <w:tc>
          <w:tcPr>
            <w:tcW w:w="3310" w:type="dxa"/>
            <w:tcBorders>
              <w:top w:val="single" w:sz="4" w:space="0" w:color="000000"/>
              <w:left w:val="single" w:sz="4" w:space="0" w:color="000000"/>
              <w:bottom w:val="single" w:sz="4" w:space="0" w:color="000000"/>
              <w:right w:val="single" w:sz="4" w:space="0" w:color="000000"/>
            </w:tcBorders>
            <w:shd w:val="clear" w:color="auto" w:fill="BFBFBF"/>
            <w:hideMark/>
          </w:tcPr>
          <w:p w:rsidR="00CB0DC3" w:rsidRPr="00070E77" w:rsidRDefault="00CB0DC3" w:rsidP="004930BF">
            <w:pPr>
              <w:widowControl w:val="0"/>
              <w:spacing w:after="60" w:line="276" w:lineRule="auto"/>
              <w:ind w:left="567" w:right="68"/>
              <w:jc w:val="both"/>
              <w:rPr>
                <w:rFonts w:eastAsia="Arial"/>
                <w:sz w:val="24"/>
                <w:szCs w:val="24"/>
                <w:lang w:val="en-US"/>
              </w:rPr>
            </w:pPr>
            <w:r w:rsidRPr="00070E77">
              <w:rPr>
                <w:rFonts w:eastAsia="Arial"/>
                <w:sz w:val="24"/>
                <w:szCs w:val="24"/>
                <w:lang w:val="en-US"/>
              </w:rPr>
              <w:t>PERCENTUALE DI RIDUZIONE</w:t>
            </w:r>
          </w:p>
        </w:tc>
      </w:tr>
      <w:tr w:rsidR="00CB0DC3" w:rsidRPr="00070E77" w:rsidTr="006B64BE">
        <w:trPr>
          <w:trHeight w:hRule="exact" w:val="931"/>
        </w:trPr>
        <w:tc>
          <w:tcPr>
            <w:tcW w:w="5328" w:type="dxa"/>
            <w:tcBorders>
              <w:top w:val="single" w:sz="4" w:space="0" w:color="000000"/>
              <w:left w:val="single" w:sz="4" w:space="0" w:color="000000"/>
              <w:bottom w:val="single" w:sz="4" w:space="0" w:color="000000"/>
              <w:right w:val="single" w:sz="4" w:space="0" w:color="000000"/>
            </w:tcBorders>
            <w:hideMark/>
          </w:tcPr>
          <w:p w:rsidR="00CB0DC3" w:rsidRPr="00070E77" w:rsidRDefault="00CB0DC3" w:rsidP="004930BF">
            <w:pPr>
              <w:widowControl w:val="0"/>
              <w:spacing w:after="60" w:line="276" w:lineRule="auto"/>
              <w:ind w:left="567" w:right="68"/>
              <w:jc w:val="both"/>
              <w:rPr>
                <w:rFonts w:eastAsia="Arial"/>
                <w:sz w:val="24"/>
                <w:szCs w:val="24"/>
              </w:rPr>
            </w:pPr>
            <w:r w:rsidRPr="00070E77">
              <w:rPr>
                <w:rFonts w:eastAsia="Arial"/>
                <w:sz w:val="24"/>
                <w:szCs w:val="24"/>
              </w:rPr>
              <w:t>Dismissione/cambio destinazione d’uso del bene/porzione di bene finanziato nel corso del periodo vincolativo</w:t>
            </w:r>
          </w:p>
        </w:tc>
        <w:tc>
          <w:tcPr>
            <w:tcW w:w="3310" w:type="dxa"/>
            <w:tcBorders>
              <w:top w:val="single" w:sz="4" w:space="0" w:color="000000"/>
              <w:left w:val="single" w:sz="4" w:space="0" w:color="000000"/>
              <w:bottom w:val="single" w:sz="4" w:space="0" w:color="000000"/>
              <w:right w:val="single" w:sz="4" w:space="0" w:color="000000"/>
            </w:tcBorders>
            <w:hideMark/>
          </w:tcPr>
          <w:p w:rsidR="00CB0DC3" w:rsidRPr="00070E77" w:rsidRDefault="00CB0DC3" w:rsidP="004930BF">
            <w:pPr>
              <w:widowControl w:val="0"/>
              <w:spacing w:after="60" w:line="276" w:lineRule="auto"/>
              <w:ind w:left="567" w:right="68" w:hanging="42"/>
              <w:jc w:val="both"/>
              <w:rPr>
                <w:rFonts w:eastAsia="Arial"/>
                <w:sz w:val="24"/>
                <w:szCs w:val="24"/>
              </w:rPr>
            </w:pPr>
            <w:r w:rsidRPr="00070E77">
              <w:rPr>
                <w:rFonts w:eastAsia="Arial"/>
                <w:sz w:val="24"/>
                <w:szCs w:val="24"/>
              </w:rPr>
              <w:t>Proporzionale al periodo di mancato rispetto del vincolo</w:t>
            </w:r>
          </w:p>
        </w:tc>
      </w:tr>
    </w:tbl>
    <w:p w:rsidR="00CB0DC3" w:rsidRPr="00070E77" w:rsidRDefault="00CB0DC3" w:rsidP="004930BF">
      <w:pPr>
        <w:widowControl w:val="0"/>
        <w:spacing w:after="60" w:line="276" w:lineRule="auto"/>
        <w:ind w:left="567" w:right="68"/>
        <w:jc w:val="both"/>
        <w:rPr>
          <w:sz w:val="24"/>
          <w:szCs w:val="24"/>
        </w:rPr>
      </w:pPr>
    </w:p>
    <w:p w:rsidR="00CB0DC3" w:rsidRPr="00070E77" w:rsidRDefault="00CB0DC3" w:rsidP="004930BF">
      <w:pPr>
        <w:spacing w:after="60" w:line="276" w:lineRule="auto"/>
        <w:ind w:left="567" w:right="68"/>
        <w:jc w:val="both"/>
        <w:rPr>
          <w:b/>
          <w:sz w:val="24"/>
          <w:szCs w:val="24"/>
        </w:rPr>
      </w:pPr>
      <w:r w:rsidRPr="00070E77">
        <w:rPr>
          <w:b/>
          <w:sz w:val="24"/>
          <w:szCs w:val="24"/>
        </w:rPr>
        <w:t>Condizioni:</w:t>
      </w:r>
    </w:p>
    <w:p w:rsidR="00CB0DC3" w:rsidRPr="00070E77" w:rsidRDefault="00CB0DC3" w:rsidP="004930BF">
      <w:pPr>
        <w:spacing w:after="60" w:line="276" w:lineRule="auto"/>
        <w:ind w:left="567" w:right="68"/>
        <w:jc w:val="both"/>
        <w:rPr>
          <w:sz w:val="24"/>
          <w:szCs w:val="24"/>
        </w:rPr>
      </w:pPr>
      <w:r w:rsidRPr="00070E77">
        <w:rPr>
          <w:sz w:val="24"/>
          <w:szCs w:val="24"/>
        </w:rPr>
        <w:t>Impegno dal pagamento finale al termine del periodo vincolativo</w:t>
      </w:r>
    </w:p>
    <w:p w:rsidR="00CB0DC3" w:rsidRPr="00070E77" w:rsidRDefault="00CB0DC3" w:rsidP="004930BF">
      <w:pPr>
        <w:widowControl w:val="0"/>
        <w:spacing w:after="60" w:line="276" w:lineRule="auto"/>
        <w:ind w:left="567" w:right="68"/>
        <w:jc w:val="both"/>
        <w:rPr>
          <w:sz w:val="24"/>
          <w:szCs w:val="24"/>
        </w:rPr>
      </w:pPr>
    </w:p>
    <w:p w:rsidR="00CB0DC3" w:rsidRPr="00070E77" w:rsidRDefault="00CB0DC3" w:rsidP="004930BF">
      <w:pPr>
        <w:spacing w:after="60" w:line="276" w:lineRule="auto"/>
        <w:ind w:left="567" w:right="68"/>
        <w:jc w:val="both"/>
        <w:rPr>
          <w:sz w:val="24"/>
          <w:szCs w:val="24"/>
        </w:rPr>
      </w:pPr>
      <w:r w:rsidRPr="00070E77">
        <w:rPr>
          <w:b/>
          <w:sz w:val="24"/>
          <w:szCs w:val="24"/>
        </w:rPr>
        <w:t xml:space="preserve">Modalità di rilevazione: </w:t>
      </w:r>
      <w:r w:rsidRPr="00070E77">
        <w:rPr>
          <w:sz w:val="24"/>
          <w:szCs w:val="24"/>
        </w:rPr>
        <w:t>risultato dei controlli in situ, ex post e documentali</w:t>
      </w:r>
    </w:p>
    <w:p w:rsidR="00CB0DC3" w:rsidRPr="00070E77" w:rsidRDefault="00CB0DC3" w:rsidP="004930BF">
      <w:pPr>
        <w:spacing w:after="60" w:line="276" w:lineRule="auto"/>
        <w:ind w:left="567" w:right="68"/>
        <w:jc w:val="both"/>
        <w:rPr>
          <w:sz w:val="24"/>
          <w:szCs w:val="24"/>
        </w:rPr>
      </w:pPr>
      <w:r w:rsidRPr="00070E77">
        <w:rPr>
          <w:b/>
          <w:sz w:val="24"/>
          <w:szCs w:val="24"/>
        </w:rPr>
        <w:t xml:space="preserve">Parametri di valutazione: </w:t>
      </w:r>
      <w:r w:rsidRPr="00070E77">
        <w:rPr>
          <w:sz w:val="24"/>
          <w:szCs w:val="24"/>
        </w:rPr>
        <w:t>momento di interruzione vincolo di destinazione e entità del contributo.</w:t>
      </w:r>
    </w:p>
    <w:p w:rsidR="00CB0DC3" w:rsidRPr="00070E77" w:rsidRDefault="00CB0DC3" w:rsidP="00C53AC9">
      <w:pPr>
        <w:widowControl w:val="0"/>
        <w:spacing w:after="60" w:line="276" w:lineRule="auto"/>
        <w:ind w:right="68"/>
        <w:jc w:val="both"/>
        <w:rPr>
          <w:strike/>
          <w:sz w:val="24"/>
          <w:szCs w:val="24"/>
          <w:highlight w:val="green"/>
          <w:lang w:val="en-US"/>
        </w:rPr>
      </w:pPr>
    </w:p>
    <w:p w:rsidR="00CB0DC3" w:rsidRPr="00070E77" w:rsidRDefault="00CB0DC3" w:rsidP="00C53AC9">
      <w:pPr>
        <w:spacing w:after="60" w:line="276" w:lineRule="auto"/>
        <w:ind w:right="68"/>
        <w:jc w:val="both"/>
        <w:rPr>
          <w:sz w:val="24"/>
          <w:szCs w:val="24"/>
        </w:rPr>
      </w:pPr>
    </w:p>
    <w:p w:rsidR="00CB0DC3" w:rsidRPr="00070E77" w:rsidRDefault="00CB0DC3" w:rsidP="00C53AC9">
      <w:pPr>
        <w:spacing w:after="60" w:line="276" w:lineRule="auto"/>
        <w:ind w:right="68"/>
        <w:jc w:val="both"/>
        <w:rPr>
          <w:sz w:val="24"/>
          <w:szCs w:val="24"/>
        </w:rPr>
      </w:pPr>
    </w:p>
    <w:p w:rsidR="00CB0DC3" w:rsidRPr="00070E77" w:rsidRDefault="00CB0DC3" w:rsidP="00C53AC9">
      <w:pPr>
        <w:spacing w:after="60" w:line="276" w:lineRule="auto"/>
        <w:ind w:right="68"/>
        <w:jc w:val="both"/>
        <w:rPr>
          <w:sz w:val="24"/>
          <w:szCs w:val="24"/>
        </w:rPr>
      </w:pPr>
    </w:p>
    <w:p w:rsidR="00164063" w:rsidRPr="00070E77" w:rsidRDefault="00164063" w:rsidP="00C53AC9">
      <w:pPr>
        <w:spacing w:after="60" w:line="276" w:lineRule="auto"/>
        <w:ind w:right="68"/>
        <w:jc w:val="both"/>
        <w:rPr>
          <w:sz w:val="24"/>
          <w:szCs w:val="24"/>
        </w:rPr>
        <w:sectPr w:rsidR="00164063" w:rsidRPr="00070E77" w:rsidSect="004930BF">
          <w:footnotePr>
            <w:numRestart w:val="eachPage"/>
          </w:footnotePr>
          <w:pgSz w:w="11900" w:h="16840"/>
          <w:pgMar w:top="720" w:right="560" w:bottom="720" w:left="720" w:header="1134" w:footer="256" w:gutter="0"/>
          <w:cols w:space="720"/>
          <w:noEndnote/>
          <w:docGrid w:linePitch="272"/>
        </w:sectPr>
      </w:pPr>
    </w:p>
    <w:p w:rsidR="00B217D1" w:rsidRPr="00070E77" w:rsidRDefault="000120B6" w:rsidP="00C53AC9">
      <w:pPr>
        <w:pBdr>
          <w:top w:val="single" w:sz="4" w:space="1" w:color="auto"/>
          <w:left w:val="single" w:sz="4" w:space="4" w:color="auto"/>
          <w:bottom w:val="single" w:sz="4" w:space="1" w:color="auto"/>
          <w:right w:val="single" w:sz="4" w:space="4" w:color="auto"/>
        </w:pBdr>
        <w:spacing w:after="60" w:line="276" w:lineRule="auto"/>
        <w:ind w:right="68"/>
        <w:rPr>
          <w:b/>
          <w:snapToGrid w:val="0"/>
          <w:sz w:val="24"/>
          <w:szCs w:val="24"/>
        </w:rPr>
      </w:pPr>
      <w:r w:rsidRPr="00070E77">
        <w:rPr>
          <w:b/>
          <w:snapToGrid w:val="0"/>
          <w:sz w:val="24"/>
          <w:szCs w:val="24"/>
        </w:rPr>
        <w:lastRenderedPageBreak/>
        <w:t xml:space="preserve">Allegato </w:t>
      </w:r>
      <w:r w:rsidR="004D4F2D">
        <w:rPr>
          <w:b/>
          <w:snapToGrid w:val="0"/>
          <w:sz w:val="24"/>
          <w:szCs w:val="24"/>
        </w:rPr>
        <w:t>8</w:t>
      </w:r>
      <w:r w:rsidR="0075210A" w:rsidRPr="00070E77">
        <w:rPr>
          <w:sz w:val="24"/>
          <w:szCs w:val="24"/>
        </w:rPr>
        <w:t xml:space="preserve">– </w:t>
      </w:r>
      <w:r w:rsidR="008C2FE0" w:rsidRPr="00070E77">
        <w:rPr>
          <w:b/>
          <w:snapToGrid w:val="0"/>
          <w:sz w:val="24"/>
          <w:szCs w:val="24"/>
        </w:rPr>
        <w:t xml:space="preserve">DICHIARAZIONE IMPOSTA DI BOLLO </w:t>
      </w:r>
    </w:p>
    <w:p w:rsidR="000120B6" w:rsidRPr="00070E77" w:rsidRDefault="000120B6" w:rsidP="00C53AC9">
      <w:pPr>
        <w:widowControl w:val="0"/>
        <w:spacing w:after="60" w:line="276" w:lineRule="auto"/>
        <w:ind w:right="68"/>
        <w:jc w:val="both"/>
        <w:rPr>
          <w:b/>
          <w:snapToGrid w:val="0"/>
          <w:sz w:val="24"/>
          <w:szCs w:val="24"/>
        </w:rPr>
      </w:pPr>
    </w:p>
    <w:p w:rsidR="008C2FE0" w:rsidRPr="00070E77" w:rsidRDefault="008C2FE0" w:rsidP="00C53AC9">
      <w:pPr>
        <w:spacing w:after="60" w:line="276" w:lineRule="auto"/>
        <w:ind w:right="68"/>
        <w:rPr>
          <w:b/>
          <w:snapToGrid w:val="0"/>
          <w:sz w:val="24"/>
          <w:szCs w:val="24"/>
        </w:rPr>
      </w:pPr>
      <w:r w:rsidRPr="00070E77">
        <w:rPr>
          <w:b/>
          <w:snapToGrid w:val="0"/>
          <w:sz w:val="24"/>
          <w:szCs w:val="24"/>
        </w:rPr>
        <w:t>– domanda AGREA n. ____________________</w:t>
      </w:r>
    </w:p>
    <w:p w:rsidR="008C2FE0" w:rsidRPr="00070E77" w:rsidRDefault="008C2FE0" w:rsidP="00C53AC9">
      <w:pPr>
        <w:widowControl w:val="0"/>
        <w:spacing w:after="60" w:line="276" w:lineRule="auto"/>
        <w:ind w:right="68"/>
        <w:jc w:val="both"/>
        <w:rPr>
          <w:b/>
          <w:snapToGrid w:val="0"/>
          <w:sz w:val="24"/>
          <w:szCs w:val="24"/>
        </w:rPr>
      </w:pPr>
    </w:p>
    <w:p w:rsidR="00464B55" w:rsidRPr="00070E77" w:rsidRDefault="000120B6" w:rsidP="00C53AC9">
      <w:pPr>
        <w:autoSpaceDE w:val="0"/>
        <w:autoSpaceDN w:val="0"/>
        <w:adjustRightInd w:val="0"/>
        <w:spacing w:after="60" w:line="276" w:lineRule="auto"/>
        <w:ind w:right="68"/>
        <w:rPr>
          <w:sz w:val="24"/>
          <w:szCs w:val="24"/>
        </w:rPr>
      </w:pPr>
      <w:r w:rsidRPr="00070E77">
        <w:rPr>
          <w:sz w:val="24"/>
          <w:szCs w:val="24"/>
        </w:rPr>
        <w:t>Il sottoscritto, ________________</w:t>
      </w:r>
      <w:r w:rsidR="00FC4B86" w:rsidRPr="00070E77">
        <w:rPr>
          <w:sz w:val="24"/>
          <w:szCs w:val="24"/>
        </w:rPr>
        <w:t>_____________________________</w:t>
      </w:r>
      <w:r w:rsidR="003D155A" w:rsidRPr="00070E77">
        <w:rPr>
          <w:sz w:val="24"/>
          <w:szCs w:val="24"/>
        </w:rPr>
        <w:t>____________________</w:t>
      </w:r>
      <w:r w:rsidRPr="00070E77">
        <w:rPr>
          <w:sz w:val="24"/>
          <w:szCs w:val="24"/>
        </w:rPr>
        <w:t>_</w:t>
      </w:r>
    </w:p>
    <w:p w:rsidR="000120B6" w:rsidRPr="00070E77" w:rsidRDefault="000120B6" w:rsidP="00C53AC9">
      <w:pPr>
        <w:autoSpaceDE w:val="0"/>
        <w:autoSpaceDN w:val="0"/>
        <w:adjustRightInd w:val="0"/>
        <w:spacing w:after="60" w:line="276" w:lineRule="auto"/>
        <w:ind w:right="68"/>
        <w:jc w:val="both"/>
        <w:rPr>
          <w:sz w:val="24"/>
          <w:szCs w:val="24"/>
        </w:rPr>
      </w:pPr>
      <w:r w:rsidRPr="00070E77">
        <w:rPr>
          <w:sz w:val="24"/>
          <w:szCs w:val="24"/>
        </w:rPr>
        <w:t>CUAA</w:t>
      </w:r>
      <w:r w:rsidR="003D155A" w:rsidRPr="00070E77">
        <w:rPr>
          <w:sz w:val="24"/>
          <w:szCs w:val="24"/>
        </w:rPr>
        <w:t>/Codice Fiscale</w:t>
      </w:r>
      <w:r w:rsidRPr="00070E77">
        <w:rPr>
          <w:sz w:val="24"/>
          <w:szCs w:val="24"/>
        </w:rPr>
        <w:t>______________________, allega alla domanda di cui all’</w:t>
      </w:r>
      <w:r w:rsidR="00464B55" w:rsidRPr="00070E77">
        <w:rPr>
          <w:sz w:val="24"/>
          <w:szCs w:val="24"/>
        </w:rPr>
        <w:t xml:space="preserve">azione </w:t>
      </w:r>
      <w:r w:rsidR="00FC4B86" w:rsidRPr="00070E77">
        <w:rPr>
          <w:sz w:val="24"/>
          <w:szCs w:val="24"/>
        </w:rPr>
        <w:t>11C</w:t>
      </w:r>
      <w:r w:rsidRPr="00070E77">
        <w:rPr>
          <w:sz w:val="24"/>
          <w:szCs w:val="24"/>
        </w:rPr>
        <w:t xml:space="preserve"> “</w:t>
      </w:r>
      <w:r w:rsidR="00FC4B86" w:rsidRPr="00070E77">
        <w:rPr>
          <w:sz w:val="24"/>
          <w:szCs w:val="24"/>
        </w:rPr>
        <w:t xml:space="preserve">Aiuto all’avviamento e investimenti in </w:t>
      </w:r>
      <w:proofErr w:type="spellStart"/>
      <w:r w:rsidR="00FC4B86" w:rsidRPr="00070E77">
        <w:rPr>
          <w:sz w:val="24"/>
          <w:szCs w:val="24"/>
        </w:rPr>
        <w:t>neoimprese</w:t>
      </w:r>
      <w:proofErr w:type="spellEnd"/>
      <w:r w:rsidR="00FC4B86" w:rsidRPr="00070E77">
        <w:rPr>
          <w:sz w:val="24"/>
          <w:szCs w:val="24"/>
        </w:rPr>
        <w:t xml:space="preserve"> extra-agricole in zone rurali</w:t>
      </w:r>
      <w:r w:rsidRPr="00070E77">
        <w:rPr>
          <w:sz w:val="24"/>
          <w:szCs w:val="24"/>
        </w:rPr>
        <w:t>” la seguente marca da bollo, annullata in data_______________</w:t>
      </w:r>
    </w:p>
    <w:p w:rsidR="000120B6" w:rsidRPr="00070E77" w:rsidRDefault="000120B6" w:rsidP="00C53AC9">
      <w:pPr>
        <w:autoSpaceDE w:val="0"/>
        <w:autoSpaceDN w:val="0"/>
        <w:adjustRightInd w:val="0"/>
        <w:spacing w:after="60" w:line="276" w:lineRule="auto"/>
        <w:ind w:right="68"/>
        <w:jc w:val="both"/>
        <w:rPr>
          <w:sz w:val="24"/>
          <w:szCs w:val="24"/>
        </w:rPr>
      </w:pPr>
    </w:p>
    <w:p w:rsidR="000120B6" w:rsidRPr="00070E77" w:rsidRDefault="000120B6" w:rsidP="00C37CD3">
      <w:pPr>
        <w:pBdr>
          <w:top w:val="single" w:sz="4" w:space="1" w:color="auto"/>
          <w:left w:val="single" w:sz="4" w:space="4" w:color="auto"/>
          <w:bottom w:val="single" w:sz="4" w:space="1" w:color="auto"/>
          <w:right w:val="single" w:sz="4" w:space="1" w:color="auto"/>
        </w:pBdr>
        <w:autoSpaceDE w:val="0"/>
        <w:autoSpaceDN w:val="0"/>
        <w:adjustRightInd w:val="0"/>
        <w:spacing w:after="60" w:line="276" w:lineRule="auto"/>
        <w:ind w:right="68"/>
        <w:jc w:val="center"/>
        <w:rPr>
          <w:sz w:val="24"/>
          <w:szCs w:val="24"/>
        </w:rPr>
      </w:pPr>
    </w:p>
    <w:p w:rsidR="000120B6" w:rsidRPr="00070E77" w:rsidRDefault="006D0EF5" w:rsidP="00C37CD3">
      <w:pPr>
        <w:pBdr>
          <w:top w:val="single" w:sz="4" w:space="1" w:color="auto"/>
          <w:left w:val="single" w:sz="4" w:space="4" w:color="auto"/>
          <w:bottom w:val="single" w:sz="4" w:space="1" w:color="auto"/>
          <w:right w:val="single" w:sz="4" w:space="1" w:color="auto"/>
        </w:pBdr>
        <w:autoSpaceDE w:val="0"/>
        <w:autoSpaceDN w:val="0"/>
        <w:adjustRightInd w:val="0"/>
        <w:spacing w:after="60" w:line="276" w:lineRule="auto"/>
        <w:ind w:right="68"/>
        <w:jc w:val="center"/>
        <w:rPr>
          <w:sz w:val="24"/>
          <w:szCs w:val="24"/>
        </w:rPr>
      </w:pPr>
      <w:r w:rsidRPr="00070E77">
        <w:rPr>
          <w:sz w:val="24"/>
          <w:szCs w:val="24"/>
        </w:rPr>
        <w:tab/>
      </w:r>
      <w:r w:rsidRPr="00070E77">
        <w:rPr>
          <w:sz w:val="24"/>
          <w:szCs w:val="24"/>
        </w:rPr>
        <w:tab/>
      </w:r>
      <w:r w:rsidRPr="00070E77">
        <w:rPr>
          <w:sz w:val="24"/>
          <w:szCs w:val="24"/>
        </w:rPr>
        <w:tab/>
      </w:r>
    </w:p>
    <w:p w:rsidR="000120B6" w:rsidRPr="00070E77" w:rsidRDefault="000120B6" w:rsidP="00C37CD3">
      <w:pPr>
        <w:pBdr>
          <w:top w:val="single" w:sz="4" w:space="1" w:color="auto"/>
          <w:left w:val="single" w:sz="4" w:space="4" w:color="auto"/>
          <w:bottom w:val="single" w:sz="4" w:space="1" w:color="auto"/>
          <w:right w:val="single" w:sz="4" w:space="1" w:color="auto"/>
        </w:pBdr>
        <w:autoSpaceDE w:val="0"/>
        <w:autoSpaceDN w:val="0"/>
        <w:adjustRightInd w:val="0"/>
        <w:spacing w:after="60" w:line="276" w:lineRule="auto"/>
        <w:ind w:right="68"/>
        <w:jc w:val="center"/>
        <w:rPr>
          <w:i/>
          <w:sz w:val="24"/>
          <w:szCs w:val="24"/>
        </w:rPr>
      </w:pPr>
      <w:r w:rsidRPr="00070E77">
        <w:rPr>
          <w:i/>
          <w:sz w:val="24"/>
          <w:szCs w:val="24"/>
        </w:rPr>
        <w:t>Marca da bollo</w:t>
      </w:r>
    </w:p>
    <w:p w:rsidR="000120B6" w:rsidRPr="00070E77" w:rsidRDefault="000120B6" w:rsidP="00C37CD3">
      <w:pPr>
        <w:pBdr>
          <w:top w:val="single" w:sz="4" w:space="1" w:color="auto"/>
          <w:left w:val="single" w:sz="4" w:space="4" w:color="auto"/>
          <w:bottom w:val="single" w:sz="4" w:space="1" w:color="auto"/>
          <w:right w:val="single" w:sz="4" w:space="1" w:color="auto"/>
        </w:pBdr>
        <w:autoSpaceDE w:val="0"/>
        <w:autoSpaceDN w:val="0"/>
        <w:adjustRightInd w:val="0"/>
        <w:spacing w:after="60" w:line="276" w:lineRule="auto"/>
        <w:ind w:right="68"/>
        <w:jc w:val="center"/>
        <w:rPr>
          <w:sz w:val="24"/>
          <w:szCs w:val="24"/>
        </w:rPr>
      </w:pPr>
    </w:p>
    <w:p w:rsidR="000120B6" w:rsidRPr="00070E77" w:rsidRDefault="000120B6" w:rsidP="00C37CD3">
      <w:pPr>
        <w:pBdr>
          <w:top w:val="single" w:sz="4" w:space="1" w:color="auto"/>
          <w:left w:val="single" w:sz="4" w:space="4" w:color="auto"/>
          <w:bottom w:val="single" w:sz="4" w:space="1" w:color="auto"/>
          <w:right w:val="single" w:sz="4" w:space="1" w:color="auto"/>
        </w:pBdr>
        <w:autoSpaceDE w:val="0"/>
        <w:autoSpaceDN w:val="0"/>
        <w:adjustRightInd w:val="0"/>
        <w:spacing w:after="60" w:line="276" w:lineRule="auto"/>
        <w:ind w:right="68"/>
        <w:jc w:val="center"/>
        <w:rPr>
          <w:sz w:val="24"/>
          <w:szCs w:val="24"/>
        </w:rPr>
      </w:pPr>
    </w:p>
    <w:p w:rsidR="000120B6" w:rsidRPr="00070E77" w:rsidRDefault="000120B6" w:rsidP="00C37CD3">
      <w:pPr>
        <w:pBdr>
          <w:top w:val="single" w:sz="4" w:space="1" w:color="auto"/>
          <w:left w:val="single" w:sz="4" w:space="4" w:color="auto"/>
          <w:bottom w:val="single" w:sz="4" w:space="1" w:color="auto"/>
          <w:right w:val="single" w:sz="4" w:space="1" w:color="auto"/>
        </w:pBdr>
        <w:autoSpaceDE w:val="0"/>
        <w:autoSpaceDN w:val="0"/>
        <w:adjustRightInd w:val="0"/>
        <w:spacing w:after="60" w:line="276" w:lineRule="auto"/>
        <w:ind w:right="68"/>
        <w:jc w:val="center"/>
        <w:rPr>
          <w:sz w:val="24"/>
          <w:szCs w:val="24"/>
        </w:rPr>
      </w:pPr>
    </w:p>
    <w:p w:rsidR="000120B6" w:rsidRPr="00070E77" w:rsidRDefault="000120B6" w:rsidP="00C53AC9">
      <w:pPr>
        <w:autoSpaceDE w:val="0"/>
        <w:autoSpaceDN w:val="0"/>
        <w:adjustRightInd w:val="0"/>
        <w:spacing w:after="60" w:line="276" w:lineRule="auto"/>
        <w:ind w:right="68"/>
        <w:rPr>
          <w:sz w:val="24"/>
          <w:szCs w:val="24"/>
        </w:rPr>
      </w:pPr>
    </w:p>
    <w:p w:rsidR="000120B6" w:rsidRPr="00070E77" w:rsidRDefault="000120B6" w:rsidP="00C53AC9">
      <w:pPr>
        <w:autoSpaceDE w:val="0"/>
        <w:autoSpaceDN w:val="0"/>
        <w:adjustRightInd w:val="0"/>
        <w:spacing w:after="60" w:line="276" w:lineRule="auto"/>
        <w:ind w:right="68"/>
        <w:jc w:val="both"/>
        <w:rPr>
          <w:sz w:val="24"/>
          <w:szCs w:val="24"/>
        </w:rPr>
      </w:pPr>
      <w:r w:rsidRPr="00070E77">
        <w:rPr>
          <w:sz w:val="24"/>
          <w:szCs w:val="24"/>
        </w:rPr>
        <w:t>La presente marca da bollo non è già stata utilizzata né sarà utilizzata per qualsiasi altro adempimento, e sarà resa disponibile in fase di verifica finale del progetto.</w:t>
      </w:r>
    </w:p>
    <w:p w:rsidR="000120B6" w:rsidRPr="00070E77" w:rsidRDefault="000120B6" w:rsidP="00C53AC9">
      <w:pPr>
        <w:autoSpaceDE w:val="0"/>
        <w:autoSpaceDN w:val="0"/>
        <w:adjustRightInd w:val="0"/>
        <w:spacing w:after="60" w:line="276" w:lineRule="auto"/>
        <w:ind w:right="68"/>
        <w:rPr>
          <w:sz w:val="24"/>
          <w:szCs w:val="24"/>
        </w:rPr>
      </w:pPr>
    </w:p>
    <w:p w:rsidR="000120B6" w:rsidRPr="00070E77" w:rsidRDefault="000120B6" w:rsidP="00C53AC9">
      <w:pPr>
        <w:autoSpaceDE w:val="0"/>
        <w:autoSpaceDN w:val="0"/>
        <w:adjustRightInd w:val="0"/>
        <w:spacing w:after="60" w:line="276" w:lineRule="auto"/>
        <w:ind w:right="68"/>
        <w:rPr>
          <w:sz w:val="24"/>
          <w:szCs w:val="24"/>
        </w:rPr>
      </w:pPr>
    </w:p>
    <w:p w:rsidR="000120B6" w:rsidRPr="00070E77" w:rsidRDefault="000120B6" w:rsidP="00C53AC9">
      <w:pPr>
        <w:spacing w:after="60" w:line="276" w:lineRule="auto"/>
        <w:ind w:right="68"/>
        <w:jc w:val="both"/>
        <w:rPr>
          <w:sz w:val="24"/>
          <w:szCs w:val="24"/>
        </w:rPr>
      </w:pPr>
      <w:r w:rsidRPr="00070E77">
        <w:rPr>
          <w:sz w:val="24"/>
          <w:szCs w:val="24"/>
        </w:rPr>
        <w:tab/>
      </w:r>
      <w:r w:rsidRPr="00070E77">
        <w:rPr>
          <w:sz w:val="24"/>
          <w:szCs w:val="24"/>
        </w:rPr>
        <w:tab/>
      </w:r>
      <w:r w:rsidRPr="00070E77">
        <w:rPr>
          <w:sz w:val="24"/>
          <w:szCs w:val="24"/>
        </w:rPr>
        <w:tab/>
      </w:r>
      <w:r w:rsidRPr="00070E77">
        <w:rPr>
          <w:sz w:val="24"/>
          <w:szCs w:val="24"/>
        </w:rPr>
        <w:tab/>
      </w:r>
      <w:r w:rsidRPr="00070E77">
        <w:rPr>
          <w:sz w:val="24"/>
          <w:szCs w:val="24"/>
        </w:rPr>
        <w:tab/>
      </w:r>
      <w:r w:rsidRPr="00070E77">
        <w:rPr>
          <w:sz w:val="24"/>
          <w:szCs w:val="24"/>
        </w:rPr>
        <w:tab/>
      </w:r>
      <w:r w:rsidRPr="00070E77">
        <w:rPr>
          <w:sz w:val="24"/>
          <w:szCs w:val="24"/>
        </w:rPr>
        <w:tab/>
        <w:t>___________________________________</w:t>
      </w:r>
    </w:p>
    <w:p w:rsidR="000120B6" w:rsidRPr="00070E77" w:rsidRDefault="000120B6" w:rsidP="00C53AC9">
      <w:pPr>
        <w:spacing w:after="60" w:line="276" w:lineRule="auto"/>
        <w:ind w:right="68"/>
        <w:jc w:val="both"/>
        <w:rPr>
          <w:sz w:val="24"/>
          <w:szCs w:val="24"/>
        </w:rPr>
      </w:pPr>
      <w:r w:rsidRPr="00070E77">
        <w:rPr>
          <w:sz w:val="24"/>
          <w:szCs w:val="24"/>
        </w:rPr>
        <w:tab/>
      </w:r>
      <w:r w:rsidRPr="00070E77">
        <w:rPr>
          <w:sz w:val="24"/>
          <w:szCs w:val="24"/>
        </w:rPr>
        <w:tab/>
      </w:r>
      <w:r w:rsidRPr="00070E77">
        <w:rPr>
          <w:sz w:val="24"/>
          <w:szCs w:val="24"/>
        </w:rPr>
        <w:tab/>
      </w:r>
      <w:r w:rsidRPr="00070E77">
        <w:rPr>
          <w:sz w:val="24"/>
          <w:szCs w:val="24"/>
        </w:rPr>
        <w:tab/>
      </w:r>
      <w:r w:rsidRPr="00070E77">
        <w:rPr>
          <w:sz w:val="24"/>
          <w:szCs w:val="24"/>
        </w:rPr>
        <w:tab/>
      </w:r>
      <w:r w:rsidRPr="00070E77">
        <w:rPr>
          <w:sz w:val="24"/>
          <w:szCs w:val="24"/>
        </w:rPr>
        <w:tab/>
      </w:r>
      <w:r w:rsidRPr="00070E77">
        <w:rPr>
          <w:sz w:val="24"/>
          <w:szCs w:val="24"/>
        </w:rPr>
        <w:tab/>
        <w:t xml:space="preserve"> </w:t>
      </w:r>
      <w:r w:rsidRPr="00070E77">
        <w:rPr>
          <w:sz w:val="24"/>
          <w:szCs w:val="24"/>
        </w:rPr>
        <w:tab/>
      </w:r>
      <w:r w:rsidRPr="00070E77">
        <w:rPr>
          <w:sz w:val="24"/>
          <w:szCs w:val="24"/>
        </w:rPr>
        <w:tab/>
        <w:t>(firma)</w:t>
      </w:r>
    </w:p>
    <w:p w:rsidR="00464B55" w:rsidRPr="00070E77" w:rsidRDefault="00464B55" w:rsidP="00C53AC9">
      <w:pPr>
        <w:autoSpaceDE w:val="0"/>
        <w:autoSpaceDN w:val="0"/>
        <w:adjustRightInd w:val="0"/>
        <w:spacing w:after="60" w:line="276" w:lineRule="auto"/>
        <w:ind w:right="68"/>
        <w:jc w:val="both"/>
        <w:rPr>
          <w:sz w:val="24"/>
          <w:szCs w:val="24"/>
        </w:rPr>
      </w:pPr>
    </w:p>
    <w:p w:rsidR="004D073F" w:rsidRPr="00070E77" w:rsidRDefault="000120B6" w:rsidP="00C53AC9">
      <w:pPr>
        <w:autoSpaceDE w:val="0"/>
        <w:autoSpaceDN w:val="0"/>
        <w:adjustRightInd w:val="0"/>
        <w:spacing w:after="60" w:line="276" w:lineRule="auto"/>
        <w:ind w:right="68"/>
        <w:jc w:val="both"/>
        <w:rPr>
          <w:sz w:val="24"/>
          <w:szCs w:val="24"/>
        </w:rPr>
      </w:pPr>
      <w:r w:rsidRPr="00070E77">
        <w:rPr>
          <w:sz w:val="24"/>
          <w:szCs w:val="24"/>
        </w:rPr>
        <w:t xml:space="preserve">Il presente modulo, quale parte integrante e sostanziale della domanda, dovrà essere sottoscritto secondo le indicazioni del paragrafo </w:t>
      </w:r>
      <w:r w:rsidR="002B7D47" w:rsidRPr="00070E77">
        <w:rPr>
          <w:sz w:val="24"/>
          <w:szCs w:val="24"/>
        </w:rPr>
        <w:t>8</w:t>
      </w:r>
      <w:r w:rsidRPr="00070E77">
        <w:rPr>
          <w:sz w:val="24"/>
          <w:szCs w:val="24"/>
        </w:rPr>
        <w:t xml:space="preserve">.1 “Presentazione delle domande” ed allegato alla domanda sul sistema operativo AGREA in formato </w:t>
      </w:r>
      <w:r w:rsidR="00512F87" w:rsidRPr="00070E77">
        <w:rPr>
          <w:sz w:val="24"/>
          <w:szCs w:val="24"/>
        </w:rPr>
        <w:t>.</w:t>
      </w:r>
      <w:r w:rsidRPr="00070E77">
        <w:rPr>
          <w:sz w:val="24"/>
          <w:szCs w:val="24"/>
        </w:rPr>
        <w:t>pdf</w:t>
      </w:r>
    </w:p>
    <w:p w:rsidR="0057705B" w:rsidRPr="00070E77" w:rsidRDefault="004D073F" w:rsidP="00C53AC9">
      <w:pPr>
        <w:spacing w:after="60" w:line="276" w:lineRule="auto"/>
        <w:ind w:right="68"/>
        <w:jc w:val="both"/>
        <w:rPr>
          <w:i/>
          <w:sz w:val="24"/>
          <w:szCs w:val="24"/>
          <w:bdr w:val="single" w:sz="4" w:space="0" w:color="auto"/>
        </w:rPr>
      </w:pPr>
      <w:r w:rsidRPr="00070E77">
        <w:rPr>
          <w:sz w:val="24"/>
          <w:szCs w:val="24"/>
        </w:rPr>
        <w:br w:type="page"/>
      </w:r>
    </w:p>
    <w:p w:rsidR="000A76A0" w:rsidRPr="00070E77" w:rsidRDefault="00894AD5" w:rsidP="004930BF">
      <w:pPr>
        <w:pBdr>
          <w:top w:val="single" w:sz="4" w:space="1" w:color="auto"/>
          <w:left w:val="single" w:sz="4" w:space="4" w:color="auto"/>
          <w:bottom w:val="single" w:sz="4" w:space="1" w:color="auto"/>
          <w:right w:val="single" w:sz="4" w:space="4" w:color="auto"/>
          <w:between w:val="single" w:sz="4" w:space="1" w:color="auto"/>
          <w:bar w:val="single" w:sz="4" w:color="auto"/>
        </w:pBdr>
        <w:spacing w:after="60" w:line="276" w:lineRule="auto"/>
        <w:ind w:left="284" w:right="68"/>
        <w:jc w:val="both"/>
        <w:rPr>
          <w:b/>
          <w:bCs/>
          <w:color w:val="000000"/>
          <w:sz w:val="24"/>
          <w:szCs w:val="24"/>
        </w:rPr>
      </w:pPr>
      <w:r w:rsidRPr="00070E77">
        <w:rPr>
          <w:i/>
          <w:sz w:val="24"/>
          <w:szCs w:val="24"/>
        </w:rPr>
        <w:lastRenderedPageBreak/>
        <w:t xml:space="preserve"> </w:t>
      </w:r>
      <w:r w:rsidR="008C2FE0" w:rsidRPr="00070E77">
        <w:rPr>
          <w:b/>
          <w:snapToGrid w:val="0"/>
          <w:sz w:val="24"/>
          <w:szCs w:val="24"/>
        </w:rPr>
        <w:t>Allegato</w:t>
      </w:r>
      <w:r w:rsidR="004D4F2D">
        <w:rPr>
          <w:b/>
          <w:snapToGrid w:val="0"/>
          <w:sz w:val="24"/>
          <w:szCs w:val="24"/>
        </w:rPr>
        <w:t xml:space="preserve"> 9</w:t>
      </w:r>
      <w:r w:rsidR="008C2FE0" w:rsidRPr="00070E77">
        <w:rPr>
          <w:b/>
          <w:snapToGrid w:val="0"/>
          <w:sz w:val="24"/>
          <w:szCs w:val="24"/>
        </w:rPr>
        <w:t xml:space="preserve"> -</w:t>
      </w:r>
      <w:r w:rsidR="000A76A0" w:rsidRPr="00070E77">
        <w:rPr>
          <w:b/>
          <w:bCs/>
          <w:color w:val="000000"/>
          <w:sz w:val="24"/>
          <w:szCs w:val="24"/>
        </w:rPr>
        <w:t xml:space="preserve">Mandato al GAL per la consultazione del fascicolo anagrafico di competenza della </w:t>
      </w:r>
      <w:r w:rsidR="00B74ADF" w:rsidRPr="00070E77">
        <w:rPr>
          <w:b/>
          <w:bCs/>
          <w:color w:val="000000"/>
          <w:sz w:val="24"/>
          <w:szCs w:val="24"/>
        </w:rPr>
        <w:t>GAL</w:t>
      </w:r>
      <w:r w:rsidR="000A76A0" w:rsidRPr="00070E77">
        <w:rPr>
          <w:b/>
          <w:bCs/>
          <w:color w:val="000000"/>
          <w:sz w:val="24"/>
          <w:szCs w:val="24"/>
        </w:rPr>
        <w:t xml:space="preserve"> Emilia-Romagna.</w:t>
      </w:r>
    </w:p>
    <w:p w:rsidR="00117376" w:rsidRDefault="00117376" w:rsidP="004930BF">
      <w:pPr>
        <w:suppressAutoHyphens/>
        <w:spacing w:after="60" w:line="276" w:lineRule="auto"/>
        <w:ind w:left="284" w:right="68"/>
        <w:jc w:val="both"/>
        <w:rPr>
          <w:rFonts w:eastAsia="DejaVu Sans"/>
          <w:bCs/>
          <w:kern w:val="3"/>
          <w:sz w:val="24"/>
          <w:szCs w:val="24"/>
          <w:lang w:eastAsia="zh-CN" w:bidi="hi-IN"/>
        </w:rPr>
      </w:pPr>
    </w:p>
    <w:p w:rsidR="000A76A0" w:rsidRPr="00070E77" w:rsidRDefault="000A76A0" w:rsidP="004930BF">
      <w:pPr>
        <w:suppressAutoHyphens/>
        <w:spacing w:after="60" w:line="276" w:lineRule="auto"/>
        <w:ind w:left="284" w:right="68"/>
        <w:jc w:val="both"/>
        <w:rPr>
          <w:rFonts w:eastAsia="DejaVu Sans"/>
          <w:bCs/>
          <w:kern w:val="3"/>
          <w:sz w:val="24"/>
          <w:szCs w:val="24"/>
          <w:lang w:eastAsia="zh-CN" w:bidi="hi-IN"/>
        </w:rPr>
      </w:pPr>
      <w:r w:rsidRPr="00070E77">
        <w:rPr>
          <w:rFonts w:eastAsia="DejaVu Sans"/>
          <w:bCs/>
          <w:kern w:val="3"/>
          <w:sz w:val="24"/>
          <w:szCs w:val="24"/>
          <w:lang w:eastAsia="zh-CN" w:bidi="hi-IN"/>
        </w:rPr>
        <w:t xml:space="preserve">MODELLO DI “MANDATO PER LA COMPILAZIONE E LA TRASMISSIONE TELEMATICA DI ISTANZE/DICHIARAZIONI/ COMUNICAZIONI DI COMPETENZA DELLA </w:t>
      </w:r>
      <w:r w:rsidR="00B74ADF" w:rsidRPr="00070E77">
        <w:rPr>
          <w:rFonts w:eastAsia="DejaVu Sans"/>
          <w:bCs/>
          <w:kern w:val="3"/>
          <w:sz w:val="24"/>
          <w:szCs w:val="24"/>
          <w:lang w:eastAsia="zh-CN" w:bidi="hi-IN"/>
        </w:rPr>
        <w:t>GAL</w:t>
      </w:r>
      <w:r w:rsidRPr="00070E77">
        <w:rPr>
          <w:rFonts w:eastAsia="DejaVu Sans"/>
          <w:bCs/>
          <w:kern w:val="3"/>
          <w:sz w:val="24"/>
          <w:szCs w:val="24"/>
          <w:lang w:eastAsia="zh-CN" w:bidi="hi-IN"/>
        </w:rPr>
        <w:t xml:space="preserve"> EMILA-ROMAGNA.” </w:t>
      </w:r>
    </w:p>
    <w:p w:rsidR="000A76A0" w:rsidRPr="00070E77" w:rsidRDefault="000A76A0" w:rsidP="004930BF">
      <w:pPr>
        <w:widowControl w:val="0"/>
        <w:suppressAutoHyphens/>
        <w:autoSpaceDN w:val="0"/>
        <w:spacing w:after="60" w:line="276" w:lineRule="auto"/>
        <w:ind w:left="284" w:right="68"/>
        <w:jc w:val="both"/>
        <w:textAlignment w:val="baseline"/>
        <w:rPr>
          <w:rFonts w:eastAsia="DejaVu Sans"/>
          <w:kern w:val="3"/>
          <w:sz w:val="24"/>
          <w:szCs w:val="24"/>
          <w:lang w:eastAsia="zh-CN" w:bidi="hi-IN"/>
        </w:rPr>
      </w:pPr>
      <w:r w:rsidRPr="00070E77">
        <w:rPr>
          <w:rFonts w:eastAsia="DejaVu Sans"/>
          <w:kern w:val="3"/>
          <w:sz w:val="24"/>
          <w:szCs w:val="24"/>
          <w:lang w:eastAsia="zh-CN" w:bidi="hi-IN"/>
        </w:rPr>
        <w:t xml:space="preserve">Il sottoscritto </w:t>
      </w:r>
      <w:r w:rsidR="006D0EF5" w:rsidRPr="00070E77">
        <w:rPr>
          <w:rFonts w:eastAsia="DejaVu Sans"/>
          <w:kern w:val="3"/>
          <w:sz w:val="24"/>
          <w:szCs w:val="24"/>
          <w:lang w:eastAsia="zh-CN" w:bidi="hi-IN"/>
        </w:rPr>
        <w:t>(</w:t>
      </w:r>
      <w:r w:rsidRPr="00070E77">
        <w:rPr>
          <w:rFonts w:eastAsia="DejaVu Sans"/>
          <w:kern w:val="3"/>
          <w:sz w:val="24"/>
          <w:szCs w:val="24"/>
          <w:lang w:eastAsia="zh-CN" w:bidi="hi-IN"/>
        </w:rPr>
        <w:t>legale rappresentante</w:t>
      </w:r>
      <w:r w:rsidR="006D0EF5" w:rsidRPr="00070E77">
        <w:rPr>
          <w:rFonts w:eastAsia="DejaVu Sans"/>
          <w:kern w:val="3"/>
          <w:sz w:val="24"/>
          <w:szCs w:val="24"/>
          <w:lang w:eastAsia="zh-CN" w:bidi="hi-IN"/>
        </w:rPr>
        <w:t>)</w:t>
      </w:r>
      <w:r w:rsidRPr="00070E77">
        <w:rPr>
          <w:rFonts w:eastAsia="DejaVu Sans"/>
          <w:kern w:val="3"/>
          <w:sz w:val="24"/>
          <w:szCs w:val="24"/>
          <w:lang w:eastAsia="zh-CN" w:bidi="hi-IN"/>
        </w:rPr>
        <w:t xml:space="preserve">  …………………………………………….. munito del potere di rappresentanza  C.F. ............................................ dell’impresa iscritta all'Anagrafe regionale delle aziende agricole (Reg. RER n.17/2003) con CUAA ....................</w:t>
      </w:r>
      <w:r w:rsidR="00334600" w:rsidRPr="00070E77">
        <w:rPr>
          <w:rFonts w:eastAsia="DejaVu Sans"/>
          <w:kern w:val="3"/>
          <w:sz w:val="24"/>
          <w:szCs w:val="24"/>
          <w:lang w:eastAsia="zh-CN" w:bidi="hi-IN"/>
        </w:rPr>
        <w:t>...</w:t>
      </w:r>
      <w:r w:rsidRPr="00070E77">
        <w:rPr>
          <w:rFonts w:eastAsia="DejaVu Sans"/>
          <w:kern w:val="3"/>
          <w:sz w:val="24"/>
          <w:szCs w:val="24"/>
          <w:lang w:eastAsia="zh-CN" w:bidi="hi-IN"/>
        </w:rPr>
        <w:t>...............,</w:t>
      </w:r>
    </w:p>
    <w:p w:rsidR="000A76A0" w:rsidRPr="00070E77" w:rsidRDefault="000A76A0" w:rsidP="004930BF">
      <w:pPr>
        <w:widowControl w:val="0"/>
        <w:suppressAutoHyphens/>
        <w:autoSpaceDN w:val="0"/>
        <w:spacing w:after="60" w:line="276" w:lineRule="auto"/>
        <w:ind w:left="284" w:right="68"/>
        <w:jc w:val="center"/>
        <w:textAlignment w:val="baseline"/>
        <w:rPr>
          <w:rFonts w:eastAsia="DejaVu Sans"/>
          <w:kern w:val="3"/>
          <w:sz w:val="24"/>
          <w:szCs w:val="24"/>
          <w:lang w:eastAsia="zh-CN" w:bidi="hi-IN"/>
        </w:rPr>
      </w:pPr>
      <w:r w:rsidRPr="00070E77">
        <w:rPr>
          <w:rFonts w:eastAsia="DejaVu Sans"/>
          <w:kern w:val="3"/>
          <w:sz w:val="24"/>
          <w:szCs w:val="24"/>
          <w:lang w:eastAsia="zh-CN" w:bidi="hi-IN"/>
        </w:rPr>
        <w:t>CONFERISCE</w:t>
      </w:r>
    </w:p>
    <w:p w:rsidR="000A76A0" w:rsidRPr="00070E77" w:rsidRDefault="000A76A0" w:rsidP="004930BF">
      <w:pPr>
        <w:widowControl w:val="0"/>
        <w:suppressAutoHyphens/>
        <w:autoSpaceDN w:val="0"/>
        <w:spacing w:after="60" w:line="276" w:lineRule="auto"/>
        <w:ind w:left="284" w:right="68"/>
        <w:jc w:val="both"/>
        <w:textAlignment w:val="baseline"/>
        <w:rPr>
          <w:rFonts w:eastAsia="DejaVu Sans"/>
          <w:kern w:val="3"/>
          <w:sz w:val="24"/>
          <w:szCs w:val="24"/>
          <w:lang w:eastAsia="zh-CN" w:bidi="hi-IN"/>
        </w:rPr>
      </w:pPr>
      <w:r w:rsidRPr="00070E77">
        <w:rPr>
          <w:rFonts w:eastAsia="DejaVu Sans"/>
          <w:kern w:val="3"/>
          <w:sz w:val="24"/>
          <w:szCs w:val="24"/>
          <w:lang w:eastAsia="zh-CN" w:bidi="hi-IN"/>
        </w:rPr>
        <w:t xml:space="preserve">autorizzazione al GAL </w:t>
      </w:r>
      <w:r w:rsidR="00CD3CFD" w:rsidRPr="00070E77">
        <w:rPr>
          <w:rFonts w:eastAsia="DejaVu Sans"/>
          <w:kern w:val="3"/>
          <w:sz w:val="24"/>
          <w:szCs w:val="24"/>
          <w:lang w:eastAsia="zh-CN" w:bidi="hi-IN"/>
        </w:rPr>
        <w:t>Antico Frignano e Appennino Reggiano soc.coop.</w:t>
      </w:r>
      <w:r w:rsidRPr="00070E77">
        <w:rPr>
          <w:rFonts w:eastAsia="DejaVu Sans"/>
          <w:kern w:val="3"/>
          <w:sz w:val="24"/>
          <w:szCs w:val="24"/>
          <w:lang w:eastAsia="zh-CN" w:bidi="hi-IN"/>
        </w:rPr>
        <w:t xml:space="preserve"> C.F. 02323051207 per la consultazione del fascicolo anagrafico, in base all’art. 17 regolamento regionale n. 2/2007, di cui alla deliberazione della Giunta Regionale n. 1789/2017 (convenzione tra i Gruppi di Azione Locale – GAL e la </w:t>
      </w:r>
      <w:r w:rsidR="00B74ADF" w:rsidRPr="00070E77">
        <w:rPr>
          <w:rFonts w:eastAsia="DejaVu Sans"/>
          <w:kern w:val="3"/>
          <w:sz w:val="24"/>
          <w:szCs w:val="24"/>
          <w:lang w:eastAsia="zh-CN" w:bidi="hi-IN"/>
        </w:rPr>
        <w:t>GAL</w:t>
      </w:r>
      <w:r w:rsidRPr="00070E77">
        <w:rPr>
          <w:rFonts w:eastAsia="DejaVu Sans"/>
          <w:kern w:val="3"/>
          <w:sz w:val="24"/>
          <w:szCs w:val="24"/>
          <w:lang w:eastAsia="zh-CN" w:bidi="hi-IN"/>
        </w:rPr>
        <w:t xml:space="preserve"> Emilia-Romagna).</w:t>
      </w:r>
    </w:p>
    <w:p w:rsidR="000A76A0" w:rsidRPr="00070E77" w:rsidRDefault="000A76A0" w:rsidP="004930BF">
      <w:pPr>
        <w:widowControl w:val="0"/>
        <w:suppressAutoHyphens/>
        <w:autoSpaceDN w:val="0"/>
        <w:spacing w:after="60" w:line="276" w:lineRule="auto"/>
        <w:ind w:left="284" w:right="68"/>
        <w:jc w:val="both"/>
        <w:textAlignment w:val="baseline"/>
        <w:rPr>
          <w:rFonts w:eastAsia="DejaVu Sans"/>
          <w:kern w:val="3"/>
          <w:sz w:val="24"/>
          <w:szCs w:val="24"/>
          <w:lang w:eastAsia="zh-CN" w:bidi="hi-IN"/>
        </w:rPr>
      </w:pPr>
      <w:r w:rsidRPr="00070E77">
        <w:rPr>
          <w:rFonts w:eastAsia="DejaVu Sans"/>
          <w:b/>
          <w:bCs/>
          <w:kern w:val="3"/>
          <w:sz w:val="24"/>
          <w:szCs w:val="24"/>
          <w:lang w:eastAsia="zh-CN" w:bidi="hi-IN"/>
        </w:rPr>
        <w:t>Dichiara altresì che il presente documento è conservato in originale presso la sede in cui opera il mandatario e che le copie dei documenti, consegnati dall’interessato per l’espletamento dell’incarico, sono corrispondenti agli originali.</w:t>
      </w:r>
    </w:p>
    <w:p w:rsidR="000A76A0" w:rsidRPr="00070E77" w:rsidRDefault="000A76A0" w:rsidP="004930BF">
      <w:pPr>
        <w:widowControl w:val="0"/>
        <w:suppressAutoHyphens/>
        <w:autoSpaceDN w:val="0"/>
        <w:spacing w:after="60" w:line="276" w:lineRule="auto"/>
        <w:ind w:left="284" w:right="68"/>
        <w:jc w:val="both"/>
        <w:textAlignment w:val="baseline"/>
        <w:rPr>
          <w:rFonts w:eastAsia="DejaVu Sans"/>
          <w:kern w:val="3"/>
          <w:sz w:val="24"/>
          <w:szCs w:val="24"/>
          <w:lang w:eastAsia="zh-CN" w:bidi="hi-IN"/>
        </w:rPr>
      </w:pPr>
      <w:r w:rsidRPr="00070E77">
        <w:rPr>
          <w:rFonts w:eastAsia="DejaVu Sans"/>
          <w:kern w:val="3"/>
          <w:sz w:val="24"/>
          <w:szCs w:val="24"/>
          <w:lang w:eastAsia="zh-CN" w:bidi="hi-IN"/>
        </w:rPr>
        <w:t xml:space="preserve">Il consenso è stato reso: </w:t>
      </w:r>
    </w:p>
    <w:p w:rsidR="000A76A0" w:rsidRPr="00070E77" w:rsidRDefault="000A76A0" w:rsidP="004930BF">
      <w:pPr>
        <w:widowControl w:val="0"/>
        <w:suppressAutoHyphens/>
        <w:autoSpaceDN w:val="0"/>
        <w:spacing w:after="60" w:line="276" w:lineRule="auto"/>
        <w:ind w:left="284" w:right="68"/>
        <w:jc w:val="both"/>
        <w:textAlignment w:val="baseline"/>
        <w:rPr>
          <w:rFonts w:eastAsia="DejaVu Sans"/>
          <w:kern w:val="3"/>
          <w:sz w:val="24"/>
          <w:szCs w:val="24"/>
          <w:lang w:eastAsia="zh-CN" w:bidi="hi-IN"/>
        </w:rPr>
      </w:pPr>
      <w:r w:rsidRPr="00070E77">
        <w:rPr>
          <w:rFonts w:eastAsia="DejaVu Sans"/>
          <w:kern w:val="3"/>
          <w:sz w:val="24"/>
          <w:szCs w:val="24"/>
          <w:lang w:eastAsia="zh-CN" w:bidi="hi-IN"/>
        </w:rPr>
        <w:sym w:font="Symbol" w:char="F0AE"/>
      </w:r>
      <w:r w:rsidRPr="00070E77">
        <w:rPr>
          <w:rFonts w:eastAsia="DejaVu Sans"/>
          <w:kern w:val="3"/>
          <w:sz w:val="24"/>
          <w:szCs w:val="24"/>
          <w:lang w:eastAsia="zh-CN" w:bidi="hi-IN"/>
        </w:rPr>
        <w:t xml:space="preserve"> per la consultazione del fascicolo anagrafico, in base all’art. 17 regolamento regionale n. 2/2007, </w:t>
      </w:r>
      <w:r w:rsidRPr="00070E77">
        <w:rPr>
          <w:rFonts w:eastAsia="DejaVu Sans"/>
          <w:color w:val="000000"/>
          <w:kern w:val="3"/>
          <w:sz w:val="24"/>
          <w:szCs w:val="24"/>
          <w:lang w:eastAsia="zh-CN" w:bidi="hi-IN"/>
        </w:rPr>
        <w:t xml:space="preserve">di cui alla deliberazione della Giunta Regionale </w:t>
      </w:r>
      <w:r w:rsidRPr="00070E77">
        <w:rPr>
          <w:rFonts w:eastAsia="DejaVu Sans"/>
          <w:b/>
          <w:color w:val="000000"/>
          <w:kern w:val="3"/>
          <w:sz w:val="24"/>
          <w:szCs w:val="24"/>
          <w:lang w:eastAsia="zh-CN" w:bidi="hi-IN"/>
        </w:rPr>
        <w:t xml:space="preserve">n. 1789/2017 </w:t>
      </w:r>
      <w:r w:rsidRPr="00070E77">
        <w:rPr>
          <w:rFonts w:eastAsia="DejaVu Sans"/>
          <w:color w:val="000000"/>
          <w:kern w:val="3"/>
          <w:sz w:val="24"/>
          <w:szCs w:val="24"/>
          <w:lang w:eastAsia="zh-CN" w:bidi="hi-IN"/>
        </w:rPr>
        <w:t xml:space="preserve">(convenzione tra i Gruppi di Azione Locale – GAL e la </w:t>
      </w:r>
      <w:r w:rsidR="00B74ADF" w:rsidRPr="00070E77">
        <w:rPr>
          <w:rFonts w:eastAsia="DejaVu Sans"/>
          <w:color w:val="000000"/>
          <w:kern w:val="3"/>
          <w:sz w:val="24"/>
          <w:szCs w:val="24"/>
          <w:lang w:eastAsia="zh-CN" w:bidi="hi-IN"/>
        </w:rPr>
        <w:t>GAL</w:t>
      </w:r>
      <w:r w:rsidRPr="00070E77">
        <w:rPr>
          <w:rFonts w:eastAsia="DejaVu Sans"/>
          <w:color w:val="000000"/>
          <w:kern w:val="3"/>
          <w:sz w:val="24"/>
          <w:szCs w:val="24"/>
          <w:lang w:eastAsia="zh-CN" w:bidi="hi-IN"/>
        </w:rPr>
        <w:t xml:space="preserve"> Emilia-Romagna)</w:t>
      </w:r>
      <w:r w:rsidRPr="00070E77">
        <w:rPr>
          <w:rFonts w:eastAsia="DejaVu Sans"/>
          <w:kern w:val="3"/>
          <w:sz w:val="24"/>
          <w:szCs w:val="24"/>
          <w:lang w:eastAsia="zh-CN" w:bidi="hi-IN"/>
        </w:rPr>
        <w:t>.</w:t>
      </w:r>
    </w:p>
    <w:p w:rsidR="0046182F" w:rsidRDefault="0046182F" w:rsidP="004930BF">
      <w:pPr>
        <w:widowControl w:val="0"/>
        <w:tabs>
          <w:tab w:val="left" w:pos="0"/>
        </w:tabs>
        <w:suppressAutoHyphens/>
        <w:autoSpaceDN w:val="0"/>
        <w:spacing w:after="60" w:line="276" w:lineRule="auto"/>
        <w:ind w:left="284" w:right="68"/>
        <w:jc w:val="both"/>
        <w:textAlignment w:val="baseline"/>
        <w:rPr>
          <w:rFonts w:eastAsia="DejaVu Sans"/>
          <w:b/>
          <w:bCs/>
          <w:kern w:val="3"/>
          <w:sz w:val="24"/>
          <w:szCs w:val="24"/>
          <w:u w:val="single"/>
          <w:lang w:eastAsia="zh-CN" w:bidi="hi-IN"/>
        </w:rPr>
      </w:pPr>
    </w:p>
    <w:p w:rsidR="000A76A0" w:rsidRPr="00070E77" w:rsidRDefault="000A76A0" w:rsidP="004930BF">
      <w:pPr>
        <w:widowControl w:val="0"/>
        <w:tabs>
          <w:tab w:val="left" w:pos="0"/>
        </w:tabs>
        <w:suppressAutoHyphens/>
        <w:autoSpaceDN w:val="0"/>
        <w:spacing w:after="60" w:line="276" w:lineRule="auto"/>
        <w:ind w:left="284" w:right="68"/>
        <w:jc w:val="both"/>
        <w:textAlignment w:val="baseline"/>
        <w:rPr>
          <w:rFonts w:eastAsia="DejaVu Sans"/>
          <w:kern w:val="3"/>
          <w:sz w:val="24"/>
          <w:szCs w:val="24"/>
          <w:lang w:eastAsia="zh-CN" w:bidi="hi-IN"/>
        </w:rPr>
      </w:pPr>
      <w:r w:rsidRPr="00070E77">
        <w:rPr>
          <w:rFonts w:eastAsia="DejaVu Sans"/>
          <w:b/>
          <w:bCs/>
          <w:kern w:val="3"/>
          <w:sz w:val="24"/>
          <w:szCs w:val="24"/>
          <w:u w:val="single"/>
          <w:lang w:eastAsia="zh-CN" w:bidi="hi-IN"/>
        </w:rPr>
        <w:t>PRIVACY</w:t>
      </w:r>
    </w:p>
    <w:p w:rsidR="000A76A0" w:rsidRPr="00070E77" w:rsidRDefault="000A76A0" w:rsidP="004930BF">
      <w:pPr>
        <w:widowControl w:val="0"/>
        <w:tabs>
          <w:tab w:val="left" w:pos="0"/>
        </w:tabs>
        <w:suppressAutoHyphens/>
        <w:autoSpaceDN w:val="0"/>
        <w:spacing w:after="60" w:line="276" w:lineRule="auto"/>
        <w:ind w:left="284" w:right="68"/>
        <w:jc w:val="both"/>
        <w:textAlignment w:val="baseline"/>
        <w:rPr>
          <w:rFonts w:eastAsia="DejaVu Sans"/>
          <w:kern w:val="3"/>
          <w:sz w:val="24"/>
          <w:szCs w:val="24"/>
          <w:lang w:eastAsia="zh-CN" w:bidi="hi-IN"/>
        </w:rPr>
      </w:pPr>
      <w:r w:rsidRPr="00070E77">
        <w:rPr>
          <w:rFonts w:eastAsia="DejaVu Sans"/>
          <w:kern w:val="3"/>
          <w:sz w:val="24"/>
          <w:szCs w:val="24"/>
          <w:lang w:eastAsia="zh-CN" w:bidi="hi-IN"/>
        </w:rPr>
        <w:t xml:space="preserve">Presa visione dell'informativa per il trattamento dei dati personali ex art.13 del D. </w:t>
      </w:r>
      <w:proofErr w:type="spellStart"/>
      <w:r w:rsidRPr="00070E77">
        <w:rPr>
          <w:rFonts w:eastAsia="DejaVu Sans"/>
          <w:kern w:val="3"/>
          <w:sz w:val="24"/>
          <w:szCs w:val="24"/>
          <w:lang w:eastAsia="zh-CN" w:bidi="hi-IN"/>
        </w:rPr>
        <w:t>Lgs</w:t>
      </w:r>
      <w:proofErr w:type="spellEnd"/>
      <w:r w:rsidRPr="00070E77">
        <w:rPr>
          <w:rFonts w:eastAsia="DejaVu Sans"/>
          <w:kern w:val="3"/>
          <w:sz w:val="24"/>
          <w:szCs w:val="24"/>
          <w:lang w:eastAsia="zh-CN" w:bidi="hi-IN"/>
        </w:rPr>
        <w:t xml:space="preserve">. n. 196/2003, </w:t>
      </w:r>
      <w:r w:rsidRPr="00070E77">
        <w:rPr>
          <w:rFonts w:eastAsia="DejaVu Sans"/>
          <w:b/>
          <w:kern w:val="3"/>
          <w:sz w:val="24"/>
          <w:szCs w:val="24"/>
          <w:lang w:eastAsia="zh-CN" w:bidi="hi-IN"/>
        </w:rPr>
        <w:t>ho autorizzato il trattamento dei dati personali da parte del mandatario</w:t>
      </w:r>
      <w:r w:rsidRPr="00070E77">
        <w:rPr>
          <w:rFonts w:eastAsia="DejaVu Sans"/>
          <w:kern w:val="3"/>
          <w:sz w:val="24"/>
          <w:szCs w:val="24"/>
          <w:lang w:eastAsia="zh-CN" w:bidi="hi-IN"/>
        </w:rPr>
        <w:t xml:space="preserve">, esteso alla comunicazione alla </w:t>
      </w:r>
      <w:r w:rsidR="00B74ADF" w:rsidRPr="00070E77">
        <w:rPr>
          <w:rFonts w:eastAsia="DejaVu Sans"/>
          <w:kern w:val="3"/>
          <w:sz w:val="24"/>
          <w:szCs w:val="24"/>
          <w:lang w:eastAsia="zh-CN" w:bidi="hi-IN"/>
        </w:rPr>
        <w:t>GAL</w:t>
      </w:r>
      <w:r w:rsidRPr="00070E77">
        <w:rPr>
          <w:rFonts w:eastAsia="DejaVu Sans"/>
          <w:kern w:val="3"/>
          <w:sz w:val="24"/>
          <w:szCs w:val="24"/>
          <w:lang w:eastAsia="zh-CN" w:bidi="hi-IN"/>
        </w:rPr>
        <w:t xml:space="preserve"> Emilia-Romagna, per l’effettuazione di operazioni di trattamento mediante il collegamento con il Sistema informativo agricolo regionale (</w:t>
      </w:r>
      <w:r w:rsidR="00682B46" w:rsidRPr="00070E77">
        <w:rPr>
          <w:rFonts w:eastAsia="DejaVu Sans"/>
          <w:kern w:val="3"/>
          <w:sz w:val="24"/>
          <w:szCs w:val="24"/>
          <w:lang w:eastAsia="zh-CN" w:bidi="hi-IN"/>
        </w:rPr>
        <w:t>SIAG</w:t>
      </w:r>
      <w:r w:rsidRPr="00070E77">
        <w:rPr>
          <w:rFonts w:eastAsia="DejaVu Sans"/>
          <w:kern w:val="3"/>
          <w:sz w:val="24"/>
          <w:szCs w:val="24"/>
          <w:lang w:eastAsia="zh-CN" w:bidi="hi-IN"/>
        </w:rPr>
        <w:t>) per l’espletamento del/degli adempimenti amministrativi riferiti all’incarico conferito.</w:t>
      </w:r>
    </w:p>
    <w:p w:rsidR="000A76A0" w:rsidRPr="00070E77" w:rsidRDefault="000A76A0" w:rsidP="004930BF">
      <w:pPr>
        <w:widowControl w:val="0"/>
        <w:suppressAutoHyphens/>
        <w:autoSpaceDN w:val="0"/>
        <w:spacing w:after="60" w:line="276" w:lineRule="auto"/>
        <w:ind w:left="284" w:right="68"/>
        <w:jc w:val="both"/>
        <w:textAlignment w:val="baseline"/>
        <w:rPr>
          <w:rFonts w:eastAsia="DejaVu Sans"/>
          <w:kern w:val="3"/>
          <w:sz w:val="24"/>
          <w:szCs w:val="24"/>
          <w:lang w:eastAsia="zh-CN" w:bidi="hi-IN"/>
        </w:rPr>
      </w:pPr>
      <w:r w:rsidRPr="00070E77">
        <w:rPr>
          <w:rFonts w:eastAsia="DejaVu Sans"/>
          <w:kern w:val="3"/>
          <w:sz w:val="24"/>
          <w:szCs w:val="24"/>
          <w:lang w:eastAsia="zh-CN" w:bidi="hi-IN"/>
        </w:rPr>
        <w:t>Luogo .....................</w:t>
      </w:r>
    </w:p>
    <w:p w:rsidR="000A76A0" w:rsidRPr="00070E77" w:rsidRDefault="000A76A0" w:rsidP="004930BF">
      <w:pPr>
        <w:widowControl w:val="0"/>
        <w:suppressAutoHyphens/>
        <w:autoSpaceDN w:val="0"/>
        <w:spacing w:after="60" w:line="276" w:lineRule="auto"/>
        <w:ind w:left="284" w:right="68"/>
        <w:jc w:val="both"/>
        <w:textAlignment w:val="baseline"/>
        <w:rPr>
          <w:rFonts w:eastAsia="DejaVu Sans"/>
          <w:kern w:val="3"/>
          <w:sz w:val="24"/>
          <w:szCs w:val="24"/>
          <w:lang w:eastAsia="zh-CN" w:bidi="hi-IN"/>
        </w:rPr>
      </w:pPr>
      <w:r w:rsidRPr="00070E77">
        <w:rPr>
          <w:rFonts w:eastAsia="DejaVu Sans"/>
          <w:kern w:val="3"/>
          <w:sz w:val="24"/>
          <w:szCs w:val="24"/>
          <w:lang w:eastAsia="zh-CN" w:bidi="hi-IN"/>
        </w:rPr>
        <w:t>Data  .....................</w:t>
      </w:r>
      <w:r w:rsidRPr="00070E77">
        <w:rPr>
          <w:rFonts w:eastAsia="DejaVu Sans"/>
          <w:kern w:val="3"/>
          <w:sz w:val="24"/>
          <w:szCs w:val="24"/>
          <w:lang w:eastAsia="zh-CN" w:bidi="hi-IN"/>
        </w:rPr>
        <w:tab/>
      </w:r>
    </w:p>
    <w:p w:rsidR="000A76A0" w:rsidRPr="00070E77" w:rsidRDefault="000A76A0" w:rsidP="004930BF">
      <w:pPr>
        <w:widowControl w:val="0"/>
        <w:suppressAutoHyphens/>
        <w:autoSpaceDN w:val="0"/>
        <w:spacing w:after="60" w:line="276" w:lineRule="auto"/>
        <w:ind w:left="284" w:right="68"/>
        <w:jc w:val="both"/>
        <w:textAlignment w:val="baseline"/>
        <w:rPr>
          <w:rFonts w:eastAsia="DejaVu Sans"/>
          <w:kern w:val="3"/>
          <w:sz w:val="24"/>
          <w:szCs w:val="24"/>
          <w:lang w:eastAsia="zh-CN" w:bidi="hi-IN"/>
        </w:rPr>
      </w:pPr>
      <w:r w:rsidRPr="00070E77">
        <w:rPr>
          <w:rFonts w:eastAsia="DejaVu Sans"/>
          <w:kern w:val="3"/>
          <w:sz w:val="24"/>
          <w:szCs w:val="24"/>
          <w:lang w:eastAsia="zh-CN" w:bidi="hi-IN"/>
        </w:rPr>
        <w:t>Firma autografa del mandante  .......................................</w:t>
      </w:r>
    </w:p>
    <w:p w:rsidR="00420FBB" w:rsidRDefault="00420FBB" w:rsidP="004930BF">
      <w:pPr>
        <w:widowControl w:val="0"/>
        <w:suppressAutoHyphens/>
        <w:autoSpaceDN w:val="0"/>
        <w:spacing w:after="60" w:line="276" w:lineRule="auto"/>
        <w:ind w:left="284" w:right="68"/>
        <w:jc w:val="both"/>
        <w:textAlignment w:val="baseline"/>
        <w:rPr>
          <w:rFonts w:eastAsia="DejaVu Sans"/>
          <w:kern w:val="3"/>
          <w:sz w:val="24"/>
          <w:szCs w:val="24"/>
          <w:lang w:eastAsia="zh-CN" w:bidi="hi-IN"/>
        </w:rPr>
      </w:pPr>
    </w:p>
    <w:p w:rsidR="000A76A0" w:rsidRPr="00070E77" w:rsidRDefault="000A76A0" w:rsidP="004930BF">
      <w:pPr>
        <w:widowControl w:val="0"/>
        <w:suppressAutoHyphens/>
        <w:autoSpaceDN w:val="0"/>
        <w:spacing w:after="60" w:line="276" w:lineRule="auto"/>
        <w:ind w:left="284" w:right="68"/>
        <w:jc w:val="both"/>
        <w:textAlignment w:val="baseline"/>
        <w:rPr>
          <w:rFonts w:eastAsia="DejaVu Sans"/>
          <w:kern w:val="3"/>
          <w:sz w:val="24"/>
          <w:szCs w:val="24"/>
          <w:lang w:eastAsia="zh-CN" w:bidi="hi-IN"/>
        </w:rPr>
      </w:pPr>
      <w:r w:rsidRPr="00070E77">
        <w:rPr>
          <w:rFonts w:eastAsia="DejaVu Sans"/>
          <w:kern w:val="3"/>
          <w:sz w:val="24"/>
          <w:szCs w:val="24"/>
          <w:lang w:eastAsia="zh-CN" w:bidi="hi-IN"/>
        </w:rPr>
        <w:t>NOTE SUPPLEMENTARI:</w:t>
      </w:r>
    </w:p>
    <w:p w:rsidR="000A76A0" w:rsidRPr="00070E77" w:rsidRDefault="000A76A0" w:rsidP="004930BF">
      <w:pPr>
        <w:widowControl w:val="0"/>
        <w:suppressAutoHyphens/>
        <w:autoSpaceDN w:val="0"/>
        <w:spacing w:after="60" w:line="276" w:lineRule="auto"/>
        <w:ind w:left="284" w:right="68"/>
        <w:jc w:val="both"/>
        <w:textAlignment w:val="baseline"/>
        <w:rPr>
          <w:b/>
          <w:bCs/>
          <w:color w:val="000000"/>
          <w:sz w:val="24"/>
          <w:szCs w:val="24"/>
        </w:rPr>
      </w:pPr>
      <w:r w:rsidRPr="00070E77">
        <w:rPr>
          <w:rFonts w:eastAsia="DejaVu Sans"/>
          <w:kern w:val="3"/>
          <w:sz w:val="24"/>
          <w:szCs w:val="24"/>
          <w:lang w:eastAsia="zh-CN" w:bidi="hi-IN"/>
        </w:rPr>
        <w:t>(1) Il testo del mandato contiene le disposizioni minime vincolanti da trasmettere all’Amministrazione Regionale. Il modello è acquisito con scansione con allegata copia fronte/retro di un valido documento d’identità del sottoscrittore (pdf o p7m).</w:t>
      </w:r>
    </w:p>
    <w:p w:rsidR="004445EC" w:rsidRPr="00070E77" w:rsidRDefault="004445EC" w:rsidP="00C53AC9">
      <w:pPr>
        <w:pStyle w:val="Standard"/>
        <w:spacing w:before="0" w:after="60"/>
        <w:ind w:right="68"/>
        <w:rPr>
          <w:rFonts w:ascii="Times New Roman" w:hAnsi="Times New Roman" w:cs="Times New Roman"/>
          <w:sz w:val="24"/>
          <w:szCs w:val="24"/>
        </w:rPr>
      </w:pPr>
    </w:p>
    <w:sectPr w:rsidR="004445EC" w:rsidRPr="00070E77" w:rsidSect="004930BF">
      <w:footnotePr>
        <w:numRestart w:val="eachPage"/>
      </w:footnotePr>
      <w:pgSz w:w="11900" w:h="16840"/>
      <w:pgMar w:top="720" w:right="1268" w:bottom="720" w:left="720" w:header="1134" w:footer="256" w:gutter="0"/>
      <w:cols w:space="72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4F7F" w:rsidRDefault="00D94F7F">
      <w:r>
        <w:separator/>
      </w:r>
    </w:p>
  </w:endnote>
  <w:endnote w:type="continuationSeparator" w:id="0">
    <w:p w:rsidR="00D94F7F" w:rsidRDefault="00D94F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Times">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ladimir Script">
    <w:panose1 w:val="03050402040407070305"/>
    <w:charset w:val="00"/>
    <w:family w:val="script"/>
    <w:pitch w:val="variable"/>
    <w:sig w:usb0="00000003" w:usb1="00000000" w:usb2="00000000" w:usb3="00000000" w:csb0="00000001" w:csb1="00000000"/>
  </w:font>
  <w:font w:name="Albertus Extra Bold">
    <w:altName w:val="Times New Roman"/>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NewRomanPSMT">
    <w:altName w:val="MS Gothic"/>
    <w:panose1 w:val="00000000000000000000"/>
    <w:charset w:val="80"/>
    <w:family w:val="auto"/>
    <w:notTrueType/>
    <w:pitch w:val="default"/>
    <w:sig w:usb0="00000003" w:usb1="08070000" w:usb2="00000010" w:usb3="00000000" w:csb0="00020001" w:csb1="00000000"/>
  </w:font>
  <w:font w:name="Mangal">
    <w:panose1 w:val="00000400000000000000"/>
    <w:charset w:val="01"/>
    <w:family w:val="roman"/>
    <w:notTrueType/>
    <w:pitch w:val="variable"/>
    <w:sig w:usb0="00002000" w:usb1="00000000" w:usb2="00000000" w:usb3="00000000" w:csb0="00000000" w:csb1="00000000"/>
  </w:font>
  <w:font w:name="Latha">
    <w:panose1 w:val="02000400000000000000"/>
    <w:charset w:val="01"/>
    <w:family w:val="roman"/>
    <w:notTrueType/>
    <w:pitch w:val="variable"/>
    <w:sig w:usb0="00040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IDFont+F2">
    <w:panose1 w:val="00000000000000000000"/>
    <w:charset w:val="00"/>
    <w:family w:val="auto"/>
    <w:notTrueType/>
    <w:pitch w:val="default"/>
    <w:sig w:usb0="00000003" w:usb1="00000000" w:usb2="00000000" w:usb3="00000000" w:csb0="00000001" w:csb1="00000000"/>
  </w:font>
  <w:font w:name="DejaVu Sans">
    <w:charset w:val="00"/>
    <w:family w:val="swiss"/>
    <w:pitch w:val="variable"/>
    <w:sig w:usb0="E7002EFF" w:usb1="D200FDFF" w:usb2="0A24602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021" w:rsidRDefault="003C4021">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end"/>
    </w:r>
  </w:p>
  <w:p w:rsidR="003C4021" w:rsidRDefault="003C4021">
    <w:pPr>
      <w:pStyle w:val="Pidipagina"/>
    </w:pPr>
  </w:p>
  <w:p w:rsidR="003C4021" w:rsidRDefault="003C402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5972824"/>
      <w:docPartObj>
        <w:docPartGallery w:val="Page Numbers (Bottom of Page)"/>
        <w:docPartUnique/>
      </w:docPartObj>
    </w:sdtPr>
    <w:sdtEndPr>
      <w:rPr>
        <w:sz w:val="18"/>
        <w:szCs w:val="18"/>
      </w:rPr>
    </w:sdtEndPr>
    <w:sdtContent>
      <w:p w:rsidR="003C4021" w:rsidRPr="000E48E4" w:rsidRDefault="003C4021">
        <w:pPr>
          <w:pStyle w:val="Pidipagina"/>
          <w:jc w:val="right"/>
          <w:rPr>
            <w:sz w:val="18"/>
            <w:szCs w:val="18"/>
          </w:rPr>
        </w:pPr>
        <w:r w:rsidRPr="000E48E4">
          <w:rPr>
            <w:sz w:val="18"/>
            <w:szCs w:val="18"/>
          </w:rPr>
          <w:fldChar w:fldCharType="begin"/>
        </w:r>
        <w:r w:rsidRPr="000E48E4">
          <w:rPr>
            <w:sz w:val="18"/>
            <w:szCs w:val="18"/>
          </w:rPr>
          <w:instrText>PAGE   \* MERGEFORMAT</w:instrText>
        </w:r>
        <w:r w:rsidRPr="000E48E4">
          <w:rPr>
            <w:sz w:val="18"/>
            <w:szCs w:val="18"/>
          </w:rPr>
          <w:fldChar w:fldCharType="separate"/>
        </w:r>
        <w:r w:rsidR="00A156F1">
          <w:rPr>
            <w:noProof/>
            <w:sz w:val="18"/>
            <w:szCs w:val="18"/>
          </w:rPr>
          <w:t>1</w:t>
        </w:r>
        <w:r w:rsidRPr="000E48E4">
          <w:rPr>
            <w:sz w:val="18"/>
            <w:szCs w:val="18"/>
          </w:rPr>
          <w:fldChar w:fldCharType="end"/>
        </w:r>
      </w:p>
    </w:sdtContent>
  </w:sdt>
  <w:p w:rsidR="003C4021" w:rsidRDefault="003C4021">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4F7F" w:rsidRDefault="00D94F7F">
      <w:r>
        <w:separator/>
      </w:r>
    </w:p>
  </w:footnote>
  <w:footnote w:type="continuationSeparator" w:id="0">
    <w:p w:rsidR="00D94F7F" w:rsidRDefault="00D94F7F">
      <w:r>
        <w:continuationSeparator/>
      </w:r>
    </w:p>
  </w:footnote>
  <w:footnote w:id="1">
    <w:p w:rsidR="003C4021" w:rsidRPr="0025316A" w:rsidRDefault="003C4021" w:rsidP="00C159FE">
      <w:pPr>
        <w:widowControl w:val="0"/>
        <w:autoSpaceDE w:val="0"/>
        <w:autoSpaceDN w:val="0"/>
        <w:spacing w:before="1"/>
        <w:ind w:right="-82"/>
        <w:jc w:val="both"/>
        <w:rPr>
          <w:sz w:val="18"/>
          <w:szCs w:val="18"/>
        </w:rPr>
      </w:pPr>
      <w:r w:rsidRPr="0025316A">
        <w:rPr>
          <w:rStyle w:val="Rimandonotaapidipagina"/>
          <w:sz w:val="18"/>
          <w:szCs w:val="18"/>
        </w:rPr>
        <w:footnoteRef/>
      </w:r>
      <w:r w:rsidRPr="0025316A">
        <w:rPr>
          <w:sz w:val="18"/>
          <w:szCs w:val="18"/>
        </w:rPr>
        <w:t xml:space="preserve"> </w:t>
      </w:r>
      <w:r>
        <w:rPr>
          <w:sz w:val="18"/>
          <w:szCs w:val="18"/>
        </w:rPr>
        <w:t>S</w:t>
      </w:r>
      <w:r w:rsidRPr="0025316A">
        <w:rPr>
          <w:sz w:val="18"/>
          <w:szCs w:val="18"/>
        </w:rPr>
        <w:t>ono considerate indipendenti, ai fini del presente</w:t>
      </w:r>
      <w:r w:rsidRPr="0025316A">
        <w:rPr>
          <w:spacing w:val="-2"/>
          <w:sz w:val="18"/>
          <w:szCs w:val="18"/>
        </w:rPr>
        <w:t xml:space="preserve"> </w:t>
      </w:r>
      <w:r w:rsidRPr="0025316A">
        <w:rPr>
          <w:sz w:val="18"/>
          <w:szCs w:val="18"/>
        </w:rPr>
        <w:t>bando le imprese non partecipate in misura superiore al 25% da altra impresa fornitrice come desu</w:t>
      </w:r>
      <w:r>
        <w:rPr>
          <w:sz w:val="18"/>
          <w:szCs w:val="18"/>
        </w:rPr>
        <w:t>mi</w:t>
      </w:r>
      <w:r w:rsidRPr="0025316A">
        <w:rPr>
          <w:sz w:val="18"/>
          <w:szCs w:val="18"/>
        </w:rPr>
        <w:t xml:space="preserve">bile dalla visura della </w:t>
      </w:r>
      <w:r>
        <w:rPr>
          <w:sz w:val="18"/>
          <w:szCs w:val="18"/>
        </w:rPr>
        <w:t>CCIAA</w:t>
      </w:r>
    </w:p>
    <w:p w:rsidR="003C4021" w:rsidRDefault="003C4021" w:rsidP="00C159FE">
      <w:pPr>
        <w:pStyle w:val="Testonotaapidipagina"/>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021" w:rsidRDefault="003C4021" w:rsidP="009850AC">
    <w:pPr>
      <w:pStyle w:val="Intestazione"/>
    </w:pPr>
    <w:r>
      <w:rPr>
        <w:noProof/>
      </w:rPr>
      <w:drawing>
        <wp:anchor distT="0" distB="0" distL="114300" distR="114300" simplePos="0" relativeHeight="251646464" behindDoc="0" locked="0" layoutInCell="1" allowOverlap="1" wp14:anchorId="13480559" wp14:editId="4D01E8D2">
          <wp:simplePos x="0" y="0"/>
          <wp:positionH relativeFrom="column">
            <wp:posOffset>3761740</wp:posOffset>
          </wp:positionH>
          <wp:positionV relativeFrom="paragraph">
            <wp:posOffset>227661</wp:posOffset>
          </wp:positionV>
          <wp:extent cx="246490" cy="246490"/>
          <wp:effectExtent l="0" t="0" r="1270" b="1270"/>
          <wp:wrapNone/>
          <wp:docPr id="11" name="Immagine 11" descr="l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6490" cy="246490"/>
                  </a:xfrm>
                  <a:prstGeom prst="rect">
                    <a:avLst/>
                  </a:prstGeom>
                  <a:noFill/>
                  <a:ln>
                    <a:noFill/>
                  </a:ln>
                </pic:spPr>
              </pic:pic>
            </a:graphicData>
          </a:graphic>
        </wp:anchor>
      </w:drawing>
    </w:r>
    <w:r>
      <w:rPr>
        <w:noProof/>
      </w:rPr>
      <w:drawing>
        <wp:inline distT="0" distB="0" distL="0" distR="0" wp14:anchorId="5D4D90B0" wp14:editId="03B485F6">
          <wp:extent cx="3856383" cy="632701"/>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testazione carta intestata.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892553" cy="638635"/>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021" w:rsidRDefault="003C4021">
    <w:pPr>
      <w:pStyle w:val="Intestazione"/>
    </w:pPr>
    <w:r>
      <w:rPr>
        <w:noProof/>
      </w:rPr>
      <w:drawing>
        <wp:anchor distT="0" distB="0" distL="114300" distR="114300" simplePos="0" relativeHeight="251658240" behindDoc="0" locked="0" layoutInCell="1" allowOverlap="1" wp14:anchorId="0BE25A8A" wp14:editId="05B807A0">
          <wp:simplePos x="0" y="0"/>
          <wp:positionH relativeFrom="column">
            <wp:posOffset>3366770</wp:posOffset>
          </wp:positionH>
          <wp:positionV relativeFrom="paragraph">
            <wp:posOffset>194945</wp:posOffset>
          </wp:positionV>
          <wp:extent cx="228600" cy="238760"/>
          <wp:effectExtent l="0" t="0" r="0" b="889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 cy="23876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00092E0A" wp14:editId="7B37EFD9">
          <wp:extent cx="3437890" cy="562610"/>
          <wp:effectExtent l="0" t="0" r="0" b="889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437890" cy="562610"/>
                  </a:xfrm>
                  <a:prstGeom prst="rect">
                    <a:avLst/>
                  </a:prstGeom>
                  <a:noFill/>
                  <a:ln>
                    <a:noFill/>
                  </a:ln>
                </pic:spPr>
              </pic:pic>
            </a:graphicData>
          </a:graphic>
        </wp:inline>
      </w:drawing>
    </w:r>
  </w:p>
  <w:p w:rsidR="003C4021" w:rsidRDefault="003C4021">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0E08965A"/>
    <w:lvl w:ilvl="0">
      <w:start w:val="1"/>
      <w:numFmt w:val="bullet"/>
      <w:pStyle w:val="Puntoelenco5"/>
      <w:lvlText w:val=""/>
      <w:lvlJc w:val="left"/>
      <w:pPr>
        <w:tabs>
          <w:tab w:val="num" w:pos="1492"/>
        </w:tabs>
        <w:ind w:left="1492" w:hanging="360"/>
      </w:pPr>
      <w:rPr>
        <w:rFonts w:ascii="Symbol" w:hAnsi="Symbol" w:hint="default"/>
      </w:rPr>
    </w:lvl>
  </w:abstractNum>
  <w:abstractNum w:abstractNumId="1">
    <w:nsid w:val="FFFFFF81"/>
    <w:multiLevelType w:val="singleLevel"/>
    <w:tmpl w:val="3BA0B546"/>
    <w:lvl w:ilvl="0">
      <w:start w:val="1"/>
      <w:numFmt w:val="bullet"/>
      <w:pStyle w:val="Puntoelenco4"/>
      <w:lvlText w:val=""/>
      <w:lvlJc w:val="left"/>
      <w:pPr>
        <w:tabs>
          <w:tab w:val="num" w:pos="1209"/>
        </w:tabs>
        <w:ind w:left="1209" w:hanging="360"/>
      </w:pPr>
      <w:rPr>
        <w:rFonts w:ascii="Symbol" w:hAnsi="Symbol" w:hint="default"/>
      </w:rPr>
    </w:lvl>
  </w:abstractNum>
  <w:abstractNum w:abstractNumId="2">
    <w:nsid w:val="FFFFFF82"/>
    <w:multiLevelType w:val="singleLevel"/>
    <w:tmpl w:val="00CA8ACC"/>
    <w:lvl w:ilvl="0">
      <w:start w:val="1"/>
      <w:numFmt w:val="bullet"/>
      <w:pStyle w:val="Puntoelenco3"/>
      <w:lvlText w:val=""/>
      <w:lvlJc w:val="left"/>
      <w:pPr>
        <w:tabs>
          <w:tab w:val="num" w:pos="926"/>
        </w:tabs>
        <w:ind w:left="926" w:hanging="360"/>
      </w:pPr>
      <w:rPr>
        <w:rFonts w:ascii="Symbol" w:hAnsi="Symbol" w:hint="default"/>
      </w:rPr>
    </w:lvl>
  </w:abstractNum>
  <w:abstractNum w:abstractNumId="3">
    <w:nsid w:val="FFFFFF89"/>
    <w:multiLevelType w:val="singleLevel"/>
    <w:tmpl w:val="CBDEB5B2"/>
    <w:lvl w:ilvl="0">
      <w:start w:val="1"/>
      <w:numFmt w:val="bullet"/>
      <w:pStyle w:val="Puntoelenco"/>
      <w:lvlText w:val=""/>
      <w:lvlJc w:val="left"/>
      <w:pPr>
        <w:tabs>
          <w:tab w:val="num" w:pos="360"/>
        </w:tabs>
        <w:ind w:left="360" w:hanging="360"/>
      </w:pPr>
      <w:rPr>
        <w:rFonts w:ascii="Symbol" w:hAnsi="Symbol" w:hint="default"/>
      </w:rPr>
    </w:lvl>
  </w:abstractNum>
  <w:abstractNum w:abstractNumId="4">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
    <w:nsid w:val="00000002"/>
    <w:multiLevelType w:val="singleLevel"/>
    <w:tmpl w:val="00000002"/>
    <w:name w:val="WW8Num2"/>
    <w:lvl w:ilvl="0">
      <w:start w:val="1"/>
      <w:numFmt w:val="bullet"/>
      <w:lvlText w:val=""/>
      <w:lvlJc w:val="left"/>
      <w:pPr>
        <w:tabs>
          <w:tab w:val="num" w:pos="1492"/>
        </w:tabs>
        <w:ind w:left="1492" w:hanging="360"/>
      </w:pPr>
      <w:rPr>
        <w:rFonts w:ascii="Symbol" w:hAnsi="Symbol" w:cs="Symbol" w:hint="default"/>
      </w:rPr>
    </w:lvl>
  </w:abstractNum>
  <w:abstractNum w:abstractNumId="6">
    <w:nsid w:val="00000003"/>
    <w:multiLevelType w:val="singleLevel"/>
    <w:tmpl w:val="00000003"/>
    <w:name w:val="WW8Num3"/>
    <w:lvl w:ilvl="0">
      <w:start w:val="1"/>
      <w:numFmt w:val="bullet"/>
      <w:lvlText w:val=""/>
      <w:lvlJc w:val="left"/>
      <w:pPr>
        <w:tabs>
          <w:tab w:val="num" w:pos="1209"/>
        </w:tabs>
        <w:ind w:left="1209" w:hanging="360"/>
      </w:pPr>
      <w:rPr>
        <w:rFonts w:ascii="Symbol" w:hAnsi="Symbol" w:cs="Symbol" w:hint="default"/>
      </w:rPr>
    </w:lvl>
  </w:abstractNum>
  <w:abstractNum w:abstractNumId="7">
    <w:nsid w:val="00000004"/>
    <w:multiLevelType w:val="singleLevel"/>
    <w:tmpl w:val="0B7E31E4"/>
    <w:name w:val="WW8Num4"/>
    <w:lvl w:ilvl="0">
      <w:start w:val="1"/>
      <w:numFmt w:val="bullet"/>
      <w:lvlText w:val=""/>
      <w:lvlJc w:val="left"/>
      <w:pPr>
        <w:tabs>
          <w:tab w:val="num" w:pos="926"/>
        </w:tabs>
        <w:ind w:left="926" w:hanging="360"/>
      </w:pPr>
      <w:rPr>
        <w:rFonts w:ascii="Symbol" w:hAnsi="Symbol" w:cs="Symbol" w:hint="default"/>
        <w:sz w:val="24"/>
        <w:szCs w:val="16"/>
      </w:rPr>
    </w:lvl>
  </w:abstractNum>
  <w:abstractNum w:abstractNumId="8">
    <w:nsid w:val="00000005"/>
    <w:multiLevelType w:val="singleLevel"/>
    <w:tmpl w:val="00000005"/>
    <w:name w:val="WW8Num5"/>
    <w:lvl w:ilvl="0">
      <w:start w:val="1"/>
      <w:numFmt w:val="bullet"/>
      <w:lvlText w:val=""/>
      <w:lvlJc w:val="left"/>
      <w:pPr>
        <w:tabs>
          <w:tab w:val="num" w:pos="360"/>
        </w:tabs>
        <w:ind w:left="360" w:hanging="360"/>
      </w:pPr>
      <w:rPr>
        <w:rFonts w:ascii="Symbol" w:hAnsi="Symbol" w:cs="Times" w:hint="default"/>
        <w:b w:val="0"/>
        <w:i w:val="0"/>
        <w:caps w:val="0"/>
        <w:smallCaps w:val="0"/>
        <w:strike w:val="0"/>
        <w:dstrike w:val="0"/>
        <w:vanish w:val="0"/>
        <w:color w:val="000000"/>
        <w:position w:val="0"/>
        <w:sz w:val="24"/>
        <w:szCs w:val="24"/>
        <w:u w:val="none"/>
        <w:vertAlign w:val="baseline"/>
      </w:rPr>
    </w:lvl>
  </w:abstractNum>
  <w:abstractNum w:abstractNumId="9">
    <w:nsid w:val="00000006"/>
    <w:multiLevelType w:val="singleLevel"/>
    <w:tmpl w:val="00000006"/>
    <w:name w:val="WW8Num6"/>
    <w:lvl w:ilvl="0">
      <w:start w:val="6"/>
      <w:numFmt w:val="decimal"/>
      <w:lvlText w:val="%1)"/>
      <w:lvlJc w:val="left"/>
      <w:pPr>
        <w:tabs>
          <w:tab w:val="num" w:pos="405"/>
        </w:tabs>
        <w:ind w:left="405" w:hanging="405"/>
      </w:pPr>
      <w:rPr>
        <w:rFonts w:ascii="Times New Roman" w:hAnsi="Times New Roman" w:cs="Times New Roman" w:hint="default"/>
      </w:rPr>
    </w:lvl>
  </w:abstractNum>
  <w:abstractNum w:abstractNumId="10">
    <w:nsid w:val="00000007"/>
    <w:multiLevelType w:val="singleLevel"/>
    <w:tmpl w:val="00000007"/>
    <w:lvl w:ilvl="0">
      <w:start w:val="1"/>
      <w:numFmt w:val="bullet"/>
      <w:lvlText w:val="-"/>
      <w:lvlJc w:val="left"/>
      <w:pPr>
        <w:tabs>
          <w:tab w:val="num" w:pos="567"/>
        </w:tabs>
        <w:ind w:left="567" w:hanging="567"/>
      </w:pPr>
      <w:rPr>
        <w:rFonts w:ascii="Times" w:hAnsi="Times" w:cs="Times" w:hint="default"/>
        <w:color w:val="auto"/>
        <w:sz w:val="20"/>
        <w:szCs w:val="20"/>
      </w:rPr>
    </w:lvl>
  </w:abstractNum>
  <w:abstractNum w:abstractNumId="11">
    <w:nsid w:val="00000008"/>
    <w:multiLevelType w:val="singleLevel"/>
    <w:tmpl w:val="AF3C261E"/>
    <w:name w:val="WW8Num8"/>
    <w:lvl w:ilvl="0">
      <w:start w:val="1"/>
      <w:numFmt w:val="decimal"/>
      <w:lvlText w:val="%1."/>
      <w:lvlJc w:val="left"/>
      <w:pPr>
        <w:tabs>
          <w:tab w:val="num" w:pos="757"/>
        </w:tabs>
        <w:ind w:left="737" w:hanging="340"/>
      </w:pPr>
      <w:rPr>
        <w:rFonts w:ascii="Times" w:hAnsi="Times" w:cs="Times" w:hint="default"/>
        <w:b w:val="0"/>
        <w:i w:val="0"/>
        <w:caps w:val="0"/>
        <w:smallCaps w:val="0"/>
        <w:strike w:val="0"/>
        <w:dstrike w:val="0"/>
        <w:vanish w:val="0"/>
        <w:color w:val="000000"/>
        <w:position w:val="0"/>
        <w:sz w:val="20"/>
        <w:szCs w:val="24"/>
        <w:u w:val="none"/>
        <w:vertAlign w:val="baseline"/>
      </w:rPr>
    </w:lvl>
  </w:abstractNum>
  <w:abstractNum w:abstractNumId="12">
    <w:nsid w:val="00000009"/>
    <w:multiLevelType w:val="multilevel"/>
    <w:tmpl w:val="00000009"/>
    <w:name w:val="WW8Num9"/>
    <w:lvl w:ilvl="0">
      <w:start w:val="1"/>
      <w:numFmt w:val="lowerLetter"/>
      <w:lvlText w:val="%1)"/>
      <w:lvlJc w:val="left"/>
      <w:pPr>
        <w:tabs>
          <w:tab w:val="num" w:pos="567"/>
        </w:tabs>
        <w:ind w:left="567" w:hanging="567"/>
      </w:pPr>
      <w:rPr>
        <w:rFonts w:cs="Times New Roman" w:hint="default"/>
        <w:sz w:val="24"/>
        <w:szCs w:val="24"/>
      </w:rPr>
    </w:lvl>
    <w:lvl w:ilvl="1">
      <w:numFmt w:val="bullet"/>
      <w:lvlText w:val="-"/>
      <w:lvlJc w:val="left"/>
      <w:pPr>
        <w:tabs>
          <w:tab w:val="num" w:pos="1647"/>
        </w:tabs>
        <w:ind w:left="1647" w:hanging="567"/>
      </w:pPr>
      <w:rPr>
        <w:rFonts w:ascii="Times" w:hAnsi="Times"/>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0000000A"/>
    <w:multiLevelType w:val="singleLevel"/>
    <w:tmpl w:val="0000000A"/>
    <w:name w:val="WW8Num10"/>
    <w:lvl w:ilvl="0">
      <w:start w:val="3"/>
      <w:numFmt w:val="decimal"/>
      <w:lvlText w:val="%1)"/>
      <w:lvlJc w:val="left"/>
      <w:pPr>
        <w:tabs>
          <w:tab w:val="num" w:pos="405"/>
        </w:tabs>
        <w:ind w:left="405" w:hanging="405"/>
      </w:pPr>
      <w:rPr>
        <w:rFonts w:ascii="Times New Roman" w:hAnsi="Times New Roman" w:cs="Times New Roman" w:hint="default"/>
        <w:color w:val="0000FF"/>
      </w:rPr>
    </w:lvl>
  </w:abstractNum>
  <w:abstractNum w:abstractNumId="14">
    <w:nsid w:val="0000000B"/>
    <w:multiLevelType w:val="singleLevel"/>
    <w:tmpl w:val="0000000B"/>
    <w:name w:val="WW8Num12"/>
    <w:lvl w:ilvl="0">
      <w:start w:val="1"/>
      <w:numFmt w:val="bullet"/>
      <w:lvlText w:val="-"/>
      <w:lvlJc w:val="left"/>
      <w:pPr>
        <w:tabs>
          <w:tab w:val="num" w:pos="567"/>
        </w:tabs>
        <w:ind w:left="567" w:hanging="567"/>
      </w:pPr>
      <w:rPr>
        <w:rFonts w:ascii="Times" w:hAnsi="Times" w:cs="Times New Roman"/>
        <w:sz w:val="24"/>
        <w:szCs w:val="24"/>
      </w:rPr>
    </w:lvl>
  </w:abstractNum>
  <w:abstractNum w:abstractNumId="15">
    <w:nsid w:val="0000000C"/>
    <w:multiLevelType w:val="singleLevel"/>
    <w:tmpl w:val="456CD544"/>
    <w:name w:val="WW8Num13"/>
    <w:lvl w:ilvl="0">
      <w:start w:val="2"/>
      <w:numFmt w:val="bullet"/>
      <w:lvlText w:val="-"/>
      <w:lvlJc w:val="left"/>
      <w:pPr>
        <w:tabs>
          <w:tab w:val="num" w:pos="397"/>
        </w:tabs>
        <w:ind w:left="397" w:hanging="397"/>
      </w:pPr>
      <w:rPr>
        <w:rFonts w:ascii="Symbol" w:hAnsi="Symbol" w:cs="Times" w:hint="default"/>
        <w:b w:val="0"/>
        <w:i w:val="0"/>
        <w:caps w:val="0"/>
        <w:smallCaps w:val="0"/>
        <w:strike w:val="0"/>
        <w:dstrike w:val="0"/>
        <w:vanish w:val="0"/>
        <w:color w:val="000000"/>
        <w:position w:val="0"/>
        <w:sz w:val="20"/>
        <w:szCs w:val="16"/>
        <w:u w:val="none"/>
        <w:vertAlign w:val="baseline"/>
      </w:rPr>
    </w:lvl>
  </w:abstractNum>
  <w:abstractNum w:abstractNumId="16">
    <w:nsid w:val="0000000D"/>
    <w:multiLevelType w:val="singleLevel"/>
    <w:tmpl w:val="0000000D"/>
    <w:name w:val="WW8Num14"/>
    <w:lvl w:ilvl="0">
      <w:start w:val="1"/>
      <w:numFmt w:val="bullet"/>
      <w:lvlText w:val="-"/>
      <w:lvlJc w:val="left"/>
      <w:pPr>
        <w:tabs>
          <w:tab w:val="num" w:pos="567"/>
        </w:tabs>
        <w:ind w:left="567" w:hanging="567"/>
      </w:pPr>
      <w:rPr>
        <w:rFonts w:ascii="Times" w:hAnsi="Times" w:cs="Times" w:hint="default"/>
        <w:b w:val="0"/>
        <w:i w:val="0"/>
        <w:caps w:val="0"/>
        <w:smallCaps w:val="0"/>
        <w:strike w:val="0"/>
        <w:dstrike w:val="0"/>
        <w:vanish w:val="0"/>
        <w:color w:val="000000"/>
        <w:position w:val="0"/>
        <w:sz w:val="20"/>
        <w:szCs w:val="20"/>
        <w:u w:val="none"/>
        <w:vertAlign w:val="baseline"/>
      </w:rPr>
    </w:lvl>
  </w:abstractNum>
  <w:abstractNum w:abstractNumId="17">
    <w:nsid w:val="0000000F"/>
    <w:multiLevelType w:val="singleLevel"/>
    <w:tmpl w:val="0000000F"/>
    <w:name w:val="WW8Num35"/>
    <w:lvl w:ilvl="0">
      <w:numFmt w:val="bullet"/>
      <w:lvlText w:val="-"/>
      <w:lvlJc w:val="left"/>
      <w:pPr>
        <w:tabs>
          <w:tab w:val="num" w:pos="567"/>
        </w:tabs>
        <w:ind w:left="567" w:hanging="567"/>
      </w:pPr>
      <w:rPr>
        <w:rFonts w:ascii="Times New Roman" w:hAnsi="Times New Roman" w:cs="Times New Roman" w:hint="default"/>
        <w:sz w:val="24"/>
        <w:szCs w:val="24"/>
      </w:rPr>
    </w:lvl>
  </w:abstractNum>
  <w:abstractNum w:abstractNumId="18">
    <w:nsid w:val="00000010"/>
    <w:multiLevelType w:val="singleLevel"/>
    <w:tmpl w:val="00000010"/>
    <w:name w:val="WW8Num18"/>
    <w:lvl w:ilvl="0">
      <w:numFmt w:val="bullet"/>
      <w:lvlText w:val="-"/>
      <w:lvlJc w:val="left"/>
      <w:pPr>
        <w:tabs>
          <w:tab w:val="num" w:pos="360"/>
        </w:tabs>
        <w:ind w:left="360" w:hanging="360"/>
      </w:pPr>
      <w:rPr>
        <w:rFonts w:ascii="Times New Roman" w:hAnsi="Times New Roman" w:cs="Times" w:hint="default"/>
        <w:b w:val="0"/>
        <w:i w:val="0"/>
        <w:caps w:val="0"/>
        <w:smallCaps w:val="0"/>
        <w:strike w:val="0"/>
        <w:dstrike w:val="0"/>
        <w:vanish w:val="0"/>
        <w:color w:val="000000"/>
        <w:position w:val="0"/>
        <w:sz w:val="20"/>
        <w:szCs w:val="20"/>
        <w:u w:val="none"/>
        <w:vertAlign w:val="baseline"/>
      </w:rPr>
    </w:lvl>
  </w:abstractNum>
  <w:abstractNum w:abstractNumId="19">
    <w:nsid w:val="00000011"/>
    <w:multiLevelType w:val="multilevel"/>
    <w:tmpl w:val="00000011"/>
    <w:name w:val="WW8Num17"/>
    <w:lvl w:ilvl="0">
      <w:start w:val="1"/>
      <w:numFmt w:val="bullet"/>
      <w:lvlText w:val=""/>
      <w:lvlJc w:val="left"/>
      <w:pPr>
        <w:tabs>
          <w:tab w:val="num" w:pos="360"/>
        </w:tabs>
        <w:ind w:left="360" w:hanging="360"/>
      </w:pPr>
      <w:rPr>
        <w:rFonts w:ascii="Symbol" w:hAnsi="Symbol" w:cs="Times New Roman" w:hint="default"/>
        <w:kern w:val="1"/>
        <w:sz w:val="24"/>
        <w:szCs w:val="24"/>
        <w:lang w:eastAsia="hi-IN" w:bidi="hi-IN"/>
      </w:rPr>
    </w:lvl>
    <w:lvl w:ilvl="1">
      <w:start w:val="1"/>
      <w:numFmt w:val="bullet"/>
      <w:lvlText w:val=""/>
      <w:lvlJc w:val="left"/>
      <w:pPr>
        <w:tabs>
          <w:tab w:val="num" w:pos="1080"/>
        </w:tabs>
        <w:ind w:left="1080" w:hanging="340"/>
      </w:pPr>
      <w:rPr>
        <w:rFonts w:ascii="Symbol" w:hAnsi="Symbol" w:cs="Times New Roman" w:hint="default"/>
        <w:kern w:val="1"/>
        <w:sz w:val="24"/>
        <w:szCs w:val="24"/>
        <w:lang w:eastAsia="hi-IN" w:bidi="hi-IN"/>
      </w:rPr>
    </w:lvl>
    <w:lvl w:ilvl="2">
      <w:start w:val="1"/>
      <w:numFmt w:val="bullet"/>
      <w:lvlText w:val=""/>
      <w:lvlJc w:val="left"/>
      <w:pPr>
        <w:tabs>
          <w:tab w:val="num" w:pos="1820"/>
        </w:tabs>
        <w:ind w:left="1820" w:hanging="360"/>
      </w:pPr>
      <w:rPr>
        <w:rFonts w:ascii="Wingdings" w:hAnsi="Wingdings"/>
      </w:rPr>
    </w:lvl>
    <w:lvl w:ilvl="3">
      <w:start w:val="1"/>
      <w:numFmt w:val="bullet"/>
      <w:lvlText w:val=""/>
      <w:lvlJc w:val="left"/>
      <w:pPr>
        <w:tabs>
          <w:tab w:val="num" w:pos="2540"/>
        </w:tabs>
        <w:ind w:left="2540" w:hanging="360"/>
      </w:pPr>
      <w:rPr>
        <w:rFonts w:ascii="Symbol" w:hAnsi="Symbol" w:cs="Times New Roman" w:hint="default"/>
        <w:kern w:val="1"/>
        <w:sz w:val="24"/>
        <w:szCs w:val="24"/>
        <w:lang w:eastAsia="hi-IN" w:bidi="hi-IN"/>
      </w:rPr>
    </w:lvl>
    <w:lvl w:ilvl="4">
      <w:start w:val="1"/>
      <w:numFmt w:val="bullet"/>
      <w:lvlText w:val="o"/>
      <w:lvlJc w:val="left"/>
      <w:pPr>
        <w:tabs>
          <w:tab w:val="num" w:pos="3260"/>
        </w:tabs>
        <w:ind w:left="3260" w:hanging="360"/>
      </w:pPr>
      <w:rPr>
        <w:rFonts w:ascii="Courier New" w:hAnsi="Courier New"/>
      </w:rPr>
    </w:lvl>
    <w:lvl w:ilvl="5">
      <w:start w:val="1"/>
      <w:numFmt w:val="bullet"/>
      <w:lvlText w:val=""/>
      <w:lvlJc w:val="left"/>
      <w:pPr>
        <w:tabs>
          <w:tab w:val="num" w:pos="3980"/>
        </w:tabs>
        <w:ind w:left="3980" w:hanging="360"/>
      </w:pPr>
      <w:rPr>
        <w:rFonts w:ascii="Wingdings" w:hAnsi="Wingdings"/>
      </w:rPr>
    </w:lvl>
    <w:lvl w:ilvl="6">
      <w:start w:val="1"/>
      <w:numFmt w:val="bullet"/>
      <w:lvlText w:val=""/>
      <w:lvlJc w:val="left"/>
      <w:pPr>
        <w:tabs>
          <w:tab w:val="num" w:pos="4700"/>
        </w:tabs>
        <w:ind w:left="4700" w:hanging="360"/>
      </w:pPr>
      <w:rPr>
        <w:rFonts w:ascii="Symbol" w:hAnsi="Symbol" w:cs="Times New Roman" w:hint="default"/>
        <w:kern w:val="1"/>
        <w:sz w:val="24"/>
        <w:szCs w:val="24"/>
        <w:lang w:eastAsia="hi-IN" w:bidi="hi-IN"/>
      </w:rPr>
    </w:lvl>
    <w:lvl w:ilvl="7">
      <w:start w:val="1"/>
      <w:numFmt w:val="bullet"/>
      <w:lvlText w:val="o"/>
      <w:lvlJc w:val="left"/>
      <w:pPr>
        <w:tabs>
          <w:tab w:val="num" w:pos="5420"/>
        </w:tabs>
        <w:ind w:left="5420" w:hanging="360"/>
      </w:pPr>
      <w:rPr>
        <w:rFonts w:ascii="Courier New" w:hAnsi="Courier New"/>
      </w:rPr>
    </w:lvl>
    <w:lvl w:ilvl="8">
      <w:start w:val="1"/>
      <w:numFmt w:val="bullet"/>
      <w:lvlText w:val=""/>
      <w:lvlJc w:val="left"/>
      <w:pPr>
        <w:tabs>
          <w:tab w:val="num" w:pos="6140"/>
        </w:tabs>
        <w:ind w:left="6140" w:hanging="360"/>
      </w:pPr>
      <w:rPr>
        <w:rFonts w:ascii="Wingdings" w:hAnsi="Wingdings"/>
      </w:rPr>
    </w:lvl>
  </w:abstractNum>
  <w:abstractNum w:abstractNumId="20">
    <w:nsid w:val="00000013"/>
    <w:multiLevelType w:val="singleLevel"/>
    <w:tmpl w:val="00000013"/>
    <w:name w:val="WW8Num19"/>
    <w:lvl w:ilvl="0">
      <w:start w:val="1"/>
      <w:numFmt w:val="bullet"/>
      <w:lvlText w:val="-"/>
      <w:lvlJc w:val="left"/>
      <w:pPr>
        <w:tabs>
          <w:tab w:val="num" w:pos="0"/>
        </w:tabs>
        <w:ind w:left="720" w:hanging="360"/>
      </w:pPr>
      <w:rPr>
        <w:rFonts w:ascii="Vladimir Script" w:hAnsi="Vladimir Script" w:cs="Times" w:hint="default"/>
        <w:color w:val="auto"/>
        <w:sz w:val="20"/>
        <w:szCs w:val="20"/>
      </w:rPr>
    </w:lvl>
  </w:abstractNum>
  <w:abstractNum w:abstractNumId="21">
    <w:nsid w:val="00000014"/>
    <w:multiLevelType w:val="singleLevel"/>
    <w:tmpl w:val="00000014"/>
    <w:name w:val="WW8Num20"/>
    <w:lvl w:ilvl="0">
      <w:numFmt w:val="bullet"/>
      <w:lvlText w:val="-"/>
      <w:lvlJc w:val="left"/>
      <w:pPr>
        <w:tabs>
          <w:tab w:val="num" w:pos="360"/>
        </w:tabs>
        <w:ind w:left="360" w:hanging="360"/>
      </w:pPr>
      <w:rPr>
        <w:rFonts w:ascii="Times New Roman" w:hAnsi="Times New Roman" w:cs="Times" w:hint="default"/>
        <w:b w:val="0"/>
        <w:i w:val="0"/>
        <w:caps w:val="0"/>
        <w:smallCaps w:val="0"/>
        <w:strike w:val="0"/>
        <w:dstrike w:val="0"/>
        <w:vanish w:val="0"/>
        <w:color w:val="000000"/>
        <w:position w:val="0"/>
        <w:sz w:val="24"/>
        <w:szCs w:val="24"/>
        <w:u w:val="none"/>
        <w:shd w:val="clear" w:color="auto" w:fill="FFFF00"/>
        <w:vertAlign w:val="baseline"/>
      </w:rPr>
    </w:lvl>
  </w:abstractNum>
  <w:abstractNum w:abstractNumId="22">
    <w:nsid w:val="00000015"/>
    <w:multiLevelType w:val="singleLevel"/>
    <w:tmpl w:val="00000015"/>
    <w:name w:val="WW8Num21"/>
    <w:lvl w:ilvl="0">
      <w:start w:val="1"/>
      <w:numFmt w:val="bullet"/>
      <w:lvlText w:val=""/>
      <w:lvlJc w:val="left"/>
      <w:pPr>
        <w:tabs>
          <w:tab w:val="num" w:pos="0"/>
        </w:tabs>
        <w:ind w:left="720" w:hanging="360"/>
      </w:pPr>
      <w:rPr>
        <w:rFonts w:ascii="Symbol" w:hAnsi="Symbol" w:cs="Times" w:hint="default"/>
        <w:color w:val="auto"/>
        <w:sz w:val="20"/>
        <w:szCs w:val="20"/>
      </w:rPr>
    </w:lvl>
  </w:abstractNum>
  <w:abstractNum w:abstractNumId="23">
    <w:nsid w:val="00000016"/>
    <w:multiLevelType w:val="singleLevel"/>
    <w:tmpl w:val="00000016"/>
    <w:name w:val="WW8Num28"/>
    <w:lvl w:ilvl="0">
      <w:numFmt w:val="bullet"/>
      <w:lvlText w:val="-"/>
      <w:lvlJc w:val="left"/>
      <w:pPr>
        <w:tabs>
          <w:tab w:val="num" w:pos="567"/>
        </w:tabs>
        <w:ind w:left="567" w:hanging="567"/>
      </w:pPr>
      <w:rPr>
        <w:rFonts w:ascii="Times" w:hAnsi="Times" w:cs="Times" w:hint="default"/>
        <w:b w:val="0"/>
        <w:i w:val="0"/>
        <w:caps w:val="0"/>
        <w:smallCaps w:val="0"/>
        <w:strike w:val="0"/>
        <w:dstrike w:val="0"/>
        <w:vanish w:val="0"/>
        <w:color w:val="000000"/>
        <w:position w:val="0"/>
        <w:sz w:val="24"/>
        <w:szCs w:val="24"/>
        <w:u w:val="none"/>
        <w:vertAlign w:val="baseline"/>
      </w:rPr>
    </w:lvl>
  </w:abstractNum>
  <w:abstractNum w:abstractNumId="24">
    <w:nsid w:val="00000017"/>
    <w:multiLevelType w:val="singleLevel"/>
    <w:tmpl w:val="00000017"/>
    <w:name w:val="WW8Num29"/>
    <w:lvl w:ilvl="0">
      <w:numFmt w:val="bullet"/>
      <w:lvlText w:val="-"/>
      <w:lvlJc w:val="left"/>
      <w:pPr>
        <w:tabs>
          <w:tab w:val="num" w:pos="1040"/>
        </w:tabs>
        <w:ind w:left="1021" w:hanging="341"/>
      </w:pPr>
      <w:rPr>
        <w:rFonts w:ascii="Times New Roman" w:hAnsi="Times New Roman" w:hint="default"/>
        <w:color w:val="000000"/>
        <w:sz w:val="24"/>
        <w:szCs w:val="24"/>
      </w:rPr>
    </w:lvl>
  </w:abstractNum>
  <w:abstractNum w:abstractNumId="25">
    <w:nsid w:val="00000018"/>
    <w:multiLevelType w:val="multilevel"/>
    <w:tmpl w:val="46CC6942"/>
    <w:name w:val="WW8Num24"/>
    <w:lvl w:ilvl="0">
      <w:start w:val="1"/>
      <w:numFmt w:val="bullet"/>
      <w:lvlText w:val="-"/>
      <w:lvlJc w:val="left"/>
      <w:pPr>
        <w:tabs>
          <w:tab w:val="num" w:pos="2988"/>
        </w:tabs>
        <w:ind w:left="2988" w:hanging="360"/>
      </w:pPr>
      <w:rPr>
        <w:rFonts w:ascii="Times New Roman" w:hAnsi="Times New Roman" w:cs="Times" w:hint="default"/>
        <w:b w:val="0"/>
        <w:i w:val="0"/>
        <w:caps w:val="0"/>
        <w:smallCaps w:val="0"/>
        <w:strike w:val="0"/>
        <w:dstrike w:val="0"/>
        <w:vanish w:val="0"/>
        <w:color w:val="000000"/>
        <w:position w:val="0"/>
        <w:sz w:val="24"/>
        <w:szCs w:val="24"/>
        <w:u w:val="none"/>
        <w:vertAlign w:val="baseline"/>
      </w:rPr>
    </w:lvl>
    <w:lvl w:ilvl="1">
      <w:start w:val="1"/>
      <w:numFmt w:val="bullet"/>
      <w:lvlText w:val=""/>
      <w:lvlJc w:val="left"/>
      <w:pPr>
        <w:tabs>
          <w:tab w:val="num" w:pos="3348"/>
        </w:tabs>
        <w:ind w:left="3348" w:hanging="360"/>
      </w:pPr>
      <w:rPr>
        <w:rFonts w:ascii="Symbol" w:hAnsi="Symbol" w:cs="Times" w:hint="default"/>
        <w:b w:val="0"/>
        <w:i w:val="0"/>
        <w:caps w:val="0"/>
        <w:smallCaps w:val="0"/>
        <w:strike w:val="0"/>
        <w:dstrike w:val="0"/>
        <w:vanish w:val="0"/>
        <w:color w:val="000000"/>
        <w:position w:val="0"/>
        <w:sz w:val="24"/>
        <w:szCs w:val="24"/>
        <w:u w:val="none"/>
        <w:vertAlign w:val="baseline"/>
      </w:rPr>
    </w:lvl>
    <w:lvl w:ilvl="2">
      <w:start w:val="1"/>
      <w:numFmt w:val="bullet"/>
      <w:lvlText w:val=""/>
      <w:lvlJc w:val="left"/>
      <w:pPr>
        <w:tabs>
          <w:tab w:val="num" w:pos="3708"/>
        </w:tabs>
        <w:ind w:left="3708" w:hanging="360"/>
      </w:pPr>
      <w:rPr>
        <w:rFonts w:ascii="Symbol" w:hAnsi="Symbol" w:cs="Times" w:hint="default"/>
        <w:b w:val="0"/>
        <w:i w:val="0"/>
        <w:caps w:val="0"/>
        <w:smallCaps w:val="0"/>
        <w:strike w:val="0"/>
        <w:dstrike w:val="0"/>
        <w:vanish w:val="0"/>
        <w:color w:val="000000"/>
        <w:position w:val="0"/>
        <w:sz w:val="24"/>
        <w:szCs w:val="24"/>
        <w:u w:val="none"/>
        <w:vertAlign w:val="baseline"/>
      </w:rPr>
    </w:lvl>
    <w:lvl w:ilvl="3">
      <w:start w:val="1"/>
      <w:numFmt w:val="bullet"/>
      <w:lvlText w:val=""/>
      <w:lvlJc w:val="left"/>
      <w:pPr>
        <w:tabs>
          <w:tab w:val="num" w:pos="4068"/>
        </w:tabs>
        <w:ind w:left="4068" w:hanging="360"/>
      </w:pPr>
      <w:rPr>
        <w:rFonts w:ascii="Symbol" w:hAnsi="Symbol" w:cs="Times" w:hint="default"/>
        <w:b w:val="0"/>
        <w:i w:val="0"/>
        <w:caps w:val="0"/>
        <w:smallCaps w:val="0"/>
        <w:strike w:val="0"/>
        <w:dstrike w:val="0"/>
        <w:vanish w:val="0"/>
        <w:color w:val="000000"/>
        <w:position w:val="0"/>
        <w:sz w:val="24"/>
        <w:szCs w:val="24"/>
        <w:u w:val="none"/>
        <w:vertAlign w:val="baseline"/>
      </w:rPr>
    </w:lvl>
    <w:lvl w:ilvl="4">
      <w:start w:val="1"/>
      <w:numFmt w:val="bullet"/>
      <w:lvlText w:val=""/>
      <w:lvlJc w:val="left"/>
      <w:pPr>
        <w:tabs>
          <w:tab w:val="num" w:pos="4428"/>
        </w:tabs>
        <w:ind w:left="4428" w:hanging="360"/>
      </w:pPr>
      <w:rPr>
        <w:rFonts w:ascii="Symbol" w:hAnsi="Symbol" w:cs="Times" w:hint="default"/>
        <w:b w:val="0"/>
        <w:i w:val="0"/>
        <w:caps w:val="0"/>
        <w:smallCaps w:val="0"/>
        <w:strike w:val="0"/>
        <w:dstrike w:val="0"/>
        <w:vanish w:val="0"/>
        <w:color w:val="000000"/>
        <w:position w:val="0"/>
        <w:sz w:val="24"/>
        <w:szCs w:val="24"/>
        <w:u w:val="none"/>
        <w:vertAlign w:val="baseline"/>
      </w:rPr>
    </w:lvl>
    <w:lvl w:ilvl="5">
      <w:start w:val="1"/>
      <w:numFmt w:val="bullet"/>
      <w:lvlText w:val=""/>
      <w:lvlJc w:val="left"/>
      <w:pPr>
        <w:tabs>
          <w:tab w:val="num" w:pos="4788"/>
        </w:tabs>
        <w:ind w:left="4788" w:hanging="360"/>
      </w:pPr>
      <w:rPr>
        <w:rFonts w:ascii="Symbol" w:hAnsi="Symbol" w:cs="Times" w:hint="default"/>
        <w:b w:val="0"/>
        <w:i w:val="0"/>
        <w:caps w:val="0"/>
        <w:smallCaps w:val="0"/>
        <w:strike w:val="0"/>
        <w:dstrike w:val="0"/>
        <w:vanish w:val="0"/>
        <w:color w:val="000000"/>
        <w:position w:val="0"/>
        <w:sz w:val="24"/>
        <w:szCs w:val="24"/>
        <w:u w:val="none"/>
        <w:vertAlign w:val="baseline"/>
      </w:rPr>
    </w:lvl>
    <w:lvl w:ilvl="6">
      <w:start w:val="1"/>
      <w:numFmt w:val="bullet"/>
      <w:lvlText w:val=""/>
      <w:lvlJc w:val="left"/>
      <w:pPr>
        <w:tabs>
          <w:tab w:val="num" w:pos="5148"/>
        </w:tabs>
        <w:ind w:left="5148" w:hanging="360"/>
      </w:pPr>
      <w:rPr>
        <w:rFonts w:ascii="Symbol" w:hAnsi="Symbol" w:cs="Times" w:hint="default"/>
        <w:b w:val="0"/>
        <w:i w:val="0"/>
        <w:caps w:val="0"/>
        <w:smallCaps w:val="0"/>
        <w:strike w:val="0"/>
        <w:dstrike w:val="0"/>
        <w:vanish w:val="0"/>
        <w:color w:val="000000"/>
        <w:position w:val="0"/>
        <w:sz w:val="24"/>
        <w:szCs w:val="24"/>
        <w:u w:val="none"/>
        <w:vertAlign w:val="baseline"/>
      </w:rPr>
    </w:lvl>
    <w:lvl w:ilvl="7">
      <w:start w:val="1"/>
      <w:numFmt w:val="bullet"/>
      <w:lvlText w:val=""/>
      <w:lvlJc w:val="left"/>
      <w:pPr>
        <w:tabs>
          <w:tab w:val="num" w:pos="5508"/>
        </w:tabs>
        <w:ind w:left="5508" w:hanging="360"/>
      </w:pPr>
      <w:rPr>
        <w:rFonts w:ascii="Symbol" w:hAnsi="Symbol" w:cs="Times" w:hint="default"/>
        <w:b w:val="0"/>
        <w:i w:val="0"/>
        <w:caps w:val="0"/>
        <w:smallCaps w:val="0"/>
        <w:strike w:val="0"/>
        <w:dstrike w:val="0"/>
        <w:vanish w:val="0"/>
        <w:color w:val="000000"/>
        <w:position w:val="0"/>
        <w:sz w:val="24"/>
        <w:szCs w:val="24"/>
        <w:u w:val="none"/>
        <w:vertAlign w:val="baseline"/>
      </w:rPr>
    </w:lvl>
    <w:lvl w:ilvl="8">
      <w:start w:val="1"/>
      <w:numFmt w:val="bullet"/>
      <w:lvlText w:val=""/>
      <w:lvlJc w:val="left"/>
      <w:pPr>
        <w:tabs>
          <w:tab w:val="num" w:pos="5868"/>
        </w:tabs>
        <w:ind w:left="5868" w:hanging="360"/>
      </w:pPr>
      <w:rPr>
        <w:rFonts w:ascii="Symbol" w:hAnsi="Symbol" w:cs="Times" w:hint="default"/>
        <w:b w:val="0"/>
        <w:i w:val="0"/>
        <w:caps w:val="0"/>
        <w:smallCaps w:val="0"/>
        <w:strike w:val="0"/>
        <w:dstrike w:val="0"/>
        <w:vanish w:val="0"/>
        <w:color w:val="000000"/>
        <w:position w:val="0"/>
        <w:sz w:val="24"/>
        <w:szCs w:val="24"/>
        <w:u w:val="none"/>
        <w:vertAlign w:val="baseline"/>
      </w:rPr>
    </w:lvl>
  </w:abstractNum>
  <w:abstractNum w:abstractNumId="26">
    <w:nsid w:val="00000019"/>
    <w:multiLevelType w:val="multilevel"/>
    <w:tmpl w:val="00000019"/>
    <w:name w:val="WW8Num31"/>
    <w:lvl w:ilvl="0">
      <w:start w:val="1"/>
      <w:numFmt w:val="bullet"/>
      <w:lvlText w:val="-"/>
      <w:lvlJc w:val="left"/>
      <w:pPr>
        <w:tabs>
          <w:tab w:val="num" w:pos="567"/>
        </w:tabs>
        <w:ind w:left="567" w:hanging="567"/>
      </w:pPr>
      <w:rPr>
        <w:rFonts w:ascii="Times" w:hAnsi="Times" w:cs="Times" w:hint="default"/>
        <w:b w:val="0"/>
        <w:i w:val="0"/>
        <w:caps w:val="0"/>
        <w:smallCaps w:val="0"/>
        <w:strike w:val="0"/>
        <w:dstrike w:val="0"/>
        <w:vanish w:val="0"/>
        <w:color w:val="000000"/>
        <w:position w:val="0"/>
        <w:sz w:val="24"/>
        <w:szCs w:val="24"/>
        <w:u w:val="none"/>
        <w:vertAlign w:val="baseline"/>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7">
    <w:nsid w:val="0000001A"/>
    <w:multiLevelType w:val="singleLevel"/>
    <w:tmpl w:val="BDF4CBF0"/>
    <w:name w:val="WW8Num32"/>
    <w:lvl w:ilvl="0">
      <w:start w:val="1"/>
      <w:numFmt w:val="lowerLetter"/>
      <w:lvlText w:val="%1)"/>
      <w:lvlJc w:val="left"/>
      <w:pPr>
        <w:tabs>
          <w:tab w:val="num" w:pos="567"/>
        </w:tabs>
        <w:ind w:left="567" w:hanging="567"/>
      </w:pPr>
      <w:rPr>
        <w:rFonts w:ascii="Times New Roman" w:eastAsia="Times New Roman" w:hAnsi="Times New Roman" w:cs="Times New Roman" w:hint="default"/>
        <w:i/>
        <w:iCs/>
        <w:sz w:val="20"/>
        <w:szCs w:val="24"/>
      </w:rPr>
    </w:lvl>
  </w:abstractNum>
  <w:abstractNum w:abstractNumId="28">
    <w:nsid w:val="0000001B"/>
    <w:multiLevelType w:val="singleLevel"/>
    <w:tmpl w:val="0000001B"/>
    <w:name w:val="WW8Num33"/>
    <w:lvl w:ilvl="0">
      <w:numFmt w:val="bullet"/>
      <w:lvlText w:val="-"/>
      <w:lvlJc w:val="left"/>
      <w:pPr>
        <w:tabs>
          <w:tab w:val="num" w:pos="567"/>
        </w:tabs>
        <w:ind w:left="567" w:hanging="567"/>
      </w:pPr>
      <w:rPr>
        <w:rFonts w:ascii="Times" w:hAnsi="Times" w:cs="Times" w:hint="default"/>
        <w:sz w:val="20"/>
        <w:szCs w:val="20"/>
      </w:rPr>
    </w:lvl>
  </w:abstractNum>
  <w:abstractNum w:abstractNumId="29">
    <w:nsid w:val="0000001C"/>
    <w:multiLevelType w:val="multilevel"/>
    <w:tmpl w:val="0000001C"/>
    <w:name w:val="WW8Num34"/>
    <w:lvl w:ilvl="0">
      <w:start w:val="1"/>
      <w:numFmt w:val="bullet"/>
      <w:lvlText w:val="-"/>
      <w:lvlJc w:val="left"/>
      <w:pPr>
        <w:tabs>
          <w:tab w:val="num" w:pos="567"/>
        </w:tabs>
        <w:ind w:left="567" w:hanging="567"/>
      </w:pPr>
      <w:rPr>
        <w:rFonts w:ascii="Times" w:hAnsi="Times" w:cs="Times" w:hint="default"/>
        <w:b w:val="0"/>
        <w:i w:val="0"/>
        <w:caps w:val="0"/>
        <w:smallCaps w:val="0"/>
        <w:strike w:val="0"/>
        <w:dstrike w:val="0"/>
        <w:vanish w:val="0"/>
        <w:color w:val="000000"/>
        <w:position w:val="0"/>
        <w:sz w:val="24"/>
        <w:szCs w:val="24"/>
        <w:u w:val="none"/>
        <w:vertAlign w:val="baseline"/>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0">
    <w:nsid w:val="0000001F"/>
    <w:multiLevelType w:val="singleLevel"/>
    <w:tmpl w:val="0000001F"/>
    <w:name w:val="WW8Num39"/>
    <w:lvl w:ilvl="0">
      <w:start w:val="1"/>
      <w:numFmt w:val="bullet"/>
      <w:lvlText w:val="-"/>
      <w:lvlJc w:val="left"/>
      <w:pPr>
        <w:tabs>
          <w:tab w:val="num" w:pos="567"/>
        </w:tabs>
        <w:ind w:left="567" w:hanging="567"/>
      </w:pPr>
      <w:rPr>
        <w:rFonts w:ascii="Times" w:hAnsi="Times" w:cs="Times" w:hint="default"/>
        <w:color w:val="auto"/>
        <w:sz w:val="20"/>
        <w:szCs w:val="20"/>
      </w:rPr>
    </w:lvl>
  </w:abstractNum>
  <w:abstractNum w:abstractNumId="31">
    <w:nsid w:val="00000021"/>
    <w:multiLevelType w:val="singleLevel"/>
    <w:tmpl w:val="00000021"/>
    <w:name w:val="WW8Num41"/>
    <w:lvl w:ilvl="0">
      <w:start w:val="1"/>
      <w:numFmt w:val="decimal"/>
      <w:lvlText w:val="%1."/>
      <w:lvlJc w:val="left"/>
      <w:pPr>
        <w:tabs>
          <w:tab w:val="num" w:pos="708"/>
        </w:tabs>
        <w:ind w:left="708" w:hanging="567"/>
      </w:pPr>
      <w:rPr>
        <w:rFonts w:ascii="Times New Roman" w:hAnsi="Times New Roman" w:cs="Times New Roman" w:hint="default"/>
        <w:sz w:val="24"/>
        <w:szCs w:val="24"/>
      </w:rPr>
    </w:lvl>
  </w:abstractNum>
  <w:abstractNum w:abstractNumId="32">
    <w:nsid w:val="00000022"/>
    <w:multiLevelType w:val="singleLevel"/>
    <w:tmpl w:val="00000022"/>
    <w:name w:val="WW8Num42"/>
    <w:lvl w:ilvl="0">
      <w:numFmt w:val="bullet"/>
      <w:lvlText w:val="-"/>
      <w:lvlJc w:val="left"/>
      <w:pPr>
        <w:tabs>
          <w:tab w:val="num" w:pos="567"/>
        </w:tabs>
        <w:ind w:left="567" w:hanging="567"/>
      </w:pPr>
      <w:rPr>
        <w:rFonts w:ascii="Times" w:hAnsi="Times" w:cs="Times" w:hint="default"/>
        <w:b w:val="0"/>
        <w:i w:val="0"/>
        <w:caps w:val="0"/>
        <w:smallCaps w:val="0"/>
        <w:strike w:val="0"/>
        <w:dstrike w:val="0"/>
        <w:vanish w:val="0"/>
        <w:color w:val="000000"/>
        <w:position w:val="0"/>
        <w:sz w:val="20"/>
        <w:szCs w:val="20"/>
        <w:u w:val="none"/>
        <w:vertAlign w:val="baseline"/>
      </w:rPr>
    </w:lvl>
  </w:abstractNum>
  <w:abstractNum w:abstractNumId="33">
    <w:nsid w:val="04002AAD"/>
    <w:multiLevelType w:val="hybridMultilevel"/>
    <w:tmpl w:val="C434A128"/>
    <w:lvl w:ilvl="0" w:tplc="0AD4A2F6">
      <w:numFmt w:val="bullet"/>
      <w:lvlText w:val=""/>
      <w:lvlJc w:val="left"/>
      <w:pPr>
        <w:ind w:left="1040" w:hanging="361"/>
      </w:pPr>
      <w:rPr>
        <w:rFonts w:ascii="Symbol" w:eastAsia="Symbol" w:hAnsi="Symbol" w:cs="Symbol" w:hint="default"/>
        <w:w w:val="99"/>
        <w:sz w:val="20"/>
        <w:szCs w:val="20"/>
      </w:rPr>
    </w:lvl>
    <w:lvl w:ilvl="1" w:tplc="2A4ACE48">
      <w:numFmt w:val="bullet"/>
      <w:lvlText w:val=""/>
      <w:lvlJc w:val="left"/>
      <w:pPr>
        <w:ind w:left="1746" w:hanging="360"/>
      </w:pPr>
      <w:rPr>
        <w:rFonts w:ascii="Symbol" w:eastAsia="Symbol" w:hAnsi="Symbol" w:cs="Symbol" w:hint="default"/>
        <w:w w:val="99"/>
        <w:sz w:val="20"/>
        <w:szCs w:val="20"/>
      </w:rPr>
    </w:lvl>
    <w:lvl w:ilvl="2" w:tplc="27FC7BBE">
      <w:numFmt w:val="bullet"/>
      <w:lvlText w:val="•"/>
      <w:lvlJc w:val="left"/>
      <w:pPr>
        <w:ind w:left="2732" w:hanging="360"/>
      </w:pPr>
      <w:rPr>
        <w:rFonts w:hint="default"/>
      </w:rPr>
    </w:lvl>
    <w:lvl w:ilvl="3" w:tplc="85C0BC22">
      <w:numFmt w:val="bullet"/>
      <w:lvlText w:val="•"/>
      <w:lvlJc w:val="left"/>
      <w:pPr>
        <w:ind w:left="3724" w:hanging="360"/>
      </w:pPr>
      <w:rPr>
        <w:rFonts w:hint="default"/>
      </w:rPr>
    </w:lvl>
    <w:lvl w:ilvl="4" w:tplc="EFB2284C">
      <w:numFmt w:val="bullet"/>
      <w:lvlText w:val="•"/>
      <w:lvlJc w:val="left"/>
      <w:pPr>
        <w:ind w:left="4717" w:hanging="360"/>
      </w:pPr>
      <w:rPr>
        <w:rFonts w:hint="default"/>
      </w:rPr>
    </w:lvl>
    <w:lvl w:ilvl="5" w:tplc="57862DA0">
      <w:numFmt w:val="bullet"/>
      <w:lvlText w:val="•"/>
      <w:lvlJc w:val="left"/>
      <w:pPr>
        <w:ind w:left="5709" w:hanging="360"/>
      </w:pPr>
      <w:rPr>
        <w:rFonts w:hint="default"/>
      </w:rPr>
    </w:lvl>
    <w:lvl w:ilvl="6" w:tplc="C9BCB6B2">
      <w:numFmt w:val="bullet"/>
      <w:lvlText w:val="•"/>
      <w:lvlJc w:val="left"/>
      <w:pPr>
        <w:ind w:left="6701" w:hanging="360"/>
      </w:pPr>
      <w:rPr>
        <w:rFonts w:hint="default"/>
      </w:rPr>
    </w:lvl>
    <w:lvl w:ilvl="7" w:tplc="769240BA">
      <w:numFmt w:val="bullet"/>
      <w:lvlText w:val="•"/>
      <w:lvlJc w:val="left"/>
      <w:pPr>
        <w:ind w:left="7694" w:hanging="360"/>
      </w:pPr>
      <w:rPr>
        <w:rFonts w:hint="default"/>
      </w:rPr>
    </w:lvl>
    <w:lvl w:ilvl="8" w:tplc="85EE8998">
      <w:numFmt w:val="bullet"/>
      <w:lvlText w:val="•"/>
      <w:lvlJc w:val="left"/>
      <w:pPr>
        <w:ind w:left="8686" w:hanging="360"/>
      </w:pPr>
      <w:rPr>
        <w:rFonts w:hint="default"/>
      </w:rPr>
    </w:lvl>
  </w:abstractNum>
  <w:abstractNum w:abstractNumId="34">
    <w:nsid w:val="04683823"/>
    <w:multiLevelType w:val="hybridMultilevel"/>
    <w:tmpl w:val="AEBA92D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nsid w:val="069E08DC"/>
    <w:multiLevelType w:val="multilevel"/>
    <w:tmpl w:val="04BE693E"/>
    <w:lvl w:ilvl="0">
      <w:start w:val="1"/>
      <w:numFmt w:val="bullet"/>
      <w:lvlText w:val=""/>
      <w:lvlJc w:val="left"/>
      <w:pPr>
        <w:ind w:left="1428" w:hanging="360"/>
      </w:pPr>
      <w:rPr>
        <w:rFonts w:ascii="Symbol" w:hAnsi="Symbol" w:hint="default"/>
      </w:rPr>
    </w:lvl>
    <w:lvl w:ilvl="1">
      <w:start w:val="2"/>
      <w:numFmt w:val="decimal"/>
      <w:isLgl/>
      <w:lvlText w:val="%1.%2"/>
      <w:lvlJc w:val="left"/>
      <w:pPr>
        <w:ind w:left="1772" w:hanging="420"/>
      </w:pPr>
      <w:rPr>
        <w:rFonts w:hint="default"/>
        <w:b/>
      </w:rPr>
    </w:lvl>
    <w:lvl w:ilvl="2">
      <w:start w:val="1"/>
      <w:numFmt w:val="decimal"/>
      <w:isLgl/>
      <w:lvlText w:val="%1.%2.%3"/>
      <w:lvlJc w:val="left"/>
      <w:pPr>
        <w:ind w:left="2006" w:hanging="720"/>
      </w:pPr>
      <w:rPr>
        <w:rFonts w:hint="default"/>
        <w:b/>
      </w:rPr>
    </w:lvl>
    <w:lvl w:ilvl="3">
      <w:start w:val="1"/>
      <w:numFmt w:val="decimal"/>
      <w:isLgl/>
      <w:lvlText w:val="%1.%2.%3.%4"/>
      <w:lvlJc w:val="left"/>
      <w:pPr>
        <w:ind w:left="2006" w:hanging="720"/>
      </w:pPr>
      <w:rPr>
        <w:rFonts w:hint="default"/>
        <w:b/>
      </w:rPr>
    </w:lvl>
    <w:lvl w:ilvl="4">
      <w:start w:val="1"/>
      <w:numFmt w:val="decimal"/>
      <w:isLgl/>
      <w:lvlText w:val="%1.%2.%3.%4.%5"/>
      <w:lvlJc w:val="left"/>
      <w:pPr>
        <w:ind w:left="2366" w:hanging="1080"/>
      </w:pPr>
      <w:rPr>
        <w:rFonts w:hint="default"/>
        <w:b/>
      </w:rPr>
    </w:lvl>
    <w:lvl w:ilvl="5">
      <w:start w:val="1"/>
      <w:numFmt w:val="decimal"/>
      <w:isLgl/>
      <w:lvlText w:val="%1.%2.%3.%4.%5.%6"/>
      <w:lvlJc w:val="left"/>
      <w:pPr>
        <w:ind w:left="2366" w:hanging="1080"/>
      </w:pPr>
      <w:rPr>
        <w:rFonts w:hint="default"/>
        <w:b/>
      </w:rPr>
    </w:lvl>
    <w:lvl w:ilvl="6">
      <w:start w:val="1"/>
      <w:numFmt w:val="decimal"/>
      <w:isLgl/>
      <w:lvlText w:val="%1.%2.%3.%4.%5.%6.%7"/>
      <w:lvlJc w:val="left"/>
      <w:pPr>
        <w:ind w:left="2726" w:hanging="1440"/>
      </w:pPr>
      <w:rPr>
        <w:rFonts w:hint="default"/>
        <w:b/>
      </w:rPr>
    </w:lvl>
    <w:lvl w:ilvl="7">
      <w:start w:val="1"/>
      <w:numFmt w:val="decimal"/>
      <w:isLgl/>
      <w:lvlText w:val="%1.%2.%3.%4.%5.%6.%7.%8"/>
      <w:lvlJc w:val="left"/>
      <w:pPr>
        <w:ind w:left="2726" w:hanging="1440"/>
      </w:pPr>
      <w:rPr>
        <w:rFonts w:hint="default"/>
        <w:b/>
      </w:rPr>
    </w:lvl>
    <w:lvl w:ilvl="8">
      <w:start w:val="1"/>
      <w:numFmt w:val="decimal"/>
      <w:isLgl/>
      <w:lvlText w:val="%1.%2.%3.%4.%5.%6.%7.%8.%9"/>
      <w:lvlJc w:val="left"/>
      <w:pPr>
        <w:ind w:left="3086" w:hanging="1800"/>
      </w:pPr>
      <w:rPr>
        <w:rFonts w:hint="default"/>
        <w:b/>
      </w:rPr>
    </w:lvl>
  </w:abstractNum>
  <w:abstractNum w:abstractNumId="36">
    <w:nsid w:val="071B48B2"/>
    <w:multiLevelType w:val="hybridMultilevel"/>
    <w:tmpl w:val="0DA255F6"/>
    <w:lvl w:ilvl="0" w:tplc="04100017">
      <w:start w:val="1"/>
      <w:numFmt w:val="lowerLetter"/>
      <w:lvlText w:val="%1)"/>
      <w:lvlJc w:val="left"/>
      <w:pPr>
        <w:ind w:left="928" w:hanging="360"/>
      </w:pPr>
      <w:rPr>
        <w:rFonts w:hint="default"/>
        <w:b/>
      </w:rPr>
    </w:lvl>
    <w:lvl w:ilvl="1" w:tplc="EB026876">
      <w:start w:val="1"/>
      <w:numFmt w:val="lowerLetter"/>
      <w:lvlText w:val="%2)"/>
      <w:lvlJc w:val="left"/>
      <w:pPr>
        <w:ind w:left="1931" w:hanging="360"/>
      </w:pPr>
      <w:rPr>
        <w:rFonts w:hint="default"/>
      </w:rPr>
    </w:lvl>
    <w:lvl w:ilvl="2" w:tplc="0410001B">
      <w:start w:val="1"/>
      <w:numFmt w:val="lowerRoman"/>
      <w:lvlText w:val="%3."/>
      <w:lvlJc w:val="right"/>
      <w:pPr>
        <w:ind w:left="2651" w:hanging="180"/>
      </w:pPr>
    </w:lvl>
    <w:lvl w:ilvl="3" w:tplc="0410000F" w:tentative="1">
      <w:start w:val="1"/>
      <w:numFmt w:val="decimal"/>
      <w:lvlText w:val="%4."/>
      <w:lvlJc w:val="left"/>
      <w:pPr>
        <w:ind w:left="3371" w:hanging="360"/>
      </w:pPr>
    </w:lvl>
    <w:lvl w:ilvl="4" w:tplc="04100019" w:tentative="1">
      <w:start w:val="1"/>
      <w:numFmt w:val="lowerLetter"/>
      <w:lvlText w:val="%5."/>
      <w:lvlJc w:val="left"/>
      <w:pPr>
        <w:ind w:left="4091" w:hanging="360"/>
      </w:pPr>
    </w:lvl>
    <w:lvl w:ilvl="5" w:tplc="0410001B" w:tentative="1">
      <w:start w:val="1"/>
      <w:numFmt w:val="lowerRoman"/>
      <w:lvlText w:val="%6."/>
      <w:lvlJc w:val="right"/>
      <w:pPr>
        <w:ind w:left="4811" w:hanging="180"/>
      </w:pPr>
    </w:lvl>
    <w:lvl w:ilvl="6" w:tplc="0410000F" w:tentative="1">
      <w:start w:val="1"/>
      <w:numFmt w:val="decimal"/>
      <w:lvlText w:val="%7."/>
      <w:lvlJc w:val="left"/>
      <w:pPr>
        <w:ind w:left="5531" w:hanging="360"/>
      </w:pPr>
    </w:lvl>
    <w:lvl w:ilvl="7" w:tplc="04100019" w:tentative="1">
      <w:start w:val="1"/>
      <w:numFmt w:val="lowerLetter"/>
      <w:lvlText w:val="%8."/>
      <w:lvlJc w:val="left"/>
      <w:pPr>
        <w:ind w:left="6251" w:hanging="360"/>
      </w:pPr>
    </w:lvl>
    <w:lvl w:ilvl="8" w:tplc="0410001B" w:tentative="1">
      <w:start w:val="1"/>
      <w:numFmt w:val="lowerRoman"/>
      <w:lvlText w:val="%9."/>
      <w:lvlJc w:val="right"/>
      <w:pPr>
        <w:ind w:left="6971" w:hanging="180"/>
      </w:pPr>
    </w:lvl>
  </w:abstractNum>
  <w:abstractNum w:abstractNumId="37">
    <w:nsid w:val="0BD76950"/>
    <w:multiLevelType w:val="hybridMultilevel"/>
    <w:tmpl w:val="A3E038BA"/>
    <w:lvl w:ilvl="0" w:tplc="BA7A7D88">
      <w:start w:val="1"/>
      <w:numFmt w:val="lowerLetter"/>
      <w:lvlText w:val="%1)"/>
      <w:lvlJc w:val="left"/>
      <w:pPr>
        <w:ind w:left="644"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nsid w:val="0F7E7477"/>
    <w:multiLevelType w:val="hybridMultilevel"/>
    <w:tmpl w:val="979235E6"/>
    <w:lvl w:ilvl="0" w:tplc="885E06BC">
      <w:start w:val="2"/>
      <w:numFmt w:val="bullet"/>
      <w:lvlText w:val="-"/>
      <w:lvlJc w:val="left"/>
      <w:pPr>
        <w:ind w:left="786" w:hanging="360"/>
      </w:pPr>
      <w:rPr>
        <w:rFonts w:ascii="Albertus Extra Bold" w:hAnsi="Albertus Extra Bold" w:hint="default"/>
      </w:rPr>
    </w:lvl>
    <w:lvl w:ilvl="1" w:tplc="04100003" w:tentative="1">
      <w:start w:val="1"/>
      <w:numFmt w:val="bullet"/>
      <w:lvlText w:val="o"/>
      <w:lvlJc w:val="left"/>
      <w:pPr>
        <w:ind w:left="1506" w:hanging="360"/>
      </w:pPr>
      <w:rPr>
        <w:rFonts w:ascii="Courier New" w:hAnsi="Courier New" w:cs="Courier New" w:hint="default"/>
      </w:rPr>
    </w:lvl>
    <w:lvl w:ilvl="2" w:tplc="04100005" w:tentative="1">
      <w:start w:val="1"/>
      <w:numFmt w:val="bullet"/>
      <w:lvlText w:val=""/>
      <w:lvlJc w:val="left"/>
      <w:pPr>
        <w:ind w:left="2226" w:hanging="360"/>
      </w:pPr>
      <w:rPr>
        <w:rFonts w:ascii="Wingdings" w:hAnsi="Wingdings" w:hint="default"/>
      </w:rPr>
    </w:lvl>
    <w:lvl w:ilvl="3" w:tplc="04100001" w:tentative="1">
      <w:start w:val="1"/>
      <w:numFmt w:val="bullet"/>
      <w:lvlText w:val=""/>
      <w:lvlJc w:val="left"/>
      <w:pPr>
        <w:ind w:left="2946" w:hanging="360"/>
      </w:pPr>
      <w:rPr>
        <w:rFonts w:ascii="Symbol" w:hAnsi="Symbol" w:hint="default"/>
      </w:rPr>
    </w:lvl>
    <w:lvl w:ilvl="4" w:tplc="04100003" w:tentative="1">
      <w:start w:val="1"/>
      <w:numFmt w:val="bullet"/>
      <w:lvlText w:val="o"/>
      <w:lvlJc w:val="left"/>
      <w:pPr>
        <w:ind w:left="3666" w:hanging="360"/>
      </w:pPr>
      <w:rPr>
        <w:rFonts w:ascii="Courier New" w:hAnsi="Courier New" w:cs="Courier New" w:hint="default"/>
      </w:rPr>
    </w:lvl>
    <w:lvl w:ilvl="5" w:tplc="04100005" w:tentative="1">
      <w:start w:val="1"/>
      <w:numFmt w:val="bullet"/>
      <w:lvlText w:val=""/>
      <w:lvlJc w:val="left"/>
      <w:pPr>
        <w:ind w:left="4386" w:hanging="360"/>
      </w:pPr>
      <w:rPr>
        <w:rFonts w:ascii="Wingdings" w:hAnsi="Wingdings" w:hint="default"/>
      </w:rPr>
    </w:lvl>
    <w:lvl w:ilvl="6" w:tplc="04100001" w:tentative="1">
      <w:start w:val="1"/>
      <w:numFmt w:val="bullet"/>
      <w:lvlText w:val=""/>
      <w:lvlJc w:val="left"/>
      <w:pPr>
        <w:ind w:left="5106" w:hanging="360"/>
      </w:pPr>
      <w:rPr>
        <w:rFonts w:ascii="Symbol" w:hAnsi="Symbol" w:hint="default"/>
      </w:rPr>
    </w:lvl>
    <w:lvl w:ilvl="7" w:tplc="04100003" w:tentative="1">
      <w:start w:val="1"/>
      <w:numFmt w:val="bullet"/>
      <w:lvlText w:val="o"/>
      <w:lvlJc w:val="left"/>
      <w:pPr>
        <w:ind w:left="5826" w:hanging="360"/>
      </w:pPr>
      <w:rPr>
        <w:rFonts w:ascii="Courier New" w:hAnsi="Courier New" w:cs="Courier New" w:hint="default"/>
      </w:rPr>
    </w:lvl>
    <w:lvl w:ilvl="8" w:tplc="04100005" w:tentative="1">
      <w:start w:val="1"/>
      <w:numFmt w:val="bullet"/>
      <w:lvlText w:val=""/>
      <w:lvlJc w:val="left"/>
      <w:pPr>
        <w:ind w:left="6546" w:hanging="360"/>
      </w:pPr>
      <w:rPr>
        <w:rFonts w:ascii="Wingdings" w:hAnsi="Wingdings" w:hint="default"/>
      </w:rPr>
    </w:lvl>
  </w:abstractNum>
  <w:abstractNum w:abstractNumId="39">
    <w:nsid w:val="140C3D6F"/>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167239B5"/>
    <w:multiLevelType w:val="hybridMultilevel"/>
    <w:tmpl w:val="4CEC5EF6"/>
    <w:lvl w:ilvl="0" w:tplc="34E21812">
      <w:start w:val="1"/>
      <w:numFmt w:val="bullet"/>
      <w:lvlText w:val=""/>
      <w:lvlJc w:val="left"/>
      <w:pPr>
        <w:ind w:left="1758" w:hanging="360"/>
      </w:pPr>
      <w:rPr>
        <w:rFonts w:ascii="Symbol" w:hAnsi="Symbol" w:hint="default"/>
      </w:rPr>
    </w:lvl>
    <w:lvl w:ilvl="1" w:tplc="04100003" w:tentative="1">
      <w:start w:val="1"/>
      <w:numFmt w:val="bullet"/>
      <w:lvlText w:val="o"/>
      <w:lvlJc w:val="left"/>
      <w:pPr>
        <w:ind w:left="2478" w:hanging="360"/>
      </w:pPr>
      <w:rPr>
        <w:rFonts w:ascii="Courier New" w:hAnsi="Courier New" w:cs="Courier New" w:hint="default"/>
      </w:rPr>
    </w:lvl>
    <w:lvl w:ilvl="2" w:tplc="04100005" w:tentative="1">
      <w:start w:val="1"/>
      <w:numFmt w:val="bullet"/>
      <w:lvlText w:val=""/>
      <w:lvlJc w:val="left"/>
      <w:pPr>
        <w:ind w:left="3198" w:hanging="360"/>
      </w:pPr>
      <w:rPr>
        <w:rFonts w:ascii="Wingdings" w:hAnsi="Wingdings" w:hint="default"/>
      </w:rPr>
    </w:lvl>
    <w:lvl w:ilvl="3" w:tplc="04100001" w:tentative="1">
      <w:start w:val="1"/>
      <w:numFmt w:val="bullet"/>
      <w:lvlText w:val=""/>
      <w:lvlJc w:val="left"/>
      <w:pPr>
        <w:ind w:left="3918" w:hanging="360"/>
      </w:pPr>
      <w:rPr>
        <w:rFonts w:ascii="Symbol" w:hAnsi="Symbol" w:hint="default"/>
      </w:rPr>
    </w:lvl>
    <w:lvl w:ilvl="4" w:tplc="04100003" w:tentative="1">
      <w:start w:val="1"/>
      <w:numFmt w:val="bullet"/>
      <w:lvlText w:val="o"/>
      <w:lvlJc w:val="left"/>
      <w:pPr>
        <w:ind w:left="4638" w:hanging="360"/>
      </w:pPr>
      <w:rPr>
        <w:rFonts w:ascii="Courier New" w:hAnsi="Courier New" w:cs="Courier New" w:hint="default"/>
      </w:rPr>
    </w:lvl>
    <w:lvl w:ilvl="5" w:tplc="04100005" w:tentative="1">
      <w:start w:val="1"/>
      <w:numFmt w:val="bullet"/>
      <w:lvlText w:val=""/>
      <w:lvlJc w:val="left"/>
      <w:pPr>
        <w:ind w:left="5358" w:hanging="360"/>
      </w:pPr>
      <w:rPr>
        <w:rFonts w:ascii="Wingdings" w:hAnsi="Wingdings" w:hint="default"/>
      </w:rPr>
    </w:lvl>
    <w:lvl w:ilvl="6" w:tplc="04100001" w:tentative="1">
      <w:start w:val="1"/>
      <w:numFmt w:val="bullet"/>
      <w:lvlText w:val=""/>
      <w:lvlJc w:val="left"/>
      <w:pPr>
        <w:ind w:left="6078" w:hanging="360"/>
      </w:pPr>
      <w:rPr>
        <w:rFonts w:ascii="Symbol" w:hAnsi="Symbol" w:hint="default"/>
      </w:rPr>
    </w:lvl>
    <w:lvl w:ilvl="7" w:tplc="04100003" w:tentative="1">
      <w:start w:val="1"/>
      <w:numFmt w:val="bullet"/>
      <w:lvlText w:val="o"/>
      <w:lvlJc w:val="left"/>
      <w:pPr>
        <w:ind w:left="6798" w:hanging="360"/>
      </w:pPr>
      <w:rPr>
        <w:rFonts w:ascii="Courier New" w:hAnsi="Courier New" w:cs="Courier New" w:hint="default"/>
      </w:rPr>
    </w:lvl>
    <w:lvl w:ilvl="8" w:tplc="04100005" w:tentative="1">
      <w:start w:val="1"/>
      <w:numFmt w:val="bullet"/>
      <w:lvlText w:val=""/>
      <w:lvlJc w:val="left"/>
      <w:pPr>
        <w:ind w:left="7518" w:hanging="360"/>
      </w:pPr>
      <w:rPr>
        <w:rFonts w:ascii="Wingdings" w:hAnsi="Wingdings" w:hint="default"/>
      </w:rPr>
    </w:lvl>
  </w:abstractNum>
  <w:abstractNum w:abstractNumId="41">
    <w:nsid w:val="180407EF"/>
    <w:multiLevelType w:val="singleLevel"/>
    <w:tmpl w:val="F7DEAEAA"/>
    <w:lvl w:ilvl="0">
      <w:start w:val="1"/>
      <w:numFmt w:val="decimal"/>
      <w:pStyle w:val="PSR-Numeratorientrato"/>
      <w:lvlText w:val="%1."/>
      <w:lvlJc w:val="left"/>
      <w:pPr>
        <w:tabs>
          <w:tab w:val="num" w:pos="757"/>
        </w:tabs>
        <w:ind w:left="737" w:hanging="340"/>
      </w:pPr>
    </w:lvl>
  </w:abstractNum>
  <w:abstractNum w:abstractNumId="42">
    <w:nsid w:val="180D5453"/>
    <w:multiLevelType w:val="hybridMultilevel"/>
    <w:tmpl w:val="72140A9E"/>
    <w:lvl w:ilvl="0" w:tplc="885E06BC">
      <w:start w:val="2"/>
      <w:numFmt w:val="bullet"/>
      <w:lvlText w:val="-"/>
      <w:lvlJc w:val="left"/>
      <w:pPr>
        <w:ind w:left="1287" w:hanging="360"/>
      </w:pPr>
      <w:rPr>
        <w:rFonts w:ascii="Albertus Extra Bold" w:hAnsi="Albertus Extra Bold"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43">
    <w:nsid w:val="1A5D2828"/>
    <w:multiLevelType w:val="multilevel"/>
    <w:tmpl w:val="3F620BF6"/>
    <w:lvl w:ilvl="0">
      <w:start w:val="1"/>
      <w:numFmt w:val="upperLetter"/>
      <w:pStyle w:val="PSR-Letteremaiuscole"/>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nsid w:val="1BD14C82"/>
    <w:multiLevelType w:val="hybridMultilevel"/>
    <w:tmpl w:val="C79AFC6A"/>
    <w:lvl w:ilvl="0" w:tplc="CFC8D7C8">
      <w:numFmt w:val="bullet"/>
      <w:lvlText w:val="-"/>
      <w:lvlJc w:val="left"/>
      <w:pPr>
        <w:ind w:left="720" w:hanging="360"/>
      </w:pPr>
      <w:rPr>
        <w:rFonts w:hint="default"/>
        <w:w w:val="99"/>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nsid w:val="1CA062D4"/>
    <w:multiLevelType w:val="hybridMultilevel"/>
    <w:tmpl w:val="5C164694"/>
    <w:lvl w:ilvl="0" w:tplc="05E0CDC8">
      <w:start w:val="1"/>
      <w:numFmt w:val="decimal"/>
      <w:lvlText w:val="%1."/>
      <w:lvlJc w:val="left"/>
      <w:pPr>
        <w:ind w:left="1040" w:hanging="361"/>
      </w:pPr>
      <w:rPr>
        <w:rFonts w:ascii="Times New Roman" w:eastAsia="Times New Roman" w:hAnsi="Times New Roman" w:cs="Times New Roman" w:hint="default"/>
        <w:b/>
        <w:spacing w:val="-14"/>
        <w:w w:val="99"/>
        <w:sz w:val="24"/>
        <w:szCs w:val="24"/>
      </w:rPr>
    </w:lvl>
    <w:lvl w:ilvl="1" w:tplc="93B2A618">
      <w:numFmt w:val="bullet"/>
      <w:lvlText w:val="•"/>
      <w:lvlJc w:val="left"/>
      <w:pPr>
        <w:ind w:left="2025" w:hanging="361"/>
      </w:pPr>
      <w:rPr>
        <w:rFonts w:hint="default"/>
      </w:rPr>
    </w:lvl>
    <w:lvl w:ilvl="2" w:tplc="5FC6B51E">
      <w:numFmt w:val="bullet"/>
      <w:lvlText w:val="•"/>
      <w:lvlJc w:val="left"/>
      <w:pPr>
        <w:ind w:left="3011" w:hanging="361"/>
      </w:pPr>
      <w:rPr>
        <w:rFonts w:hint="default"/>
      </w:rPr>
    </w:lvl>
    <w:lvl w:ilvl="3" w:tplc="E1E244E2">
      <w:numFmt w:val="bullet"/>
      <w:lvlText w:val="•"/>
      <w:lvlJc w:val="left"/>
      <w:pPr>
        <w:ind w:left="3997" w:hanging="361"/>
      </w:pPr>
      <w:rPr>
        <w:rFonts w:hint="default"/>
      </w:rPr>
    </w:lvl>
    <w:lvl w:ilvl="4" w:tplc="0AA82FC0">
      <w:numFmt w:val="bullet"/>
      <w:lvlText w:val="•"/>
      <w:lvlJc w:val="left"/>
      <w:pPr>
        <w:ind w:left="4983" w:hanging="361"/>
      </w:pPr>
      <w:rPr>
        <w:rFonts w:hint="default"/>
      </w:rPr>
    </w:lvl>
    <w:lvl w:ilvl="5" w:tplc="62500AFC">
      <w:numFmt w:val="bullet"/>
      <w:lvlText w:val="•"/>
      <w:lvlJc w:val="left"/>
      <w:pPr>
        <w:ind w:left="5969" w:hanging="361"/>
      </w:pPr>
      <w:rPr>
        <w:rFonts w:hint="default"/>
      </w:rPr>
    </w:lvl>
    <w:lvl w:ilvl="6" w:tplc="E1C60750">
      <w:numFmt w:val="bullet"/>
      <w:lvlText w:val="•"/>
      <w:lvlJc w:val="left"/>
      <w:pPr>
        <w:ind w:left="6955" w:hanging="361"/>
      </w:pPr>
      <w:rPr>
        <w:rFonts w:hint="default"/>
      </w:rPr>
    </w:lvl>
    <w:lvl w:ilvl="7" w:tplc="0994B8A8">
      <w:numFmt w:val="bullet"/>
      <w:lvlText w:val="•"/>
      <w:lvlJc w:val="left"/>
      <w:pPr>
        <w:ind w:left="7941" w:hanging="361"/>
      </w:pPr>
      <w:rPr>
        <w:rFonts w:hint="default"/>
      </w:rPr>
    </w:lvl>
    <w:lvl w:ilvl="8" w:tplc="9918A7E8">
      <w:numFmt w:val="bullet"/>
      <w:lvlText w:val="•"/>
      <w:lvlJc w:val="left"/>
      <w:pPr>
        <w:ind w:left="8927" w:hanging="361"/>
      </w:pPr>
      <w:rPr>
        <w:rFonts w:hint="default"/>
      </w:rPr>
    </w:lvl>
  </w:abstractNum>
  <w:abstractNum w:abstractNumId="46">
    <w:nsid w:val="20F1083E"/>
    <w:multiLevelType w:val="hybridMultilevel"/>
    <w:tmpl w:val="A5866DF2"/>
    <w:name w:val="WW8Num62"/>
    <w:lvl w:ilvl="0" w:tplc="AAAAD162">
      <w:start w:val="1"/>
      <w:numFmt w:val="bullet"/>
      <w:lvlText w:val="-"/>
      <w:lvlJc w:val="left"/>
      <w:pPr>
        <w:tabs>
          <w:tab w:val="num" w:pos="1647"/>
        </w:tabs>
        <w:ind w:left="1647" w:hanging="567"/>
      </w:pPr>
      <w:rPr>
        <w:rFonts w:ascii="Times" w:hAnsi="Times" w:cs="Times" w:hint="default"/>
        <w:b w:val="0"/>
        <w:i w:val="0"/>
        <w:color w:val="auto"/>
        <w:sz w:val="20"/>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7">
    <w:nsid w:val="254639AB"/>
    <w:multiLevelType w:val="hybridMultilevel"/>
    <w:tmpl w:val="1B2CC638"/>
    <w:lvl w:ilvl="0" w:tplc="885E06BC">
      <w:start w:val="2"/>
      <w:numFmt w:val="bullet"/>
      <w:lvlText w:val="-"/>
      <w:lvlJc w:val="left"/>
      <w:pPr>
        <w:ind w:left="874" w:hanging="566"/>
      </w:pPr>
      <w:rPr>
        <w:rFonts w:ascii="Albertus Extra Bold" w:hAnsi="Albertus Extra Bold" w:hint="default"/>
        <w:color w:val="auto"/>
        <w:spacing w:val="-12"/>
        <w:w w:val="100"/>
        <w:sz w:val="20"/>
        <w:szCs w:val="20"/>
      </w:rPr>
    </w:lvl>
    <w:lvl w:ilvl="1" w:tplc="B318524A">
      <w:numFmt w:val="bullet"/>
      <w:lvlText w:val="•"/>
      <w:lvlJc w:val="left"/>
      <w:pPr>
        <w:ind w:left="1736" w:hanging="566"/>
      </w:pPr>
    </w:lvl>
    <w:lvl w:ilvl="2" w:tplc="5762C26C">
      <w:numFmt w:val="bullet"/>
      <w:lvlText w:val="•"/>
      <w:lvlJc w:val="left"/>
      <w:pPr>
        <w:ind w:left="2592" w:hanging="566"/>
      </w:pPr>
    </w:lvl>
    <w:lvl w:ilvl="3" w:tplc="5C62897E">
      <w:numFmt w:val="bullet"/>
      <w:lvlText w:val="•"/>
      <w:lvlJc w:val="left"/>
      <w:pPr>
        <w:ind w:left="3448" w:hanging="566"/>
      </w:pPr>
    </w:lvl>
    <w:lvl w:ilvl="4" w:tplc="12B64510">
      <w:numFmt w:val="bullet"/>
      <w:lvlText w:val="•"/>
      <w:lvlJc w:val="left"/>
      <w:pPr>
        <w:ind w:left="4304" w:hanging="566"/>
      </w:pPr>
    </w:lvl>
    <w:lvl w:ilvl="5" w:tplc="E5B6F478">
      <w:numFmt w:val="bullet"/>
      <w:lvlText w:val="•"/>
      <w:lvlJc w:val="left"/>
      <w:pPr>
        <w:ind w:left="5160" w:hanging="566"/>
      </w:pPr>
    </w:lvl>
    <w:lvl w:ilvl="6" w:tplc="2DD82B2A">
      <w:numFmt w:val="bullet"/>
      <w:lvlText w:val="•"/>
      <w:lvlJc w:val="left"/>
      <w:pPr>
        <w:ind w:left="6016" w:hanging="566"/>
      </w:pPr>
    </w:lvl>
    <w:lvl w:ilvl="7" w:tplc="4C445958">
      <w:numFmt w:val="bullet"/>
      <w:lvlText w:val="•"/>
      <w:lvlJc w:val="left"/>
      <w:pPr>
        <w:ind w:left="6872" w:hanging="566"/>
      </w:pPr>
    </w:lvl>
    <w:lvl w:ilvl="8" w:tplc="DD64C76C">
      <w:numFmt w:val="bullet"/>
      <w:lvlText w:val="•"/>
      <w:lvlJc w:val="left"/>
      <w:pPr>
        <w:ind w:left="7728" w:hanging="566"/>
      </w:pPr>
    </w:lvl>
  </w:abstractNum>
  <w:abstractNum w:abstractNumId="48">
    <w:nsid w:val="268448D4"/>
    <w:multiLevelType w:val="multilevel"/>
    <w:tmpl w:val="663C87D4"/>
    <w:lvl w:ilvl="0">
      <w:start w:val="12"/>
      <w:numFmt w:val="decimal"/>
      <w:lvlText w:val="%1."/>
      <w:lvlJc w:val="left"/>
      <w:pPr>
        <w:ind w:left="502" w:hanging="360"/>
      </w:pPr>
      <w:rPr>
        <w:rFonts w:hint="default"/>
      </w:rPr>
    </w:lvl>
    <w:lvl w:ilvl="1">
      <w:start w:val="2"/>
      <w:numFmt w:val="decimal"/>
      <w:isLgl/>
      <w:lvlText w:val="%1.%2"/>
      <w:lvlJc w:val="left"/>
      <w:pPr>
        <w:ind w:left="846" w:hanging="4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9">
    <w:nsid w:val="2B65728C"/>
    <w:multiLevelType w:val="singleLevel"/>
    <w:tmpl w:val="52E48C64"/>
    <w:lvl w:ilvl="0">
      <w:start w:val="2"/>
      <w:numFmt w:val="bullet"/>
      <w:pStyle w:val="PSR-Trattiniopen"/>
      <w:lvlText w:val="-"/>
      <w:lvlJc w:val="left"/>
      <w:pPr>
        <w:tabs>
          <w:tab w:val="num" w:pos="397"/>
        </w:tabs>
        <w:ind w:left="397" w:hanging="397"/>
      </w:pPr>
      <w:rPr>
        <w:rFonts w:ascii="Symbol" w:hAnsi="Symbol" w:hint="default"/>
      </w:rPr>
    </w:lvl>
  </w:abstractNum>
  <w:abstractNum w:abstractNumId="50">
    <w:nsid w:val="2D9572DD"/>
    <w:multiLevelType w:val="hybridMultilevel"/>
    <w:tmpl w:val="B724882C"/>
    <w:lvl w:ilvl="0" w:tplc="04100001">
      <w:start w:val="1"/>
      <w:numFmt w:val="bullet"/>
      <w:lvlText w:val=""/>
      <w:lvlJc w:val="left"/>
      <w:pPr>
        <w:tabs>
          <w:tab w:val="num" w:pos="360"/>
        </w:tabs>
        <w:ind w:left="360" w:hanging="360"/>
      </w:pPr>
      <w:rPr>
        <w:rFonts w:ascii="Symbol" w:hAnsi="Symbol" w:hint="default"/>
      </w:rPr>
    </w:lvl>
    <w:lvl w:ilvl="1" w:tplc="04100003">
      <w:start w:val="1"/>
      <w:numFmt w:val="bullet"/>
      <w:pStyle w:val="PSR-Trattiniclosedrientro"/>
      <w:lvlText w:val=""/>
      <w:lvlJc w:val="left"/>
      <w:pPr>
        <w:tabs>
          <w:tab w:val="num" w:pos="1080"/>
        </w:tabs>
        <w:ind w:left="1080" w:hanging="340"/>
      </w:pPr>
      <w:rPr>
        <w:rFonts w:ascii="Symbol" w:hAnsi="Symbol" w:hint="default"/>
      </w:rPr>
    </w:lvl>
    <w:lvl w:ilvl="2" w:tplc="04100005">
      <w:start w:val="1"/>
      <w:numFmt w:val="bullet"/>
      <w:lvlText w:val=""/>
      <w:lvlJc w:val="left"/>
      <w:pPr>
        <w:tabs>
          <w:tab w:val="num" w:pos="1820"/>
        </w:tabs>
        <w:ind w:left="1820" w:hanging="360"/>
      </w:pPr>
      <w:rPr>
        <w:rFonts w:ascii="Wingdings" w:hAnsi="Wingdings" w:hint="default"/>
      </w:rPr>
    </w:lvl>
    <w:lvl w:ilvl="3" w:tplc="04100001" w:tentative="1">
      <w:start w:val="1"/>
      <w:numFmt w:val="bullet"/>
      <w:lvlText w:val=""/>
      <w:lvlJc w:val="left"/>
      <w:pPr>
        <w:tabs>
          <w:tab w:val="num" w:pos="2540"/>
        </w:tabs>
        <w:ind w:left="2540" w:hanging="360"/>
      </w:pPr>
      <w:rPr>
        <w:rFonts w:ascii="Symbol" w:hAnsi="Symbol" w:hint="default"/>
      </w:rPr>
    </w:lvl>
    <w:lvl w:ilvl="4" w:tplc="04100003" w:tentative="1">
      <w:start w:val="1"/>
      <w:numFmt w:val="bullet"/>
      <w:lvlText w:val="o"/>
      <w:lvlJc w:val="left"/>
      <w:pPr>
        <w:tabs>
          <w:tab w:val="num" w:pos="3260"/>
        </w:tabs>
        <w:ind w:left="3260" w:hanging="360"/>
      </w:pPr>
      <w:rPr>
        <w:rFonts w:ascii="Courier New" w:hAnsi="Courier New" w:cs="Wingdings" w:hint="default"/>
      </w:rPr>
    </w:lvl>
    <w:lvl w:ilvl="5" w:tplc="04100005" w:tentative="1">
      <w:start w:val="1"/>
      <w:numFmt w:val="bullet"/>
      <w:lvlText w:val=""/>
      <w:lvlJc w:val="left"/>
      <w:pPr>
        <w:tabs>
          <w:tab w:val="num" w:pos="3980"/>
        </w:tabs>
        <w:ind w:left="3980" w:hanging="360"/>
      </w:pPr>
      <w:rPr>
        <w:rFonts w:ascii="Wingdings" w:hAnsi="Wingdings" w:hint="default"/>
      </w:rPr>
    </w:lvl>
    <w:lvl w:ilvl="6" w:tplc="04100001" w:tentative="1">
      <w:start w:val="1"/>
      <w:numFmt w:val="bullet"/>
      <w:lvlText w:val=""/>
      <w:lvlJc w:val="left"/>
      <w:pPr>
        <w:tabs>
          <w:tab w:val="num" w:pos="4700"/>
        </w:tabs>
        <w:ind w:left="4700" w:hanging="360"/>
      </w:pPr>
      <w:rPr>
        <w:rFonts w:ascii="Symbol" w:hAnsi="Symbol" w:hint="default"/>
      </w:rPr>
    </w:lvl>
    <w:lvl w:ilvl="7" w:tplc="04100003" w:tentative="1">
      <w:start w:val="1"/>
      <w:numFmt w:val="bullet"/>
      <w:lvlText w:val="o"/>
      <w:lvlJc w:val="left"/>
      <w:pPr>
        <w:tabs>
          <w:tab w:val="num" w:pos="5420"/>
        </w:tabs>
        <w:ind w:left="5420" w:hanging="360"/>
      </w:pPr>
      <w:rPr>
        <w:rFonts w:ascii="Courier New" w:hAnsi="Courier New" w:cs="Wingdings" w:hint="default"/>
      </w:rPr>
    </w:lvl>
    <w:lvl w:ilvl="8" w:tplc="04100005" w:tentative="1">
      <w:start w:val="1"/>
      <w:numFmt w:val="bullet"/>
      <w:lvlText w:val=""/>
      <w:lvlJc w:val="left"/>
      <w:pPr>
        <w:tabs>
          <w:tab w:val="num" w:pos="6140"/>
        </w:tabs>
        <w:ind w:left="6140" w:hanging="360"/>
      </w:pPr>
      <w:rPr>
        <w:rFonts w:ascii="Wingdings" w:hAnsi="Wingdings" w:hint="default"/>
      </w:rPr>
    </w:lvl>
  </w:abstractNum>
  <w:abstractNum w:abstractNumId="51">
    <w:nsid w:val="30270F52"/>
    <w:multiLevelType w:val="hybridMultilevel"/>
    <w:tmpl w:val="E048D5CE"/>
    <w:lvl w:ilvl="0" w:tplc="885E06BC">
      <w:start w:val="2"/>
      <w:numFmt w:val="bullet"/>
      <w:lvlText w:val="-"/>
      <w:lvlJc w:val="left"/>
      <w:pPr>
        <w:ind w:left="1609" w:hanging="360"/>
      </w:pPr>
      <w:rPr>
        <w:rFonts w:ascii="Albertus Extra Bold" w:hAnsi="Albertus Extra Bold" w:hint="default"/>
      </w:rPr>
    </w:lvl>
    <w:lvl w:ilvl="1" w:tplc="04100003" w:tentative="1">
      <w:start w:val="1"/>
      <w:numFmt w:val="bullet"/>
      <w:lvlText w:val="o"/>
      <w:lvlJc w:val="left"/>
      <w:pPr>
        <w:ind w:left="2329" w:hanging="360"/>
      </w:pPr>
      <w:rPr>
        <w:rFonts w:ascii="Courier New" w:hAnsi="Courier New" w:cs="Courier New" w:hint="default"/>
      </w:rPr>
    </w:lvl>
    <w:lvl w:ilvl="2" w:tplc="04100005" w:tentative="1">
      <w:start w:val="1"/>
      <w:numFmt w:val="bullet"/>
      <w:lvlText w:val=""/>
      <w:lvlJc w:val="left"/>
      <w:pPr>
        <w:ind w:left="3049" w:hanging="360"/>
      </w:pPr>
      <w:rPr>
        <w:rFonts w:ascii="Wingdings" w:hAnsi="Wingdings" w:hint="default"/>
      </w:rPr>
    </w:lvl>
    <w:lvl w:ilvl="3" w:tplc="04100001" w:tentative="1">
      <w:start w:val="1"/>
      <w:numFmt w:val="bullet"/>
      <w:lvlText w:val=""/>
      <w:lvlJc w:val="left"/>
      <w:pPr>
        <w:ind w:left="3769" w:hanging="360"/>
      </w:pPr>
      <w:rPr>
        <w:rFonts w:ascii="Symbol" w:hAnsi="Symbol" w:hint="default"/>
      </w:rPr>
    </w:lvl>
    <w:lvl w:ilvl="4" w:tplc="04100003" w:tentative="1">
      <w:start w:val="1"/>
      <w:numFmt w:val="bullet"/>
      <w:lvlText w:val="o"/>
      <w:lvlJc w:val="left"/>
      <w:pPr>
        <w:ind w:left="4489" w:hanging="360"/>
      </w:pPr>
      <w:rPr>
        <w:rFonts w:ascii="Courier New" w:hAnsi="Courier New" w:cs="Courier New" w:hint="default"/>
      </w:rPr>
    </w:lvl>
    <w:lvl w:ilvl="5" w:tplc="04100005" w:tentative="1">
      <w:start w:val="1"/>
      <w:numFmt w:val="bullet"/>
      <w:lvlText w:val=""/>
      <w:lvlJc w:val="left"/>
      <w:pPr>
        <w:ind w:left="5209" w:hanging="360"/>
      </w:pPr>
      <w:rPr>
        <w:rFonts w:ascii="Wingdings" w:hAnsi="Wingdings" w:hint="default"/>
      </w:rPr>
    </w:lvl>
    <w:lvl w:ilvl="6" w:tplc="04100001" w:tentative="1">
      <w:start w:val="1"/>
      <w:numFmt w:val="bullet"/>
      <w:lvlText w:val=""/>
      <w:lvlJc w:val="left"/>
      <w:pPr>
        <w:ind w:left="5929" w:hanging="360"/>
      </w:pPr>
      <w:rPr>
        <w:rFonts w:ascii="Symbol" w:hAnsi="Symbol" w:hint="default"/>
      </w:rPr>
    </w:lvl>
    <w:lvl w:ilvl="7" w:tplc="04100003" w:tentative="1">
      <w:start w:val="1"/>
      <w:numFmt w:val="bullet"/>
      <w:lvlText w:val="o"/>
      <w:lvlJc w:val="left"/>
      <w:pPr>
        <w:ind w:left="6649" w:hanging="360"/>
      </w:pPr>
      <w:rPr>
        <w:rFonts w:ascii="Courier New" w:hAnsi="Courier New" w:cs="Courier New" w:hint="default"/>
      </w:rPr>
    </w:lvl>
    <w:lvl w:ilvl="8" w:tplc="04100005" w:tentative="1">
      <w:start w:val="1"/>
      <w:numFmt w:val="bullet"/>
      <w:lvlText w:val=""/>
      <w:lvlJc w:val="left"/>
      <w:pPr>
        <w:ind w:left="7369" w:hanging="360"/>
      </w:pPr>
      <w:rPr>
        <w:rFonts w:ascii="Wingdings" w:hAnsi="Wingdings" w:hint="default"/>
      </w:rPr>
    </w:lvl>
  </w:abstractNum>
  <w:abstractNum w:abstractNumId="52">
    <w:nsid w:val="30EE45DB"/>
    <w:multiLevelType w:val="hybridMultilevel"/>
    <w:tmpl w:val="296CA154"/>
    <w:lvl w:ilvl="0" w:tplc="04100017">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53">
    <w:nsid w:val="32B57A70"/>
    <w:multiLevelType w:val="hybridMultilevel"/>
    <w:tmpl w:val="F8904274"/>
    <w:lvl w:ilvl="0" w:tplc="885E06BC">
      <w:start w:val="2"/>
      <w:numFmt w:val="bullet"/>
      <w:lvlText w:val="-"/>
      <w:lvlJc w:val="left"/>
      <w:pPr>
        <w:ind w:left="720" w:hanging="360"/>
      </w:pPr>
      <w:rPr>
        <w:rFonts w:ascii="Albertus Extra Bold" w:hAnsi="Albertus Extra Bold"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4">
    <w:nsid w:val="368972EF"/>
    <w:multiLevelType w:val="hybridMultilevel"/>
    <w:tmpl w:val="21B685E6"/>
    <w:lvl w:ilvl="0" w:tplc="00000007">
      <w:start w:val="1"/>
      <w:numFmt w:val="bullet"/>
      <w:lvlText w:val="-"/>
      <w:lvlJc w:val="left"/>
      <w:pPr>
        <w:ind w:left="720" w:hanging="360"/>
      </w:pPr>
      <w:rPr>
        <w:rFonts w:ascii="Times" w:hAnsi="Times" w:cs="Times" w:hint="default"/>
        <w:color w:val="auto"/>
        <w:sz w:val="20"/>
        <w:szCs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5">
    <w:nsid w:val="36DE2513"/>
    <w:multiLevelType w:val="hybridMultilevel"/>
    <w:tmpl w:val="8F566ABA"/>
    <w:lvl w:ilvl="0" w:tplc="746A6A7C">
      <w:start w:val="1"/>
      <w:numFmt w:val="bullet"/>
      <w:pStyle w:val="StilePuntato2"/>
      <w:lvlText w:val=""/>
      <w:lvlJc w:val="left"/>
      <w:pPr>
        <w:tabs>
          <w:tab w:val="num" w:pos="567"/>
        </w:tabs>
        <w:ind w:left="567" w:hanging="567"/>
      </w:pPr>
      <w:rPr>
        <w:rFonts w:ascii="Symbol" w:hAnsi="Symbol" w:hint="default"/>
      </w:rPr>
    </w:lvl>
    <w:lvl w:ilvl="1" w:tplc="8F54259E">
      <w:start w:val="1"/>
      <w:numFmt w:val="bullet"/>
      <w:lvlText w:val="o"/>
      <w:lvlJc w:val="left"/>
      <w:pPr>
        <w:tabs>
          <w:tab w:val="num" w:pos="1440"/>
        </w:tabs>
        <w:ind w:left="1440" w:hanging="360"/>
      </w:pPr>
      <w:rPr>
        <w:rFonts w:ascii="Courier New" w:hAnsi="Courier New" w:cs="Tahoma" w:hint="default"/>
      </w:rPr>
    </w:lvl>
    <w:lvl w:ilvl="2" w:tplc="6A84A826">
      <w:start w:val="1"/>
      <w:numFmt w:val="bullet"/>
      <w:lvlText w:val=""/>
      <w:lvlJc w:val="left"/>
      <w:pPr>
        <w:tabs>
          <w:tab w:val="num" w:pos="2160"/>
        </w:tabs>
        <w:ind w:left="2160" w:hanging="360"/>
      </w:pPr>
      <w:rPr>
        <w:rFonts w:ascii="Wingdings" w:hAnsi="Wingdings" w:hint="default"/>
      </w:rPr>
    </w:lvl>
    <w:lvl w:ilvl="3" w:tplc="6186D46A" w:tentative="1">
      <w:start w:val="1"/>
      <w:numFmt w:val="bullet"/>
      <w:lvlText w:val=""/>
      <w:lvlJc w:val="left"/>
      <w:pPr>
        <w:tabs>
          <w:tab w:val="num" w:pos="2880"/>
        </w:tabs>
        <w:ind w:left="2880" w:hanging="360"/>
      </w:pPr>
      <w:rPr>
        <w:rFonts w:ascii="Symbol" w:hAnsi="Symbol" w:hint="default"/>
      </w:rPr>
    </w:lvl>
    <w:lvl w:ilvl="4" w:tplc="721297DA" w:tentative="1">
      <w:start w:val="1"/>
      <w:numFmt w:val="bullet"/>
      <w:lvlText w:val="o"/>
      <w:lvlJc w:val="left"/>
      <w:pPr>
        <w:tabs>
          <w:tab w:val="num" w:pos="3600"/>
        </w:tabs>
        <w:ind w:left="3600" w:hanging="360"/>
      </w:pPr>
      <w:rPr>
        <w:rFonts w:ascii="Courier New" w:hAnsi="Courier New" w:cs="Tahoma" w:hint="default"/>
      </w:rPr>
    </w:lvl>
    <w:lvl w:ilvl="5" w:tplc="30C2EA7A" w:tentative="1">
      <w:start w:val="1"/>
      <w:numFmt w:val="bullet"/>
      <w:lvlText w:val=""/>
      <w:lvlJc w:val="left"/>
      <w:pPr>
        <w:tabs>
          <w:tab w:val="num" w:pos="4320"/>
        </w:tabs>
        <w:ind w:left="4320" w:hanging="360"/>
      </w:pPr>
      <w:rPr>
        <w:rFonts w:ascii="Wingdings" w:hAnsi="Wingdings" w:hint="default"/>
      </w:rPr>
    </w:lvl>
    <w:lvl w:ilvl="6" w:tplc="C98A38B4" w:tentative="1">
      <w:start w:val="1"/>
      <w:numFmt w:val="bullet"/>
      <w:lvlText w:val=""/>
      <w:lvlJc w:val="left"/>
      <w:pPr>
        <w:tabs>
          <w:tab w:val="num" w:pos="5040"/>
        </w:tabs>
        <w:ind w:left="5040" w:hanging="360"/>
      </w:pPr>
      <w:rPr>
        <w:rFonts w:ascii="Symbol" w:hAnsi="Symbol" w:hint="default"/>
      </w:rPr>
    </w:lvl>
    <w:lvl w:ilvl="7" w:tplc="C9763ADC" w:tentative="1">
      <w:start w:val="1"/>
      <w:numFmt w:val="bullet"/>
      <w:lvlText w:val="o"/>
      <w:lvlJc w:val="left"/>
      <w:pPr>
        <w:tabs>
          <w:tab w:val="num" w:pos="5760"/>
        </w:tabs>
        <w:ind w:left="5760" w:hanging="360"/>
      </w:pPr>
      <w:rPr>
        <w:rFonts w:ascii="Courier New" w:hAnsi="Courier New" w:cs="Tahoma" w:hint="default"/>
      </w:rPr>
    </w:lvl>
    <w:lvl w:ilvl="8" w:tplc="82486D68">
      <w:start w:val="1"/>
      <w:numFmt w:val="bullet"/>
      <w:lvlText w:val=""/>
      <w:lvlJc w:val="left"/>
      <w:pPr>
        <w:tabs>
          <w:tab w:val="num" w:pos="6480"/>
        </w:tabs>
        <w:ind w:left="6480" w:hanging="360"/>
      </w:pPr>
      <w:rPr>
        <w:rFonts w:ascii="Wingdings" w:hAnsi="Wingdings" w:hint="default"/>
      </w:rPr>
    </w:lvl>
  </w:abstractNum>
  <w:abstractNum w:abstractNumId="56">
    <w:nsid w:val="3C4678EB"/>
    <w:multiLevelType w:val="singleLevel"/>
    <w:tmpl w:val="452291DC"/>
    <w:lvl w:ilvl="0">
      <w:numFmt w:val="bullet"/>
      <w:pStyle w:val="PSR-Tabellatrattini"/>
      <w:lvlText w:val="-"/>
      <w:lvlJc w:val="left"/>
      <w:pPr>
        <w:tabs>
          <w:tab w:val="num" w:pos="360"/>
        </w:tabs>
        <w:ind w:left="360" w:hanging="360"/>
      </w:pPr>
      <w:rPr>
        <w:rFonts w:hint="default"/>
      </w:rPr>
    </w:lvl>
  </w:abstractNum>
  <w:abstractNum w:abstractNumId="57">
    <w:nsid w:val="3C9903BD"/>
    <w:multiLevelType w:val="multilevel"/>
    <w:tmpl w:val="33A84138"/>
    <w:styleLink w:val="WW8Num3"/>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8">
    <w:nsid w:val="3DBC216F"/>
    <w:multiLevelType w:val="hybridMultilevel"/>
    <w:tmpl w:val="A342B64C"/>
    <w:lvl w:ilvl="0" w:tplc="5C78B984">
      <w:start w:val="1"/>
      <w:numFmt w:val="lowerLetter"/>
      <w:lvlText w:val="%1)"/>
      <w:lvlJc w:val="left"/>
      <w:pPr>
        <w:ind w:left="786" w:hanging="360"/>
      </w:pPr>
      <w:rPr>
        <w:rFonts w:hint="default"/>
      </w:r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59">
    <w:nsid w:val="44455751"/>
    <w:multiLevelType w:val="hybridMultilevel"/>
    <w:tmpl w:val="ECCCF93C"/>
    <w:lvl w:ilvl="0" w:tplc="3F561C8E">
      <w:start w:val="1"/>
      <w:numFmt w:val="lowerLetter"/>
      <w:lvlText w:val="%1)"/>
      <w:lvlJc w:val="left"/>
      <w:pPr>
        <w:ind w:left="874" w:hanging="566"/>
      </w:pPr>
      <w:rPr>
        <w:rFonts w:ascii="Times New Roman" w:eastAsia="Times New Roman" w:hAnsi="Times New Roman" w:cs="Times New Roman" w:hint="default"/>
        <w:spacing w:val="-12"/>
        <w:w w:val="100"/>
        <w:sz w:val="24"/>
        <w:szCs w:val="24"/>
      </w:rPr>
    </w:lvl>
    <w:lvl w:ilvl="1" w:tplc="B318524A">
      <w:numFmt w:val="bullet"/>
      <w:lvlText w:val="•"/>
      <w:lvlJc w:val="left"/>
      <w:pPr>
        <w:ind w:left="1736" w:hanging="566"/>
      </w:pPr>
    </w:lvl>
    <w:lvl w:ilvl="2" w:tplc="5762C26C">
      <w:numFmt w:val="bullet"/>
      <w:lvlText w:val="•"/>
      <w:lvlJc w:val="left"/>
      <w:pPr>
        <w:ind w:left="2592" w:hanging="566"/>
      </w:pPr>
    </w:lvl>
    <w:lvl w:ilvl="3" w:tplc="5C62897E">
      <w:numFmt w:val="bullet"/>
      <w:lvlText w:val="•"/>
      <w:lvlJc w:val="left"/>
      <w:pPr>
        <w:ind w:left="3448" w:hanging="566"/>
      </w:pPr>
    </w:lvl>
    <w:lvl w:ilvl="4" w:tplc="12B64510">
      <w:numFmt w:val="bullet"/>
      <w:lvlText w:val="•"/>
      <w:lvlJc w:val="left"/>
      <w:pPr>
        <w:ind w:left="4304" w:hanging="566"/>
      </w:pPr>
    </w:lvl>
    <w:lvl w:ilvl="5" w:tplc="E5B6F478">
      <w:numFmt w:val="bullet"/>
      <w:lvlText w:val="•"/>
      <w:lvlJc w:val="left"/>
      <w:pPr>
        <w:ind w:left="5160" w:hanging="566"/>
      </w:pPr>
    </w:lvl>
    <w:lvl w:ilvl="6" w:tplc="2DD82B2A">
      <w:numFmt w:val="bullet"/>
      <w:lvlText w:val="•"/>
      <w:lvlJc w:val="left"/>
      <w:pPr>
        <w:ind w:left="6016" w:hanging="566"/>
      </w:pPr>
    </w:lvl>
    <w:lvl w:ilvl="7" w:tplc="4C445958">
      <w:numFmt w:val="bullet"/>
      <w:lvlText w:val="•"/>
      <w:lvlJc w:val="left"/>
      <w:pPr>
        <w:ind w:left="6872" w:hanging="566"/>
      </w:pPr>
    </w:lvl>
    <w:lvl w:ilvl="8" w:tplc="DD64C76C">
      <w:numFmt w:val="bullet"/>
      <w:lvlText w:val="•"/>
      <w:lvlJc w:val="left"/>
      <w:pPr>
        <w:ind w:left="7728" w:hanging="566"/>
      </w:pPr>
    </w:lvl>
  </w:abstractNum>
  <w:abstractNum w:abstractNumId="60">
    <w:nsid w:val="46672286"/>
    <w:multiLevelType w:val="multilevel"/>
    <w:tmpl w:val="4D7E29EA"/>
    <w:lvl w:ilvl="0">
      <w:start w:val="1"/>
      <w:numFmt w:val="decimal"/>
      <w:lvlText w:val="%1."/>
      <w:lvlJc w:val="left"/>
      <w:pPr>
        <w:ind w:left="1428" w:hanging="360"/>
      </w:pPr>
      <w:rPr>
        <w:rFonts w:hint="default"/>
      </w:rPr>
    </w:lvl>
    <w:lvl w:ilvl="1">
      <w:start w:val="2"/>
      <w:numFmt w:val="decimal"/>
      <w:isLgl/>
      <w:lvlText w:val="%1.%2"/>
      <w:lvlJc w:val="left"/>
      <w:pPr>
        <w:ind w:left="1772" w:hanging="420"/>
      </w:pPr>
      <w:rPr>
        <w:rFonts w:hint="default"/>
        <w:b/>
      </w:rPr>
    </w:lvl>
    <w:lvl w:ilvl="2">
      <w:start w:val="1"/>
      <w:numFmt w:val="decimal"/>
      <w:isLgl/>
      <w:lvlText w:val="%1.%2.%3"/>
      <w:lvlJc w:val="left"/>
      <w:pPr>
        <w:ind w:left="2006" w:hanging="720"/>
      </w:pPr>
      <w:rPr>
        <w:rFonts w:hint="default"/>
        <w:b/>
      </w:rPr>
    </w:lvl>
    <w:lvl w:ilvl="3">
      <w:start w:val="1"/>
      <w:numFmt w:val="decimal"/>
      <w:isLgl/>
      <w:lvlText w:val="%1.%2.%3.%4"/>
      <w:lvlJc w:val="left"/>
      <w:pPr>
        <w:ind w:left="2006" w:hanging="720"/>
      </w:pPr>
      <w:rPr>
        <w:rFonts w:hint="default"/>
        <w:b/>
      </w:rPr>
    </w:lvl>
    <w:lvl w:ilvl="4">
      <w:start w:val="1"/>
      <w:numFmt w:val="decimal"/>
      <w:isLgl/>
      <w:lvlText w:val="%1.%2.%3.%4.%5"/>
      <w:lvlJc w:val="left"/>
      <w:pPr>
        <w:ind w:left="2366" w:hanging="1080"/>
      </w:pPr>
      <w:rPr>
        <w:rFonts w:hint="default"/>
        <w:b/>
      </w:rPr>
    </w:lvl>
    <w:lvl w:ilvl="5">
      <w:start w:val="1"/>
      <w:numFmt w:val="decimal"/>
      <w:isLgl/>
      <w:lvlText w:val="%1.%2.%3.%4.%5.%6"/>
      <w:lvlJc w:val="left"/>
      <w:pPr>
        <w:ind w:left="2366" w:hanging="1080"/>
      </w:pPr>
      <w:rPr>
        <w:rFonts w:hint="default"/>
        <w:b/>
      </w:rPr>
    </w:lvl>
    <w:lvl w:ilvl="6">
      <w:start w:val="1"/>
      <w:numFmt w:val="decimal"/>
      <w:isLgl/>
      <w:lvlText w:val="%1.%2.%3.%4.%5.%6.%7"/>
      <w:lvlJc w:val="left"/>
      <w:pPr>
        <w:ind w:left="2726" w:hanging="1440"/>
      </w:pPr>
      <w:rPr>
        <w:rFonts w:hint="default"/>
        <w:b/>
      </w:rPr>
    </w:lvl>
    <w:lvl w:ilvl="7">
      <w:start w:val="1"/>
      <w:numFmt w:val="decimal"/>
      <w:isLgl/>
      <w:lvlText w:val="%1.%2.%3.%4.%5.%6.%7.%8"/>
      <w:lvlJc w:val="left"/>
      <w:pPr>
        <w:ind w:left="2726" w:hanging="1440"/>
      </w:pPr>
      <w:rPr>
        <w:rFonts w:hint="default"/>
        <w:b/>
      </w:rPr>
    </w:lvl>
    <w:lvl w:ilvl="8">
      <w:start w:val="1"/>
      <w:numFmt w:val="decimal"/>
      <w:isLgl/>
      <w:lvlText w:val="%1.%2.%3.%4.%5.%6.%7.%8.%9"/>
      <w:lvlJc w:val="left"/>
      <w:pPr>
        <w:ind w:left="3086" w:hanging="1800"/>
      </w:pPr>
      <w:rPr>
        <w:rFonts w:hint="default"/>
        <w:b/>
      </w:rPr>
    </w:lvl>
  </w:abstractNum>
  <w:abstractNum w:abstractNumId="61">
    <w:nsid w:val="4A76529C"/>
    <w:multiLevelType w:val="hybridMultilevel"/>
    <w:tmpl w:val="9DE6F640"/>
    <w:lvl w:ilvl="0" w:tplc="785E3326">
      <w:start w:val="1"/>
      <w:numFmt w:val="decimal"/>
      <w:lvlText w:val="%1."/>
      <w:lvlJc w:val="left"/>
      <w:pPr>
        <w:ind w:left="928" w:hanging="360"/>
      </w:pPr>
      <w:rPr>
        <w:b/>
      </w:rPr>
    </w:lvl>
    <w:lvl w:ilvl="1" w:tplc="04100019" w:tentative="1">
      <w:start w:val="1"/>
      <w:numFmt w:val="lowerLetter"/>
      <w:lvlText w:val="%2."/>
      <w:lvlJc w:val="left"/>
      <w:pPr>
        <w:ind w:left="1648" w:hanging="360"/>
      </w:pPr>
    </w:lvl>
    <w:lvl w:ilvl="2" w:tplc="0410001B" w:tentative="1">
      <w:start w:val="1"/>
      <w:numFmt w:val="lowerRoman"/>
      <w:lvlText w:val="%3."/>
      <w:lvlJc w:val="right"/>
      <w:pPr>
        <w:ind w:left="2368" w:hanging="180"/>
      </w:pPr>
    </w:lvl>
    <w:lvl w:ilvl="3" w:tplc="0410000F" w:tentative="1">
      <w:start w:val="1"/>
      <w:numFmt w:val="decimal"/>
      <w:lvlText w:val="%4."/>
      <w:lvlJc w:val="left"/>
      <w:pPr>
        <w:ind w:left="3088" w:hanging="360"/>
      </w:pPr>
    </w:lvl>
    <w:lvl w:ilvl="4" w:tplc="04100019" w:tentative="1">
      <w:start w:val="1"/>
      <w:numFmt w:val="lowerLetter"/>
      <w:lvlText w:val="%5."/>
      <w:lvlJc w:val="left"/>
      <w:pPr>
        <w:ind w:left="3808" w:hanging="360"/>
      </w:pPr>
    </w:lvl>
    <w:lvl w:ilvl="5" w:tplc="0410001B" w:tentative="1">
      <w:start w:val="1"/>
      <w:numFmt w:val="lowerRoman"/>
      <w:lvlText w:val="%6."/>
      <w:lvlJc w:val="right"/>
      <w:pPr>
        <w:ind w:left="4528" w:hanging="180"/>
      </w:pPr>
    </w:lvl>
    <w:lvl w:ilvl="6" w:tplc="0410000F" w:tentative="1">
      <w:start w:val="1"/>
      <w:numFmt w:val="decimal"/>
      <w:lvlText w:val="%7."/>
      <w:lvlJc w:val="left"/>
      <w:pPr>
        <w:ind w:left="5248" w:hanging="360"/>
      </w:pPr>
    </w:lvl>
    <w:lvl w:ilvl="7" w:tplc="04100019" w:tentative="1">
      <w:start w:val="1"/>
      <w:numFmt w:val="lowerLetter"/>
      <w:lvlText w:val="%8."/>
      <w:lvlJc w:val="left"/>
      <w:pPr>
        <w:ind w:left="5968" w:hanging="360"/>
      </w:pPr>
    </w:lvl>
    <w:lvl w:ilvl="8" w:tplc="0410001B" w:tentative="1">
      <w:start w:val="1"/>
      <w:numFmt w:val="lowerRoman"/>
      <w:lvlText w:val="%9."/>
      <w:lvlJc w:val="right"/>
      <w:pPr>
        <w:ind w:left="6688" w:hanging="180"/>
      </w:pPr>
    </w:lvl>
  </w:abstractNum>
  <w:abstractNum w:abstractNumId="62">
    <w:nsid w:val="4B5418BC"/>
    <w:multiLevelType w:val="hybridMultilevel"/>
    <w:tmpl w:val="301AC284"/>
    <w:lvl w:ilvl="0" w:tplc="6BEE0B1C">
      <w:start w:val="5"/>
      <w:numFmt w:val="lowerLetter"/>
      <w:lvlText w:val="%1)"/>
      <w:lvlJc w:val="left"/>
      <w:pPr>
        <w:ind w:left="644"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3">
    <w:nsid w:val="4E0B4C46"/>
    <w:multiLevelType w:val="hybridMultilevel"/>
    <w:tmpl w:val="39A0FD02"/>
    <w:lvl w:ilvl="0" w:tplc="45FE8EB0">
      <w:start w:val="3"/>
      <w:numFmt w:val="bullet"/>
      <w:pStyle w:val="StilePuntato1"/>
      <w:lvlText w:val="-"/>
      <w:lvlJc w:val="left"/>
      <w:pPr>
        <w:tabs>
          <w:tab w:val="num" w:pos="540"/>
        </w:tabs>
        <w:ind w:left="540" w:hanging="360"/>
      </w:pPr>
      <w:rPr>
        <w:rFonts w:ascii="Times New Roman" w:eastAsia="Times New Roman" w:hAnsi="Times New Roman" w:cs="Times New Roman" w:hint="default"/>
      </w:rPr>
    </w:lvl>
    <w:lvl w:ilvl="1" w:tplc="5BC876AE">
      <w:start w:val="1"/>
      <w:numFmt w:val="decimal"/>
      <w:lvlText w:val="%2."/>
      <w:lvlJc w:val="left"/>
      <w:pPr>
        <w:tabs>
          <w:tab w:val="num" w:pos="1440"/>
        </w:tabs>
        <w:ind w:left="1440" w:hanging="360"/>
      </w:pPr>
      <w:rPr>
        <w:rFonts w:hint="default"/>
      </w:rPr>
    </w:lvl>
    <w:lvl w:ilvl="2" w:tplc="592C674E" w:tentative="1">
      <w:start w:val="1"/>
      <w:numFmt w:val="bullet"/>
      <w:lvlText w:val=""/>
      <w:lvlJc w:val="left"/>
      <w:pPr>
        <w:tabs>
          <w:tab w:val="num" w:pos="2160"/>
        </w:tabs>
        <w:ind w:left="2160" w:hanging="360"/>
      </w:pPr>
      <w:rPr>
        <w:rFonts w:ascii="Wingdings" w:hAnsi="Wingdings" w:hint="default"/>
      </w:rPr>
    </w:lvl>
    <w:lvl w:ilvl="3" w:tplc="BCEA0A52" w:tentative="1">
      <w:start w:val="1"/>
      <w:numFmt w:val="bullet"/>
      <w:lvlText w:val=""/>
      <w:lvlJc w:val="left"/>
      <w:pPr>
        <w:tabs>
          <w:tab w:val="num" w:pos="2880"/>
        </w:tabs>
        <w:ind w:left="2880" w:hanging="360"/>
      </w:pPr>
      <w:rPr>
        <w:rFonts w:ascii="Symbol" w:hAnsi="Symbol" w:hint="default"/>
      </w:rPr>
    </w:lvl>
    <w:lvl w:ilvl="4" w:tplc="5E624844" w:tentative="1">
      <w:start w:val="1"/>
      <w:numFmt w:val="bullet"/>
      <w:lvlText w:val="o"/>
      <w:lvlJc w:val="left"/>
      <w:pPr>
        <w:tabs>
          <w:tab w:val="num" w:pos="3600"/>
        </w:tabs>
        <w:ind w:left="3600" w:hanging="360"/>
      </w:pPr>
      <w:rPr>
        <w:rFonts w:ascii="Courier New" w:hAnsi="Courier New" w:cs="Tahoma" w:hint="default"/>
      </w:rPr>
    </w:lvl>
    <w:lvl w:ilvl="5" w:tplc="DB08568C" w:tentative="1">
      <w:start w:val="1"/>
      <w:numFmt w:val="bullet"/>
      <w:lvlText w:val=""/>
      <w:lvlJc w:val="left"/>
      <w:pPr>
        <w:tabs>
          <w:tab w:val="num" w:pos="4320"/>
        </w:tabs>
        <w:ind w:left="4320" w:hanging="360"/>
      </w:pPr>
      <w:rPr>
        <w:rFonts w:ascii="Wingdings" w:hAnsi="Wingdings" w:hint="default"/>
      </w:rPr>
    </w:lvl>
    <w:lvl w:ilvl="6" w:tplc="AE3CB080" w:tentative="1">
      <w:start w:val="1"/>
      <w:numFmt w:val="bullet"/>
      <w:lvlText w:val=""/>
      <w:lvlJc w:val="left"/>
      <w:pPr>
        <w:tabs>
          <w:tab w:val="num" w:pos="5040"/>
        </w:tabs>
        <w:ind w:left="5040" w:hanging="360"/>
      </w:pPr>
      <w:rPr>
        <w:rFonts w:ascii="Symbol" w:hAnsi="Symbol" w:hint="default"/>
      </w:rPr>
    </w:lvl>
    <w:lvl w:ilvl="7" w:tplc="D622597E" w:tentative="1">
      <w:start w:val="1"/>
      <w:numFmt w:val="bullet"/>
      <w:lvlText w:val="o"/>
      <w:lvlJc w:val="left"/>
      <w:pPr>
        <w:tabs>
          <w:tab w:val="num" w:pos="5760"/>
        </w:tabs>
        <w:ind w:left="5760" w:hanging="360"/>
      </w:pPr>
      <w:rPr>
        <w:rFonts w:ascii="Courier New" w:hAnsi="Courier New" w:cs="Tahoma" w:hint="default"/>
      </w:rPr>
    </w:lvl>
    <w:lvl w:ilvl="8" w:tplc="C35C49C8" w:tentative="1">
      <w:start w:val="1"/>
      <w:numFmt w:val="bullet"/>
      <w:lvlText w:val=""/>
      <w:lvlJc w:val="left"/>
      <w:pPr>
        <w:tabs>
          <w:tab w:val="num" w:pos="6480"/>
        </w:tabs>
        <w:ind w:left="6480" w:hanging="360"/>
      </w:pPr>
      <w:rPr>
        <w:rFonts w:ascii="Wingdings" w:hAnsi="Wingdings" w:hint="default"/>
      </w:rPr>
    </w:lvl>
  </w:abstractNum>
  <w:abstractNum w:abstractNumId="64">
    <w:nsid w:val="4EAD0E38"/>
    <w:multiLevelType w:val="multilevel"/>
    <w:tmpl w:val="FD543162"/>
    <w:lvl w:ilvl="0">
      <w:start w:val="1"/>
      <w:numFmt w:val="decimal"/>
      <w:pStyle w:val="Puntoelenco2"/>
      <w:lvlText w:val="%1."/>
      <w:lvlJc w:val="left"/>
      <w:pPr>
        <w:tabs>
          <w:tab w:val="num" w:pos="567"/>
        </w:tabs>
        <w:ind w:left="567" w:hanging="567"/>
      </w:pPr>
      <w:rPr>
        <w:rFonts w:ascii="Times New Roman" w:hAnsi="Times New Roman" w:hint="default"/>
        <w:b/>
        <w:i w:val="0"/>
        <w:sz w:val="24"/>
      </w:rPr>
    </w:lvl>
    <w:lvl w:ilvl="1">
      <w:start w:val="1"/>
      <w:numFmt w:val="decimal"/>
      <w:lvlText w:val="%1.%2."/>
      <w:lvlJc w:val="left"/>
      <w:pPr>
        <w:tabs>
          <w:tab w:val="num" w:pos="567"/>
        </w:tabs>
        <w:ind w:left="567" w:hanging="567"/>
      </w:pPr>
      <w:rPr>
        <w:rFonts w:ascii="Times New Roman" w:hAnsi="Times New Roman" w:hint="default"/>
        <w:b w:val="0"/>
        <w:i/>
        <w:color w:val="auto"/>
        <w:sz w:val="24"/>
      </w:rPr>
    </w:lvl>
    <w:lvl w:ilvl="2">
      <w:start w:val="1"/>
      <w:numFmt w:val="decimal"/>
      <w:lvlText w:val="%1.%2.%3."/>
      <w:lvlJc w:val="left"/>
      <w:pPr>
        <w:tabs>
          <w:tab w:val="num" w:pos="1418"/>
        </w:tabs>
        <w:ind w:left="1418" w:hanging="851"/>
      </w:pPr>
      <w:rPr>
        <w:rFonts w:ascii="Times New Roman" w:hAnsi="Times New Roman" w:hint="default"/>
        <w:b w:val="0"/>
        <w:i w:val="0"/>
        <w:caps w:val="0"/>
        <w:strike w:val="0"/>
        <w:dstrike w:val="0"/>
        <w:vanish w:val="0"/>
        <w:color w:val="000000"/>
        <w:sz w:val="24"/>
        <w:vertAlign w:val="baseline"/>
      </w:rPr>
    </w:lvl>
    <w:lvl w:ilvl="3">
      <w:start w:val="1"/>
      <w:numFmt w:val="decimal"/>
      <w:lvlText w:val="%1.%2.%3.%4."/>
      <w:lvlJc w:val="left"/>
      <w:pPr>
        <w:tabs>
          <w:tab w:val="num" w:pos="3564"/>
        </w:tabs>
        <w:ind w:left="2832" w:hanging="708"/>
      </w:pPr>
      <w:rPr>
        <w:rFonts w:hint="default"/>
      </w:rPr>
    </w:lvl>
    <w:lvl w:ilvl="4">
      <w:start w:val="1"/>
      <w:numFmt w:val="decimal"/>
      <w:lvlText w:val="%1.%2.%3.%4.%5."/>
      <w:lvlJc w:val="left"/>
      <w:pPr>
        <w:tabs>
          <w:tab w:val="num" w:pos="0"/>
        </w:tabs>
        <w:ind w:left="3540" w:hanging="708"/>
      </w:pPr>
      <w:rPr>
        <w:rFonts w:hint="default"/>
      </w:rPr>
    </w:lvl>
    <w:lvl w:ilvl="5">
      <w:start w:val="1"/>
      <w:numFmt w:val="decimal"/>
      <w:lvlText w:val="%1.%2.%3.%4.%5.%6."/>
      <w:lvlJc w:val="left"/>
      <w:pPr>
        <w:tabs>
          <w:tab w:val="num" w:pos="0"/>
        </w:tabs>
        <w:ind w:left="4248" w:hanging="708"/>
      </w:pPr>
      <w:rPr>
        <w:rFonts w:hint="default"/>
      </w:rPr>
    </w:lvl>
    <w:lvl w:ilvl="6">
      <w:start w:val="1"/>
      <w:numFmt w:val="decimal"/>
      <w:lvlText w:val="%1.%2.%3.%4.%5.%6.%7."/>
      <w:lvlJc w:val="left"/>
      <w:pPr>
        <w:tabs>
          <w:tab w:val="num" w:pos="0"/>
        </w:tabs>
        <w:ind w:left="4956" w:hanging="708"/>
      </w:pPr>
      <w:rPr>
        <w:rFonts w:hint="default"/>
      </w:rPr>
    </w:lvl>
    <w:lvl w:ilvl="7">
      <w:start w:val="1"/>
      <w:numFmt w:val="decimal"/>
      <w:lvlText w:val="%1.%2.%3.%4.%5.%6.%7.%8."/>
      <w:lvlJc w:val="left"/>
      <w:pPr>
        <w:tabs>
          <w:tab w:val="num" w:pos="0"/>
        </w:tabs>
        <w:ind w:left="5664" w:hanging="708"/>
      </w:pPr>
      <w:rPr>
        <w:rFonts w:hint="default"/>
      </w:rPr>
    </w:lvl>
    <w:lvl w:ilvl="8">
      <w:start w:val="1"/>
      <w:numFmt w:val="decimal"/>
      <w:lvlText w:val="%1.%2.%3.%4.%5.%6.%7.%8..%9"/>
      <w:lvlJc w:val="left"/>
      <w:pPr>
        <w:tabs>
          <w:tab w:val="num" w:pos="0"/>
        </w:tabs>
        <w:ind w:left="6372" w:hanging="708"/>
      </w:pPr>
      <w:rPr>
        <w:rFonts w:hint="default"/>
      </w:rPr>
    </w:lvl>
  </w:abstractNum>
  <w:abstractNum w:abstractNumId="65">
    <w:nsid w:val="4F4F4003"/>
    <w:multiLevelType w:val="multilevel"/>
    <w:tmpl w:val="5AE0D3CA"/>
    <w:lvl w:ilvl="0">
      <w:start w:val="2"/>
      <w:numFmt w:val="bullet"/>
      <w:lvlText w:val="-"/>
      <w:lvlJc w:val="left"/>
      <w:pPr>
        <w:ind w:left="1353" w:hanging="360"/>
      </w:pPr>
      <w:rPr>
        <w:rFonts w:ascii="Albertus Extra Bold" w:hAnsi="Albertus Extra Bold" w:hint="default"/>
        <w:b w:val="0"/>
      </w:rPr>
    </w:lvl>
    <w:lvl w:ilvl="1">
      <w:start w:val="2"/>
      <w:numFmt w:val="decimal"/>
      <w:isLgl/>
      <w:lvlText w:val="%1.%2"/>
      <w:lvlJc w:val="left"/>
      <w:pPr>
        <w:ind w:left="1697" w:hanging="420"/>
      </w:pPr>
      <w:rPr>
        <w:rFonts w:hint="default"/>
        <w:b/>
      </w:rPr>
    </w:lvl>
    <w:lvl w:ilvl="2">
      <w:start w:val="1"/>
      <w:numFmt w:val="decimal"/>
      <w:isLgl/>
      <w:lvlText w:val="%1.%2.%3"/>
      <w:lvlJc w:val="left"/>
      <w:pPr>
        <w:ind w:left="1931" w:hanging="720"/>
      </w:pPr>
      <w:rPr>
        <w:rFonts w:hint="default"/>
        <w:b/>
      </w:rPr>
    </w:lvl>
    <w:lvl w:ilvl="3">
      <w:start w:val="1"/>
      <w:numFmt w:val="decimal"/>
      <w:isLgl/>
      <w:lvlText w:val="%1.%2.%3.%4"/>
      <w:lvlJc w:val="left"/>
      <w:pPr>
        <w:ind w:left="1931" w:hanging="720"/>
      </w:pPr>
      <w:rPr>
        <w:rFonts w:hint="default"/>
        <w:b/>
      </w:rPr>
    </w:lvl>
    <w:lvl w:ilvl="4">
      <w:start w:val="1"/>
      <w:numFmt w:val="decimal"/>
      <w:isLgl/>
      <w:lvlText w:val="%1.%2.%3.%4.%5"/>
      <w:lvlJc w:val="left"/>
      <w:pPr>
        <w:ind w:left="2291" w:hanging="1080"/>
      </w:pPr>
      <w:rPr>
        <w:rFonts w:hint="default"/>
        <w:b/>
      </w:rPr>
    </w:lvl>
    <w:lvl w:ilvl="5">
      <w:start w:val="1"/>
      <w:numFmt w:val="decimal"/>
      <w:isLgl/>
      <w:lvlText w:val="%1.%2.%3.%4.%5.%6"/>
      <w:lvlJc w:val="left"/>
      <w:pPr>
        <w:ind w:left="2291" w:hanging="1080"/>
      </w:pPr>
      <w:rPr>
        <w:rFonts w:hint="default"/>
        <w:b/>
      </w:rPr>
    </w:lvl>
    <w:lvl w:ilvl="6">
      <w:start w:val="1"/>
      <w:numFmt w:val="decimal"/>
      <w:isLgl/>
      <w:lvlText w:val="%1.%2.%3.%4.%5.%6.%7"/>
      <w:lvlJc w:val="left"/>
      <w:pPr>
        <w:ind w:left="2651" w:hanging="1440"/>
      </w:pPr>
      <w:rPr>
        <w:rFonts w:hint="default"/>
        <w:b/>
      </w:rPr>
    </w:lvl>
    <w:lvl w:ilvl="7">
      <w:start w:val="1"/>
      <w:numFmt w:val="decimal"/>
      <w:isLgl/>
      <w:lvlText w:val="%1.%2.%3.%4.%5.%6.%7.%8"/>
      <w:lvlJc w:val="left"/>
      <w:pPr>
        <w:ind w:left="2651" w:hanging="1440"/>
      </w:pPr>
      <w:rPr>
        <w:rFonts w:hint="default"/>
        <w:b/>
      </w:rPr>
    </w:lvl>
    <w:lvl w:ilvl="8">
      <w:start w:val="1"/>
      <w:numFmt w:val="decimal"/>
      <w:isLgl/>
      <w:lvlText w:val="%1.%2.%3.%4.%5.%6.%7.%8.%9"/>
      <w:lvlJc w:val="left"/>
      <w:pPr>
        <w:ind w:left="3011" w:hanging="1800"/>
      </w:pPr>
      <w:rPr>
        <w:rFonts w:hint="default"/>
        <w:b/>
      </w:rPr>
    </w:lvl>
  </w:abstractNum>
  <w:abstractNum w:abstractNumId="66">
    <w:nsid w:val="50FD4759"/>
    <w:multiLevelType w:val="multilevel"/>
    <w:tmpl w:val="E12836BE"/>
    <w:styleLink w:val="WW8Num5"/>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67">
    <w:nsid w:val="52D04575"/>
    <w:multiLevelType w:val="hybridMultilevel"/>
    <w:tmpl w:val="AA8C2C96"/>
    <w:lvl w:ilvl="0" w:tplc="885E06BC">
      <w:start w:val="2"/>
      <w:numFmt w:val="bullet"/>
      <w:lvlText w:val="-"/>
      <w:lvlJc w:val="left"/>
      <w:pPr>
        <w:ind w:left="4320" w:hanging="360"/>
      </w:pPr>
      <w:rPr>
        <w:rFonts w:ascii="Albertus Extra Bold" w:hAnsi="Albertus Extra Bold" w:hint="default"/>
      </w:rPr>
    </w:lvl>
    <w:lvl w:ilvl="1" w:tplc="04100003" w:tentative="1">
      <w:start w:val="1"/>
      <w:numFmt w:val="bullet"/>
      <w:lvlText w:val="o"/>
      <w:lvlJc w:val="left"/>
      <w:pPr>
        <w:ind w:left="5040" w:hanging="360"/>
      </w:pPr>
      <w:rPr>
        <w:rFonts w:ascii="Courier New" w:hAnsi="Courier New" w:cs="Courier New" w:hint="default"/>
      </w:rPr>
    </w:lvl>
    <w:lvl w:ilvl="2" w:tplc="04100005" w:tentative="1">
      <w:start w:val="1"/>
      <w:numFmt w:val="bullet"/>
      <w:lvlText w:val=""/>
      <w:lvlJc w:val="left"/>
      <w:pPr>
        <w:ind w:left="5760" w:hanging="360"/>
      </w:pPr>
      <w:rPr>
        <w:rFonts w:ascii="Wingdings" w:hAnsi="Wingdings" w:hint="default"/>
      </w:rPr>
    </w:lvl>
    <w:lvl w:ilvl="3" w:tplc="04100001" w:tentative="1">
      <w:start w:val="1"/>
      <w:numFmt w:val="bullet"/>
      <w:lvlText w:val=""/>
      <w:lvlJc w:val="left"/>
      <w:pPr>
        <w:ind w:left="6480" w:hanging="360"/>
      </w:pPr>
      <w:rPr>
        <w:rFonts w:ascii="Symbol" w:hAnsi="Symbol" w:hint="default"/>
      </w:rPr>
    </w:lvl>
    <w:lvl w:ilvl="4" w:tplc="04100003" w:tentative="1">
      <w:start w:val="1"/>
      <w:numFmt w:val="bullet"/>
      <w:lvlText w:val="o"/>
      <w:lvlJc w:val="left"/>
      <w:pPr>
        <w:ind w:left="7200" w:hanging="360"/>
      </w:pPr>
      <w:rPr>
        <w:rFonts w:ascii="Courier New" w:hAnsi="Courier New" w:cs="Courier New" w:hint="default"/>
      </w:rPr>
    </w:lvl>
    <w:lvl w:ilvl="5" w:tplc="04100005" w:tentative="1">
      <w:start w:val="1"/>
      <w:numFmt w:val="bullet"/>
      <w:lvlText w:val=""/>
      <w:lvlJc w:val="left"/>
      <w:pPr>
        <w:ind w:left="7920" w:hanging="360"/>
      </w:pPr>
      <w:rPr>
        <w:rFonts w:ascii="Wingdings" w:hAnsi="Wingdings" w:hint="default"/>
      </w:rPr>
    </w:lvl>
    <w:lvl w:ilvl="6" w:tplc="04100001" w:tentative="1">
      <w:start w:val="1"/>
      <w:numFmt w:val="bullet"/>
      <w:lvlText w:val=""/>
      <w:lvlJc w:val="left"/>
      <w:pPr>
        <w:ind w:left="8640" w:hanging="360"/>
      </w:pPr>
      <w:rPr>
        <w:rFonts w:ascii="Symbol" w:hAnsi="Symbol" w:hint="default"/>
      </w:rPr>
    </w:lvl>
    <w:lvl w:ilvl="7" w:tplc="04100003" w:tentative="1">
      <w:start w:val="1"/>
      <w:numFmt w:val="bullet"/>
      <w:lvlText w:val="o"/>
      <w:lvlJc w:val="left"/>
      <w:pPr>
        <w:ind w:left="9360" w:hanging="360"/>
      </w:pPr>
      <w:rPr>
        <w:rFonts w:ascii="Courier New" w:hAnsi="Courier New" w:cs="Courier New" w:hint="default"/>
      </w:rPr>
    </w:lvl>
    <w:lvl w:ilvl="8" w:tplc="04100005" w:tentative="1">
      <w:start w:val="1"/>
      <w:numFmt w:val="bullet"/>
      <w:lvlText w:val=""/>
      <w:lvlJc w:val="left"/>
      <w:pPr>
        <w:ind w:left="10080" w:hanging="360"/>
      </w:pPr>
      <w:rPr>
        <w:rFonts w:ascii="Wingdings" w:hAnsi="Wingdings" w:hint="default"/>
      </w:rPr>
    </w:lvl>
  </w:abstractNum>
  <w:abstractNum w:abstractNumId="68">
    <w:nsid w:val="54FD2BC3"/>
    <w:multiLevelType w:val="hybridMultilevel"/>
    <w:tmpl w:val="0002C660"/>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9">
    <w:nsid w:val="56F829D9"/>
    <w:multiLevelType w:val="hybridMultilevel"/>
    <w:tmpl w:val="25544D70"/>
    <w:lvl w:ilvl="0" w:tplc="00000007">
      <w:start w:val="1"/>
      <w:numFmt w:val="bullet"/>
      <w:lvlText w:val="-"/>
      <w:lvlJc w:val="left"/>
      <w:pPr>
        <w:ind w:left="720" w:hanging="360"/>
      </w:pPr>
      <w:rPr>
        <w:rFonts w:ascii="Times" w:hAnsi="Times" w:cs="Times" w:hint="default"/>
        <w:color w:val="auto"/>
        <w:sz w:val="20"/>
        <w:szCs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0">
    <w:nsid w:val="5954394D"/>
    <w:multiLevelType w:val="hybridMultilevel"/>
    <w:tmpl w:val="1DDE3418"/>
    <w:lvl w:ilvl="0" w:tplc="885E06BC">
      <w:start w:val="2"/>
      <w:numFmt w:val="bullet"/>
      <w:lvlText w:val="-"/>
      <w:lvlJc w:val="left"/>
      <w:pPr>
        <w:ind w:left="1428" w:hanging="360"/>
      </w:pPr>
      <w:rPr>
        <w:rFonts w:ascii="Albertus Extra Bold" w:hAnsi="Albertus Extra Bold"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71">
    <w:nsid w:val="5B0173F6"/>
    <w:multiLevelType w:val="hybridMultilevel"/>
    <w:tmpl w:val="E8021BBE"/>
    <w:lvl w:ilvl="0" w:tplc="77C8A1A6">
      <w:start w:val="1"/>
      <w:numFmt w:val="decimal"/>
      <w:lvlText w:val="%1."/>
      <w:lvlJc w:val="left"/>
      <w:pPr>
        <w:tabs>
          <w:tab w:val="num" w:pos="425"/>
        </w:tabs>
        <w:ind w:left="425" w:hanging="425"/>
      </w:pPr>
      <w:rPr>
        <w:rFonts w:ascii="Times New Roman" w:hAnsi="Times New Roman" w:hint="default"/>
        <w:b w:val="0"/>
        <w:i w:val="0"/>
        <w:sz w:val="24"/>
      </w:rPr>
    </w:lvl>
    <w:lvl w:ilvl="1" w:tplc="E8802D56">
      <w:start w:val="1"/>
      <w:numFmt w:val="bullet"/>
      <w:pStyle w:val="Puntato"/>
      <w:lvlText w:val="-"/>
      <w:lvlJc w:val="left"/>
      <w:pPr>
        <w:tabs>
          <w:tab w:val="num" w:pos="1364"/>
        </w:tabs>
        <w:ind w:left="1364" w:hanging="284"/>
      </w:pPr>
      <w:rPr>
        <w:rFonts w:ascii="Times" w:hAnsi="Times" w:hint="default"/>
        <w:b w:val="0"/>
        <w:i w:val="0"/>
        <w:caps w:val="0"/>
        <w:strike w:val="0"/>
        <w:dstrike w:val="0"/>
        <w:vanish w:val="0"/>
        <w:color w:val="auto"/>
        <w:sz w:val="24"/>
        <w:u w:val="none"/>
        <w:vertAlign w:val="baseline"/>
      </w:rPr>
    </w:lvl>
    <w:lvl w:ilvl="2" w:tplc="9C9A5300" w:tentative="1">
      <w:start w:val="1"/>
      <w:numFmt w:val="lowerRoman"/>
      <w:lvlText w:val="%3."/>
      <w:lvlJc w:val="right"/>
      <w:pPr>
        <w:tabs>
          <w:tab w:val="num" w:pos="2160"/>
        </w:tabs>
        <w:ind w:left="2160" w:hanging="180"/>
      </w:pPr>
    </w:lvl>
    <w:lvl w:ilvl="3" w:tplc="8C228D3A" w:tentative="1">
      <w:start w:val="1"/>
      <w:numFmt w:val="decimal"/>
      <w:lvlText w:val="%4."/>
      <w:lvlJc w:val="left"/>
      <w:pPr>
        <w:tabs>
          <w:tab w:val="num" w:pos="2880"/>
        </w:tabs>
        <w:ind w:left="2880" w:hanging="360"/>
      </w:pPr>
    </w:lvl>
    <w:lvl w:ilvl="4" w:tplc="51F6D58A" w:tentative="1">
      <w:start w:val="1"/>
      <w:numFmt w:val="lowerLetter"/>
      <w:lvlText w:val="%5."/>
      <w:lvlJc w:val="left"/>
      <w:pPr>
        <w:tabs>
          <w:tab w:val="num" w:pos="3600"/>
        </w:tabs>
        <w:ind w:left="3600" w:hanging="360"/>
      </w:pPr>
    </w:lvl>
    <w:lvl w:ilvl="5" w:tplc="B302CF48" w:tentative="1">
      <w:start w:val="1"/>
      <w:numFmt w:val="lowerRoman"/>
      <w:lvlText w:val="%6."/>
      <w:lvlJc w:val="right"/>
      <w:pPr>
        <w:tabs>
          <w:tab w:val="num" w:pos="4320"/>
        </w:tabs>
        <w:ind w:left="4320" w:hanging="180"/>
      </w:pPr>
    </w:lvl>
    <w:lvl w:ilvl="6" w:tplc="9A1809CA" w:tentative="1">
      <w:start w:val="1"/>
      <w:numFmt w:val="decimal"/>
      <w:lvlText w:val="%7."/>
      <w:lvlJc w:val="left"/>
      <w:pPr>
        <w:tabs>
          <w:tab w:val="num" w:pos="5040"/>
        </w:tabs>
        <w:ind w:left="5040" w:hanging="360"/>
      </w:pPr>
    </w:lvl>
    <w:lvl w:ilvl="7" w:tplc="C5DACE08" w:tentative="1">
      <w:start w:val="1"/>
      <w:numFmt w:val="lowerLetter"/>
      <w:lvlText w:val="%8."/>
      <w:lvlJc w:val="left"/>
      <w:pPr>
        <w:tabs>
          <w:tab w:val="num" w:pos="5760"/>
        </w:tabs>
        <w:ind w:left="5760" w:hanging="360"/>
      </w:pPr>
    </w:lvl>
    <w:lvl w:ilvl="8" w:tplc="853CB674" w:tentative="1">
      <w:start w:val="1"/>
      <w:numFmt w:val="lowerRoman"/>
      <w:lvlText w:val="%9."/>
      <w:lvlJc w:val="right"/>
      <w:pPr>
        <w:tabs>
          <w:tab w:val="num" w:pos="6480"/>
        </w:tabs>
        <w:ind w:left="6480" w:hanging="180"/>
      </w:pPr>
    </w:lvl>
  </w:abstractNum>
  <w:abstractNum w:abstractNumId="72">
    <w:nsid w:val="5BF64209"/>
    <w:multiLevelType w:val="singleLevel"/>
    <w:tmpl w:val="4148EED0"/>
    <w:lvl w:ilvl="0">
      <w:numFmt w:val="bullet"/>
      <w:pStyle w:val="PSR-Trattinidoppiorientro"/>
      <w:lvlText w:val="-"/>
      <w:lvlJc w:val="left"/>
      <w:pPr>
        <w:tabs>
          <w:tab w:val="num" w:pos="1040"/>
        </w:tabs>
        <w:ind w:left="1021" w:hanging="341"/>
      </w:pPr>
      <w:rPr>
        <w:rFonts w:ascii="Times New Roman" w:hAnsi="Times New Roman" w:hint="default"/>
      </w:rPr>
    </w:lvl>
  </w:abstractNum>
  <w:abstractNum w:abstractNumId="73">
    <w:nsid w:val="5C492BC2"/>
    <w:multiLevelType w:val="hybridMultilevel"/>
    <w:tmpl w:val="E7B0F7AC"/>
    <w:lvl w:ilvl="0" w:tplc="04100017">
      <w:start w:val="1"/>
      <w:numFmt w:val="lowerLetter"/>
      <w:lvlText w:val="%1)"/>
      <w:lvlJc w:val="left"/>
      <w:pPr>
        <w:ind w:left="874" w:hanging="566"/>
      </w:pPr>
      <w:rPr>
        <w:rFonts w:hint="default"/>
        <w:color w:val="auto"/>
        <w:spacing w:val="-12"/>
        <w:w w:val="100"/>
        <w:sz w:val="20"/>
        <w:szCs w:val="20"/>
      </w:rPr>
    </w:lvl>
    <w:lvl w:ilvl="1" w:tplc="B318524A">
      <w:numFmt w:val="bullet"/>
      <w:lvlText w:val="•"/>
      <w:lvlJc w:val="left"/>
      <w:pPr>
        <w:ind w:left="1736" w:hanging="566"/>
      </w:pPr>
    </w:lvl>
    <w:lvl w:ilvl="2" w:tplc="5762C26C">
      <w:numFmt w:val="bullet"/>
      <w:lvlText w:val="•"/>
      <w:lvlJc w:val="left"/>
      <w:pPr>
        <w:ind w:left="2592" w:hanging="566"/>
      </w:pPr>
    </w:lvl>
    <w:lvl w:ilvl="3" w:tplc="5C62897E">
      <w:numFmt w:val="bullet"/>
      <w:lvlText w:val="•"/>
      <w:lvlJc w:val="left"/>
      <w:pPr>
        <w:ind w:left="3448" w:hanging="566"/>
      </w:pPr>
    </w:lvl>
    <w:lvl w:ilvl="4" w:tplc="12B64510">
      <w:numFmt w:val="bullet"/>
      <w:lvlText w:val="•"/>
      <w:lvlJc w:val="left"/>
      <w:pPr>
        <w:ind w:left="4304" w:hanging="566"/>
      </w:pPr>
    </w:lvl>
    <w:lvl w:ilvl="5" w:tplc="E5B6F478">
      <w:numFmt w:val="bullet"/>
      <w:lvlText w:val="•"/>
      <w:lvlJc w:val="left"/>
      <w:pPr>
        <w:ind w:left="5160" w:hanging="566"/>
      </w:pPr>
    </w:lvl>
    <w:lvl w:ilvl="6" w:tplc="2DD82B2A">
      <w:numFmt w:val="bullet"/>
      <w:lvlText w:val="•"/>
      <w:lvlJc w:val="left"/>
      <w:pPr>
        <w:ind w:left="6016" w:hanging="566"/>
      </w:pPr>
    </w:lvl>
    <w:lvl w:ilvl="7" w:tplc="4C445958">
      <w:numFmt w:val="bullet"/>
      <w:lvlText w:val="•"/>
      <w:lvlJc w:val="left"/>
      <w:pPr>
        <w:ind w:left="6872" w:hanging="566"/>
      </w:pPr>
    </w:lvl>
    <w:lvl w:ilvl="8" w:tplc="DD64C76C">
      <w:numFmt w:val="bullet"/>
      <w:lvlText w:val="•"/>
      <w:lvlJc w:val="left"/>
      <w:pPr>
        <w:ind w:left="7728" w:hanging="566"/>
      </w:pPr>
    </w:lvl>
  </w:abstractNum>
  <w:abstractNum w:abstractNumId="74">
    <w:nsid w:val="5D6D6429"/>
    <w:multiLevelType w:val="singleLevel"/>
    <w:tmpl w:val="072A213E"/>
    <w:lvl w:ilvl="0">
      <w:start w:val="1"/>
      <w:numFmt w:val="upperLetter"/>
      <w:pStyle w:val="Elenco2"/>
      <w:lvlText w:val="%1)"/>
      <w:lvlJc w:val="left"/>
      <w:pPr>
        <w:tabs>
          <w:tab w:val="num" w:pos="567"/>
        </w:tabs>
        <w:ind w:left="567" w:hanging="567"/>
      </w:pPr>
      <w:rPr>
        <w:rFonts w:ascii="Arial" w:hAnsi="Arial" w:cs="Arial" w:hint="default"/>
        <w:b/>
        <w:bCs/>
        <w:i w:val="0"/>
        <w:iCs w:val="0"/>
        <w:sz w:val="24"/>
        <w:szCs w:val="24"/>
      </w:rPr>
    </w:lvl>
  </w:abstractNum>
  <w:abstractNum w:abstractNumId="75">
    <w:nsid w:val="5DE44EEE"/>
    <w:multiLevelType w:val="hybridMultilevel"/>
    <w:tmpl w:val="ADBA353E"/>
    <w:lvl w:ilvl="0" w:tplc="5A8AC37E">
      <w:start w:val="1"/>
      <w:numFmt w:val="bullet"/>
      <w:pStyle w:val="Stile11pt"/>
      <w:lvlText w:val=""/>
      <w:lvlJc w:val="left"/>
      <w:pPr>
        <w:tabs>
          <w:tab w:val="num" w:pos="737"/>
        </w:tabs>
        <w:ind w:left="737" w:hanging="360"/>
      </w:pPr>
      <w:rPr>
        <w:rFonts w:ascii="Symbol" w:hAnsi="Symbol" w:hint="default"/>
      </w:rPr>
    </w:lvl>
    <w:lvl w:ilvl="1" w:tplc="39F02DBA" w:tentative="1">
      <w:start w:val="1"/>
      <w:numFmt w:val="bullet"/>
      <w:lvlText w:val="o"/>
      <w:lvlJc w:val="left"/>
      <w:pPr>
        <w:tabs>
          <w:tab w:val="num" w:pos="1457"/>
        </w:tabs>
        <w:ind w:left="1457" w:hanging="360"/>
      </w:pPr>
      <w:rPr>
        <w:rFonts w:ascii="Courier New" w:hAnsi="Courier New" w:cs="Tahoma" w:hint="default"/>
      </w:rPr>
    </w:lvl>
    <w:lvl w:ilvl="2" w:tplc="B5D8B95E" w:tentative="1">
      <w:start w:val="1"/>
      <w:numFmt w:val="bullet"/>
      <w:lvlText w:val=""/>
      <w:lvlJc w:val="left"/>
      <w:pPr>
        <w:tabs>
          <w:tab w:val="num" w:pos="2177"/>
        </w:tabs>
        <w:ind w:left="2177" w:hanging="360"/>
      </w:pPr>
      <w:rPr>
        <w:rFonts w:ascii="Wingdings" w:hAnsi="Wingdings" w:hint="default"/>
      </w:rPr>
    </w:lvl>
    <w:lvl w:ilvl="3" w:tplc="01CAE0B2" w:tentative="1">
      <w:start w:val="1"/>
      <w:numFmt w:val="bullet"/>
      <w:lvlText w:val=""/>
      <w:lvlJc w:val="left"/>
      <w:pPr>
        <w:tabs>
          <w:tab w:val="num" w:pos="2897"/>
        </w:tabs>
        <w:ind w:left="2897" w:hanging="360"/>
      </w:pPr>
      <w:rPr>
        <w:rFonts w:ascii="Symbol" w:hAnsi="Symbol" w:hint="default"/>
      </w:rPr>
    </w:lvl>
    <w:lvl w:ilvl="4" w:tplc="B600A0C6" w:tentative="1">
      <w:start w:val="1"/>
      <w:numFmt w:val="bullet"/>
      <w:lvlText w:val="o"/>
      <w:lvlJc w:val="left"/>
      <w:pPr>
        <w:tabs>
          <w:tab w:val="num" w:pos="3617"/>
        </w:tabs>
        <w:ind w:left="3617" w:hanging="360"/>
      </w:pPr>
      <w:rPr>
        <w:rFonts w:ascii="Courier New" w:hAnsi="Courier New" w:cs="Tahoma" w:hint="default"/>
      </w:rPr>
    </w:lvl>
    <w:lvl w:ilvl="5" w:tplc="5880BC76" w:tentative="1">
      <w:start w:val="1"/>
      <w:numFmt w:val="bullet"/>
      <w:lvlText w:val=""/>
      <w:lvlJc w:val="left"/>
      <w:pPr>
        <w:tabs>
          <w:tab w:val="num" w:pos="4337"/>
        </w:tabs>
        <w:ind w:left="4337" w:hanging="360"/>
      </w:pPr>
      <w:rPr>
        <w:rFonts w:ascii="Wingdings" w:hAnsi="Wingdings" w:hint="default"/>
      </w:rPr>
    </w:lvl>
    <w:lvl w:ilvl="6" w:tplc="9208A9FE" w:tentative="1">
      <w:start w:val="1"/>
      <w:numFmt w:val="bullet"/>
      <w:lvlText w:val=""/>
      <w:lvlJc w:val="left"/>
      <w:pPr>
        <w:tabs>
          <w:tab w:val="num" w:pos="5057"/>
        </w:tabs>
        <w:ind w:left="5057" w:hanging="360"/>
      </w:pPr>
      <w:rPr>
        <w:rFonts w:ascii="Symbol" w:hAnsi="Symbol" w:hint="default"/>
      </w:rPr>
    </w:lvl>
    <w:lvl w:ilvl="7" w:tplc="1D4E9566" w:tentative="1">
      <w:start w:val="1"/>
      <w:numFmt w:val="bullet"/>
      <w:lvlText w:val="o"/>
      <w:lvlJc w:val="left"/>
      <w:pPr>
        <w:tabs>
          <w:tab w:val="num" w:pos="5777"/>
        </w:tabs>
        <w:ind w:left="5777" w:hanging="360"/>
      </w:pPr>
      <w:rPr>
        <w:rFonts w:ascii="Courier New" w:hAnsi="Courier New" w:cs="Tahoma" w:hint="default"/>
      </w:rPr>
    </w:lvl>
    <w:lvl w:ilvl="8" w:tplc="FBC2F94A" w:tentative="1">
      <w:start w:val="1"/>
      <w:numFmt w:val="bullet"/>
      <w:lvlText w:val=""/>
      <w:lvlJc w:val="left"/>
      <w:pPr>
        <w:tabs>
          <w:tab w:val="num" w:pos="6497"/>
        </w:tabs>
        <w:ind w:left="6497" w:hanging="360"/>
      </w:pPr>
      <w:rPr>
        <w:rFonts w:ascii="Wingdings" w:hAnsi="Wingdings" w:hint="default"/>
      </w:rPr>
    </w:lvl>
  </w:abstractNum>
  <w:abstractNum w:abstractNumId="76">
    <w:nsid w:val="5F6032A3"/>
    <w:multiLevelType w:val="hybridMultilevel"/>
    <w:tmpl w:val="B2B6A510"/>
    <w:lvl w:ilvl="0" w:tplc="4DCAD854">
      <w:start w:val="3"/>
      <w:numFmt w:val="bullet"/>
      <w:lvlText w:val="-"/>
      <w:lvlJc w:val="left"/>
      <w:pPr>
        <w:tabs>
          <w:tab w:val="num" w:pos="1428"/>
        </w:tabs>
        <w:ind w:left="1428" w:hanging="360"/>
      </w:pPr>
      <w:rPr>
        <w:rFonts w:ascii="Times New Roman" w:eastAsia="Times New Roman" w:hAnsi="Times New Roman" w:cs="Times New Roman" w:hint="default"/>
      </w:rPr>
    </w:lvl>
    <w:lvl w:ilvl="1" w:tplc="9EDE3FAE">
      <w:start w:val="1"/>
      <w:numFmt w:val="lowerLetter"/>
      <w:pStyle w:val="StileNumerazioneautomatica1"/>
      <w:lvlText w:val="%2)"/>
      <w:lvlJc w:val="left"/>
      <w:pPr>
        <w:tabs>
          <w:tab w:val="num" w:pos="1134"/>
        </w:tabs>
        <w:ind w:left="1134" w:hanging="567"/>
      </w:pPr>
      <w:rPr>
        <w:rFonts w:hint="default"/>
      </w:rPr>
    </w:lvl>
    <w:lvl w:ilvl="2" w:tplc="682025A6">
      <w:start w:val="1"/>
      <w:numFmt w:val="bullet"/>
      <w:lvlText w:val=""/>
      <w:lvlJc w:val="left"/>
      <w:pPr>
        <w:tabs>
          <w:tab w:val="num" w:pos="2868"/>
        </w:tabs>
        <w:ind w:left="2868" w:hanging="360"/>
      </w:pPr>
      <w:rPr>
        <w:rFonts w:ascii="Wingdings" w:hAnsi="Wingdings" w:hint="default"/>
      </w:rPr>
    </w:lvl>
    <w:lvl w:ilvl="3" w:tplc="A9EAFACA" w:tentative="1">
      <w:start w:val="1"/>
      <w:numFmt w:val="bullet"/>
      <w:lvlText w:val=""/>
      <w:lvlJc w:val="left"/>
      <w:pPr>
        <w:tabs>
          <w:tab w:val="num" w:pos="3588"/>
        </w:tabs>
        <w:ind w:left="3588" w:hanging="360"/>
      </w:pPr>
      <w:rPr>
        <w:rFonts w:ascii="Symbol" w:hAnsi="Symbol" w:hint="default"/>
      </w:rPr>
    </w:lvl>
    <w:lvl w:ilvl="4" w:tplc="99EEE086" w:tentative="1">
      <w:start w:val="1"/>
      <w:numFmt w:val="bullet"/>
      <w:lvlText w:val="o"/>
      <w:lvlJc w:val="left"/>
      <w:pPr>
        <w:tabs>
          <w:tab w:val="num" w:pos="4308"/>
        </w:tabs>
        <w:ind w:left="4308" w:hanging="360"/>
      </w:pPr>
      <w:rPr>
        <w:rFonts w:ascii="Courier New" w:hAnsi="Courier New" w:cs="Tahoma" w:hint="default"/>
      </w:rPr>
    </w:lvl>
    <w:lvl w:ilvl="5" w:tplc="F5008AD2" w:tentative="1">
      <w:start w:val="1"/>
      <w:numFmt w:val="bullet"/>
      <w:lvlText w:val=""/>
      <w:lvlJc w:val="left"/>
      <w:pPr>
        <w:tabs>
          <w:tab w:val="num" w:pos="5028"/>
        </w:tabs>
        <w:ind w:left="5028" w:hanging="360"/>
      </w:pPr>
      <w:rPr>
        <w:rFonts w:ascii="Wingdings" w:hAnsi="Wingdings" w:hint="default"/>
      </w:rPr>
    </w:lvl>
    <w:lvl w:ilvl="6" w:tplc="288A8830" w:tentative="1">
      <w:start w:val="1"/>
      <w:numFmt w:val="bullet"/>
      <w:lvlText w:val=""/>
      <w:lvlJc w:val="left"/>
      <w:pPr>
        <w:tabs>
          <w:tab w:val="num" w:pos="5748"/>
        </w:tabs>
        <w:ind w:left="5748" w:hanging="360"/>
      </w:pPr>
      <w:rPr>
        <w:rFonts w:ascii="Symbol" w:hAnsi="Symbol" w:hint="default"/>
      </w:rPr>
    </w:lvl>
    <w:lvl w:ilvl="7" w:tplc="FBF0D928" w:tentative="1">
      <w:start w:val="1"/>
      <w:numFmt w:val="bullet"/>
      <w:lvlText w:val="o"/>
      <w:lvlJc w:val="left"/>
      <w:pPr>
        <w:tabs>
          <w:tab w:val="num" w:pos="6468"/>
        </w:tabs>
        <w:ind w:left="6468" w:hanging="360"/>
      </w:pPr>
      <w:rPr>
        <w:rFonts w:ascii="Courier New" w:hAnsi="Courier New" w:cs="Tahoma" w:hint="default"/>
      </w:rPr>
    </w:lvl>
    <w:lvl w:ilvl="8" w:tplc="8DC43C2E" w:tentative="1">
      <w:start w:val="1"/>
      <w:numFmt w:val="bullet"/>
      <w:lvlText w:val=""/>
      <w:lvlJc w:val="left"/>
      <w:pPr>
        <w:tabs>
          <w:tab w:val="num" w:pos="7188"/>
        </w:tabs>
        <w:ind w:left="7188" w:hanging="360"/>
      </w:pPr>
      <w:rPr>
        <w:rFonts w:ascii="Wingdings" w:hAnsi="Wingdings" w:hint="default"/>
      </w:rPr>
    </w:lvl>
  </w:abstractNum>
  <w:abstractNum w:abstractNumId="77">
    <w:nsid w:val="64310431"/>
    <w:multiLevelType w:val="multilevel"/>
    <w:tmpl w:val="AEC2B678"/>
    <w:lvl w:ilvl="0">
      <w:start w:val="1"/>
      <w:numFmt w:val="decimal"/>
      <w:lvlText w:val="%1."/>
      <w:lvlJc w:val="left"/>
      <w:pPr>
        <w:ind w:left="1428" w:hanging="360"/>
      </w:pPr>
    </w:lvl>
    <w:lvl w:ilvl="1">
      <w:start w:val="1"/>
      <w:numFmt w:val="decimal"/>
      <w:isLgl/>
      <w:lvlText w:val="%1.%2"/>
      <w:lvlJc w:val="left"/>
      <w:pPr>
        <w:ind w:left="1428" w:hanging="360"/>
      </w:pPr>
      <w:rPr>
        <w:rFonts w:hint="default"/>
        <w:b/>
      </w:rPr>
    </w:lvl>
    <w:lvl w:ilvl="2">
      <w:start w:val="1"/>
      <w:numFmt w:val="decimal"/>
      <w:isLgl/>
      <w:lvlText w:val="%1.%2.%3"/>
      <w:lvlJc w:val="left"/>
      <w:pPr>
        <w:ind w:left="1788" w:hanging="720"/>
      </w:pPr>
      <w:rPr>
        <w:rFonts w:hint="default"/>
        <w:b/>
      </w:rPr>
    </w:lvl>
    <w:lvl w:ilvl="3">
      <w:start w:val="1"/>
      <w:numFmt w:val="decimal"/>
      <w:isLgl/>
      <w:lvlText w:val="%1.%2.%3.%4"/>
      <w:lvlJc w:val="left"/>
      <w:pPr>
        <w:ind w:left="1788" w:hanging="720"/>
      </w:pPr>
      <w:rPr>
        <w:rFonts w:hint="default"/>
        <w:b/>
      </w:rPr>
    </w:lvl>
    <w:lvl w:ilvl="4">
      <w:start w:val="1"/>
      <w:numFmt w:val="decimal"/>
      <w:isLgl/>
      <w:lvlText w:val="%1.%2.%3.%4.%5"/>
      <w:lvlJc w:val="left"/>
      <w:pPr>
        <w:ind w:left="2148" w:hanging="1080"/>
      </w:pPr>
      <w:rPr>
        <w:rFonts w:hint="default"/>
        <w:b/>
      </w:rPr>
    </w:lvl>
    <w:lvl w:ilvl="5">
      <w:start w:val="1"/>
      <w:numFmt w:val="decimal"/>
      <w:isLgl/>
      <w:lvlText w:val="%1.%2.%3.%4.%5.%6"/>
      <w:lvlJc w:val="left"/>
      <w:pPr>
        <w:ind w:left="2148" w:hanging="1080"/>
      </w:pPr>
      <w:rPr>
        <w:rFonts w:hint="default"/>
        <w:b/>
      </w:rPr>
    </w:lvl>
    <w:lvl w:ilvl="6">
      <w:start w:val="1"/>
      <w:numFmt w:val="decimal"/>
      <w:isLgl/>
      <w:lvlText w:val="%1.%2.%3.%4.%5.%6.%7"/>
      <w:lvlJc w:val="left"/>
      <w:pPr>
        <w:ind w:left="2508" w:hanging="1440"/>
      </w:pPr>
      <w:rPr>
        <w:rFonts w:hint="default"/>
        <w:b/>
      </w:rPr>
    </w:lvl>
    <w:lvl w:ilvl="7">
      <w:start w:val="1"/>
      <w:numFmt w:val="decimal"/>
      <w:isLgl/>
      <w:lvlText w:val="%1.%2.%3.%4.%5.%6.%7.%8"/>
      <w:lvlJc w:val="left"/>
      <w:pPr>
        <w:ind w:left="2508" w:hanging="1440"/>
      </w:pPr>
      <w:rPr>
        <w:rFonts w:hint="default"/>
        <w:b/>
      </w:rPr>
    </w:lvl>
    <w:lvl w:ilvl="8">
      <w:start w:val="1"/>
      <w:numFmt w:val="decimal"/>
      <w:isLgl/>
      <w:lvlText w:val="%1.%2.%3.%4.%5.%6.%7.%8.%9"/>
      <w:lvlJc w:val="left"/>
      <w:pPr>
        <w:ind w:left="2868" w:hanging="1800"/>
      </w:pPr>
      <w:rPr>
        <w:rFonts w:hint="default"/>
        <w:b/>
      </w:rPr>
    </w:lvl>
  </w:abstractNum>
  <w:abstractNum w:abstractNumId="78">
    <w:nsid w:val="65CE6E3E"/>
    <w:multiLevelType w:val="hybridMultilevel"/>
    <w:tmpl w:val="B6546CC0"/>
    <w:lvl w:ilvl="0" w:tplc="6A3CD874">
      <w:start w:val="1"/>
      <w:numFmt w:val="lowerLetter"/>
      <w:lvlText w:val="%1)"/>
      <w:lvlJc w:val="left"/>
      <w:pPr>
        <w:ind w:left="1429" w:hanging="360"/>
      </w:pPr>
      <w:rPr>
        <w:b/>
      </w:rPr>
    </w:lvl>
    <w:lvl w:ilvl="1" w:tplc="04100019" w:tentative="1">
      <w:start w:val="1"/>
      <w:numFmt w:val="lowerLetter"/>
      <w:lvlText w:val="%2."/>
      <w:lvlJc w:val="left"/>
      <w:pPr>
        <w:ind w:left="2149" w:hanging="360"/>
      </w:pPr>
    </w:lvl>
    <w:lvl w:ilvl="2" w:tplc="0410001B" w:tentative="1">
      <w:start w:val="1"/>
      <w:numFmt w:val="lowerRoman"/>
      <w:lvlText w:val="%3."/>
      <w:lvlJc w:val="right"/>
      <w:pPr>
        <w:ind w:left="2869" w:hanging="180"/>
      </w:pPr>
    </w:lvl>
    <w:lvl w:ilvl="3" w:tplc="0410000F" w:tentative="1">
      <w:start w:val="1"/>
      <w:numFmt w:val="decimal"/>
      <w:lvlText w:val="%4."/>
      <w:lvlJc w:val="left"/>
      <w:pPr>
        <w:ind w:left="3589" w:hanging="360"/>
      </w:pPr>
    </w:lvl>
    <w:lvl w:ilvl="4" w:tplc="04100019" w:tentative="1">
      <w:start w:val="1"/>
      <w:numFmt w:val="lowerLetter"/>
      <w:lvlText w:val="%5."/>
      <w:lvlJc w:val="left"/>
      <w:pPr>
        <w:ind w:left="4309" w:hanging="360"/>
      </w:pPr>
    </w:lvl>
    <w:lvl w:ilvl="5" w:tplc="0410001B" w:tentative="1">
      <w:start w:val="1"/>
      <w:numFmt w:val="lowerRoman"/>
      <w:lvlText w:val="%6."/>
      <w:lvlJc w:val="right"/>
      <w:pPr>
        <w:ind w:left="5029" w:hanging="180"/>
      </w:pPr>
    </w:lvl>
    <w:lvl w:ilvl="6" w:tplc="0410000F" w:tentative="1">
      <w:start w:val="1"/>
      <w:numFmt w:val="decimal"/>
      <w:lvlText w:val="%7."/>
      <w:lvlJc w:val="left"/>
      <w:pPr>
        <w:ind w:left="5749" w:hanging="360"/>
      </w:pPr>
    </w:lvl>
    <w:lvl w:ilvl="7" w:tplc="04100019" w:tentative="1">
      <w:start w:val="1"/>
      <w:numFmt w:val="lowerLetter"/>
      <w:lvlText w:val="%8."/>
      <w:lvlJc w:val="left"/>
      <w:pPr>
        <w:ind w:left="6469" w:hanging="360"/>
      </w:pPr>
    </w:lvl>
    <w:lvl w:ilvl="8" w:tplc="0410001B" w:tentative="1">
      <w:start w:val="1"/>
      <w:numFmt w:val="lowerRoman"/>
      <w:lvlText w:val="%9."/>
      <w:lvlJc w:val="right"/>
      <w:pPr>
        <w:ind w:left="7189" w:hanging="180"/>
      </w:pPr>
    </w:lvl>
  </w:abstractNum>
  <w:abstractNum w:abstractNumId="79">
    <w:nsid w:val="771A5FE9"/>
    <w:multiLevelType w:val="hybridMultilevel"/>
    <w:tmpl w:val="8D6AC256"/>
    <w:lvl w:ilvl="0" w:tplc="6CDC9F6A">
      <w:start w:val="1"/>
      <w:numFmt w:val="decimal"/>
      <w:lvlText w:val="%1."/>
      <w:lvlJc w:val="left"/>
      <w:pPr>
        <w:ind w:left="678" w:hanging="361"/>
      </w:pPr>
      <w:rPr>
        <w:rFonts w:hint="default"/>
        <w:b/>
        <w:i w:val="0"/>
        <w:spacing w:val="-1"/>
        <w:w w:val="100"/>
        <w:sz w:val="20"/>
        <w:szCs w:val="20"/>
        <w:lang w:val="it-IT" w:eastAsia="it-IT" w:bidi="it-IT"/>
      </w:rPr>
    </w:lvl>
    <w:lvl w:ilvl="1" w:tplc="242057E0">
      <w:numFmt w:val="bullet"/>
      <w:lvlText w:val="-"/>
      <w:lvlJc w:val="left"/>
      <w:pPr>
        <w:ind w:left="1242" w:hanging="284"/>
      </w:pPr>
      <w:rPr>
        <w:rFonts w:ascii="Arial" w:eastAsia="Arial" w:hAnsi="Arial" w:cs="Arial" w:hint="default"/>
        <w:w w:val="100"/>
        <w:sz w:val="22"/>
        <w:szCs w:val="22"/>
        <w:lang w:val="it-IT" w:eastAsia="it-IT" w:bidi="it-IT"/>
      </w:rPr>
    </w:lvl>
    <w:lvl w:ilvl="2" w:tplc="B7B40608">
      <w:numFmt w:val="bullet"/>
      <w:lvlText w:val="•"/>
      <w:lvlJc w:val="left"/>
      <w:pPr>
        <w:ind w:left="2256" w:hanging="284"/>
      </w:pPr>
      <w:rPr>
        <w:rFonts w:hint="default"/>
        <w:lang w:val="it-IT" w:eastAsia="it-IT" w:bidi="it-IT"/>
      </w:rPr>
    </w:lvl>
    <w:lvl w:ilvl="3" w:tplc="D40C5360">
      <w:numFmt w:val="bullet"/>
      <w:lvlText w:val="•"/>
      <w:lvlJc w:val="left"/>
      <w:pPr>
        <w:ind w:left="3274" w:hanging="284"/>
      </w:pPr>
      <w:rPr>
        <w:rFonts w:hint="default"/>
        <w:lang w:val="it-IT" w:eastAsia="it-IT" w:bidi="it-IT"/>
      </w:rPr>
    </w:lvl>
    <w:lvl w:ilvl="4" w:tplc="EAA430DE">
      <w:numFmt w:val="bullet"/>
      <w:lvlText w:val="•"/>
      <w:lvlJc w:val="left"/>
      <w:pPr>
        <w:ind w:left="4293" w:hanging="284"/>
      </w:pPr>
      <w:rPr>
        <w:rFonts w:hint="default"/>
        <w:lang w:val="it-IT" w:eastAsia="it-IT" w:bidi="it-IT"/>
      </w:rPr>
    </w:lvl>
    <w:lvl w:ilvl="5" w:tplc="31CCD272">
      <w:numFmt w:val="bullet"/>
      <w:lvlText w:val="•"/>
      <w:lvlJc w:val="left"/>
      <w:pPr>
        <w:ind w:left="5311" w:hanging="284"/>
      </w:pPr>
      <w:rPr>
        <w:rFonts w:hint="default"/>
        <w:lang w:val="it-IT" w:eastAsia="it-IT" w:bidi="it-IT"/>
      </w:rPr>
    </w:lvl>
    <w:lvl w:ilvl="6" w:tplc="E4D423B0">
      <w:numFmt w:val="bullet"/>
      <w:lvlText w:val="•"/>
      <w:lvlJc w:val="left"/>
      <w:pPr>
        <w:ind w:left="6330" w:hanging="284"/>
      </w:pPr>
      <w:rPr>
        <w:rFonts w:hint="default"/>
        <w:lang w:val="it-IT" w:eastAsia="it-IT" w:bidi="it-IT"/>
      </w:rPr>
    </w:lvl>
    <w:lvl w:ilvl="7" w:tplc="5900C9F6">
      <w:numFmt w:val="bullet"/>
      <w:lvlText w:val="•"/>
      <w:lvlJc w:val="left"/>
      <w:pPr>
        <w:ind w:left="7348" w:hanging="284"/>
      </w:pPr>
      <w:rPr>
        <w:rFonts w:hint="default"/>
        <w:lang w:val="it-IT" w:eastAsia="it-IT" w:bidi="it-IT"/>
      </w:rPr>
    </w:lvl>
    <w:lvl w:ilvl="8" w:tplc="74848676">
      <w:numFmt w:val="bullet"/>
      <w:lvlText w:val="•"/>
      <w:lvlJc w:val="left"/>
      <w:pPr>
        <w:ind w:left="8367" w:hanging="284"/>
      </w:pPr>
      <w:rPr>
        <w:rFonts w:hint="default"/>
        <w:lang w:val="it-IT" w:eastAsia="it-IT" w:bidi="it-IT"/>
      </w:rPr>
    </w:lvl>
  </w:abstractNum>
  <w:abstractNum w:abstractNumId="80">
    <w:nsid w:val="773F02A4"/>
    <w:multiLevelType w:val="hybridMultilevel"/>
    <w:tmpl w:val="1E48046E"/>
    <w:lvl w:ilvl="0" w:tplc="04100017">
      <w:start w:val="1"/>
      <w:numFmt w:val="lowerLetter"/>
      <w:lvlText w:val="%1)"/>
      <w:lvlJc w:val="left"/>
      <w:pPr>
        <w:ind w:left="5606" w:hanging="360"/>
      </w:pPr>
    </w:lvl>
    <w:lvl w:ilvl="1" w:tplc="04100019">
      <w:start w:val="1"/>
      <w:numFmt w:val="lowerLetter"/>
      <w:lvlText w:val="%2."/>
      <w:lvlJc w:val="left"/>
      <w:pPr>
        <w:ind w:left="6326" w:hanging="360"/>
      </w:pPr>
    </w:lvl>
    <w:lvl w:ilvl="2" w:tplc="0410001B" w:tentative="1">
      <w:start w:val="1"/>
      <w:numFmt w:val="lowerRoman"/>
      <w:lvlText w:val="%3."/>
      <w:lvlJc w:val="right"/>
      <w:pPr>
        <w:ind w:left="7046" w:hanging="180"/>
      </w:pPr>
    </w:lvl>
    <w:lvl w:ilvl="3" w:tplc="0410000F" w:tentative="1">
      <w:start w:val="1"/>
      <w:numFmt w:val="decimal"/>
      <w:lvlText w:val="%4."/>
      <w:lvlJc w:val="left"/>
      <w:pPr>
        <w:ind w:left="7766" w:hanging="360"/>
      </w:pPr>
    </w:lvl>
    <w:lvl w:ilvl="4" w:tplc="04100019" w:tentative="1">
      <w:start w:val="1"/>
      <w:numFmt w:val="lowerLetter"/>
      <w:lvlText w:val="%5."/>
      <w:lvlJc w:val="left"/>
      <w:pPr>
        <w:ind w:left="8486" w:hanging="360"/>
      </w:pPr>
    </w:lvl>
    <w:lvl w:ilvl="5" w:tplc="0410001B" w:tentative="1">
      <w:start w:val="1"/>
      <w:numFmt w:val="lowerRoman"/>
      <w:lvlText w:val="%6."/>
      <w:lvlJc w:val="right"/>
      <w:pPr>
        <w:ind w:left="9206" w:hanging="180"/>
      </w:pPr>
    </w:lvl>
    <w:lvl w:ilvl="6" w:tplc="0410000F" w:tentative="1">
      <w:start w:val="1"/>
      <w:numFmt w:val="decimal"/>
      <w:lvlText w:val="%7."/>
      <w:lvlJc w:val="left"/>
      <w:pPr>
        <w:ind w:left="9926" w:hanging="360"/>
      </w:pPr>
    </w:lvl>
    <w:lvl w:ilvl="7" w:tplc="04100019" w:tentative="1">
      <w:start w:val="1"/>
      <w:numFmt w:val="lowerLetter"/>
      <w:lvlText w:val="%8."/>
      <w:lvlJc w:val="left"/>
      <w:pPr>
        <w:ind w:left="10646" w:hanging="360"/>
      </w:pPr>
    </w:lvl>
    <w:lvl w:ilvl="8" w:tplc="0410001B" w:tentative="1">
      <w:start w:val="1"/>
      <w:numFmt w:val="lowerRoman"/>
      <w:lvlText w:val="%9."/>
      <w:lvlJc w:val="right"/>
      <w:pPr>
        <w:ind w:left="11366" w:hanging="180"/>
      </w:pPr>
    </w:lvl>
  </w:abstractNum>
  <w:abstractNum w:abstractNumId="81">
    <w:nsid w:val="774E329A"/>
    <w:multiLevelType w:val="hybridMultilevel"/>
    <w:tmpl w:val="89D88DBE"/>
    <w:lvl w:ilvl="0" w:tplc="4E568B7C">
      <w:start w:val="1"/>
      <w:numFmt w:val="decimal"/>
      <w:lvlText w:val="%1."/>
      <w:lvlJc w:val="left"/>
      <w:pPr>
        <w:ind w:left="967" w:hanging="360"/>
      </w:pPr>
      <w:rPr>
        <w:rFonts w:hint="default"/>
        <w:b/>
      </w:rPr>
    </w:lvl>
    <w:lvl w:ilvl="1" w:tplc="04100019">
      <w:start w:val="1"/>
      <w:numFmt w:val="lowerLetter"/>
      <w:lvlText w:val="%2."/>
      <w:lvlJc w:val="left"/>
      <w:pPr>
        <w:ind w:left="1763" w:hanging="360"/>
      </w:pPr>
    </w:lvl>
    <w:lvl w:ilvl="2" w:tplc="0410001B">
      <w:start w:val="1"/>
      <w:numFmt w:val="lowerRoman"/>
      <w:lvlText w:val="%3."/>
      <w:lvlJc w:val="right"/>
      <w:pPr>
        <w:ind w:left="2483" w:hanging="180"/>
      </w:pPr>
    </w:lvl>
    <w:lvl w:ilvl="3" w:tplc="0410000F" w:tentative="1">
      <w:start w:val="1"/>
      <w:numFmt w:val="decimal"/>
      <w:lvlText w:val="%4."/>
      <w:lvlJc w:val="left"/>
      <w:pPr>
        <w:ind w:left="3203" w:hanging="360"/>
      </w:pPr>
    </w:lvl>
    <w:lvl w:ilvl="4" w:tplc="04100019" w:tentative="1">
      <w:start w:val="1"/>
      <w:numFmt w:val="lowerLetter"/>
      <w:lvlText w:val="%5."/>
      <w:lvlJc w:val="left"/>
      <w:pPr>
        <w:ind w:left="3923" w:hanging="360"/>
      </w:pPr>
    </w:lvl>
    <w:lvl w:ilvl="5" w:tplc="0410001B" w:tentative="1">
      <w:start w:val="1"/>
      <w:numFmt w:val="lowerRoman"/>
      <w:lvlText w:val="%6."/>
      <w:lvlJc w:val="right"/>
      <w:pPr>
        <w:ind w:left="4643" w:hanging="180"/>
      </w:pPr>
    </w:lvl>
    <w:lvl w:ilvl="6" w:tplc="0410000F" w:tentative="1">
      <w:start w:val="1"/>
      <w:numFmt w:val="decimal"/>
      <w:lvlText w:val="%7."/>
      <w:lvlJc w:val="left"/>
      <w:pPr>
        <w:ind w:left="5363" w:hanging="360"/>
      </w:pPr>
    </w:lvl>
    <w:lvl w:ilvl="7" w:tplc="04100019" w:tentative="1">
      <w:start w:val="1"/>
      <w:numFmt w:val="lowerLetter"/>
      <w:lvlText w:val="%8."/>
      <w:lvlJc w:val="left"/>
      <w:pPr>
        <w:ind w:left="6083" w:hanging="360"/>
      </w:pPr>
    </w:lvl>
    <w:lvl w:ilvl="8" w:tplc="0410001B" w:tentative="1">
      <w:start w:val="1"/>
      <w:numFmt w:val="lowerRoman"/>
      <w:lvlText w:val="%9."/>
      <w:lvlJc w:val="right"/>
      <w:pPr>
        <w:ind w:left="6803" w:hanging="180"/>
      </w:pPr>
    </w:lvl>
  </w:abstractNum>
  <w:abstractNum w:abstractNumId="82">
    <w:nsid w:val="7CAC262F"/>
    <w:multiLevelType w:val="hybridMultilevel"/>
    <w:tmpl w:val="22B02304"/>
    <w:lvl w:ilvl="0" w:tplc="885E06BC">
      <w:start w:val="2"/>
      <w:numFmt w:val="bullet"/>
      <w:lvlText w:val="-"/>
      <w:lvlJc w:val="left"/>
      <w:pPr>
        <w:ind w:left="720" w:hanging="360"/>
      </w:pPr>
      <w:rPr>
        <w:rFonts w:ascii="Albertus Extra Bold" w:hAnsi="Albertus Extra Bold"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56"/>
  </w:num>
  <w:num w:numId="2">
    <w:abstractNumId w:val="49"/>
  </w:num>
  <w:num w:numId="3">
    <w:abstractNumId w:val="41"/>
  </w:num>
  <w:num w:numId="4">
    <w:abstractNumId w:val="72"/>
  </w:num>
  <w:num w:numId="5">
    <w:abstractNumId w:val="43"/>
  </w:num>
  <w:num w:numId="6">
    <w:abstractNumId w:val="64"/>
  </w:num>
  <w:num w:numId="7">
    <w:abstractNumId w:val="3"/>
  </w:num>
  <w:num w:numId="8">
    <w:abstractNumId w:val="2"/>
  </w:num>
  <w:num w:numId="9">
    <w:abstractNumId w:val="1"/>
  </w:num>
  <w:num w:numId="10">
    <w:abstractNumId w:val="0"/>
  </w:num>
  <w:num w:numId="11">
    <w:abstractNumId w:val="50"/>
  </w:num>
  <w:num w:numId="12">
    <w:abstractNumId w:val="10"/>
  </w:num>
  <w:num w:numId="13">
    <w:abstractNumId w:val="25"/>
  </w:num>
  <w:num w:numId="14">
    <w:abstractNumId w:val="4"/>
  </w:num>
  <w:num w:numId="15">
    <w:abstractNumId w:val="57"/>
  </w:num>
  <w:num w:numId="16">
    <w:abstractNumId w:val="55"/>
  </w:num>
  <w:num w:numId="17">
    <w:abstractNumId w:val="63"/>
  </w:num>
  <w:num w:numId="18">
    <w:abstractNumId w:val="75"/>
  </w:num>
  <w:num w:numId="19">
    <w:abstractNumId w:val="76"/>
  </w:num>
  <w:num w:numId="20">
    <w:abstractNumId w:val="71"/>
  </w:num>
  <w:num w:numId="21">
    <w:abstractNumId w:val="66"/>
  </w:num>
  <w:num w:numId="22">
    <w:abstractNumId w:val="44"/>
  </w:num>
  <w:num w:numId="23">
    <w:abstractNumId w:val="45"/>
  </w:num>
  <w:num w:numId="24">
    <w:abstractNumId w:val="33"/>
  </w:num>
  <w:num w:numId="25">
    <w:abstractNumId w:val="40"/>
  </w:num>
  <w:num w:numId="26">
    <w:abstractNumId w:val="80"/>
  </w:num>
  <w:num w:numId="27">
    <w:abstractNumId w:val="59"/>
    <w:lvlOverride w:ilvl="0">
      <w:startOverride w:val="1"/>
    </w:lvlOverride>
    <w:lvlOverride w:ilvl="1"/>
    <w:lvlOverride w:ilvl="2"/>
    <w:lvlOverride w:ilvl="3"/>
    <w:lvlOverride w:ilvl="4"/>
    <w:lvlOverride w:ilvl="5"/>
    <w:lvlOverride w:ilvl="6"/>
    <w:lvlOverride w:ilvl="7"/>
    <w:lvlOverride w:ilvl="8"/>
  </w:num>
  <w:num w:numId="28">
    <w:abstractNumId w:val="74"/>
    <w:lvlOverride w:ilvl="0">
      <w:startOverride w:val="1"/>
    </w:lvlOverride>
  </w:num>
  <w:num w:numId="29">
    <w:abstractNumId w:val="37"/>
  </w:num>
  <w:num w:numId="30">
    <w:abstractNumId w:val="79"/>
  </w:num>
  <w:num w:numId="31">
    <w:abstractNumId w:val="34"/>
  </w:num>
  <w:num w:numId="32">
    <w:abstractNumId w:val="42"/>
  </w:num>
  <w:num w:numId="33">
    <w:abstractNumId w:val="78"/>
  </w:num>
  <w:num w:numId="34">
    <w:abstractNumId w:val="82"/>
  </w:num>
  <w:num w:numId="35">
    <w:abstractNumId w:val="39"/>
  </w:num>
  <w:num w:numId="36">
    <w:abstractNumId w:val="48"/>
  </w:num>
  <w:num w:numId="37">
    <w:abstractNumId w:val="81"/>
  </w:num>
  <w:num w:numId="38">
    <w:abstractNumId w:val="77"/>
  </w:num>
  <w:num w:numId="39">
    <w:abstractNumId w:val="69"/>
  </w:num>
  <w:num w:numId="40">
    <w:abstractNumId w:val="54"/>
  </w:num>
  <w:num w:numId="41">
    <w:abstractNumId w:val="51"/>
  </w:num>
  <w:num w:numId="42">
    <w:abstractNumId w:val="61"/>
  </w:num>
  <w:num w:numId="43">
    <w:abstractNumId w:val="70"/>
  </w:num>
  <w:num w:numId="44">
    <w:abstractNumId w:val="38"/>
  </w:num>
  <w:num w:numId="45">
    <w:abstractNumId w:val="67"/>
  </w:num>
  <w:num w:numId="46">
    <w:abstractNumId w:val="52"/>
  </w:num>
  <w:num w:numId="47">
    <w:abstractNumId w:val="36"/>
  </w:num>
  <w:num w:numId="48">
    <w:abstractNumId w:val="58"/>
  </w:num>
  <w:num w:numId="49">
    <w:abstractNumId w:val="68"/>
  </w:num>
  <w:num w:numId="50">
    <w:abstractNumId w:val="59"/>
  </w:num>
  <w:num w:numId="51">
    <w:abstractNumId w:val="73"/>
  </w:num>
  <w:num w:numId="52">
    <w:abstractNumId w:val="47"/>
  </w:num>
  <w:num w:numId="53">
    <w:abstractNumId w:val="53"/>
  </w:num>
  <w:num w:numId="54">
    <w:abstractNumId w:val="60"/>
  </w:num>
  <w:num w:numId="55">
    <w:abstractNumId w:val="62"/>
  </w:num>
  <w:num w:numId="56">
    <w:abstractNumId w:val="35"/>
  </w:num>
  <w:num w:numId="57">
    <w:abstractNumId w:val="65"/>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it-IT" w:vendorID="3" w:dllVersion="517" w:checkStyle="1"/>
  <w:proofState w:spelling="clean"/>
  <w:defaultTabStop w:val="708"/>
  <w:hyphenationZone w:val="283"/>
  <w:displayHorizontalDrawingGridEvery w:val="0"/>
  <w:displayVerticalDrawingGridEvery w:val="0"/>
  <w:doNotUseMarginsForDrawingGridOrigin/>
  <w:noPunctuationKerning/>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5AD4"/>
    <w:rsid w:val="000044A1"/>
    <w:rsid w:val="0000506A"/>
    <w:rsid w:val="00010777"/>
    <w:rsid w:val="00011734"/>
    <w:rsid w:val="000120B6"/>
    <w:rsid w:val="0001446C"/>
    <w:rsid w:val="00014D01"/>
    <w:rsid w:val="00015327"/>
    <w:rsid w:val="00021B73"/>
    <w:rsid w:val="000225F1"/>
    <w:rsid w:val="00022615"/>
    <w:rsid w:val="000236C1"/>
    <w:rsid w:val="00023B77"/>
    <w:rsid w:val="0002655B"/>
    <w:rsid w:val="00031454"/>
    <w:rsid w:val="00032F2A"/>
    <w:rsid w:val="00036645"/>
    <w:rsid w:val="00037358"/>
    <w:rsid w:val="00042587"/>
    <w:rsid w:val="0004369F"/>
    <w:rsid w:val="000455D9"/>
    <w:rsid w:val="00050845"/>
    <w:rsid w:val="00052778"/>
    <w:rsid w:val="00057FC9"/>
    <w:rsid w:val="00065B16"/>
    <w:rsid w:val="0006787C"/>
    <w:rsid w:val="00070E77"/>
    <w:rsid w:val="00071114"/>
    <w:rsid w:val="0007145D"/>
    <w:rsid w:val="0007760F"/>
    <w:rsid w:val="00081335"/>
    <w:rsid w:val="00093E03"/>
    <w:rsid w:val="00096318"/>
    <w:rsid w:val="00096652"/>
    <w:rsid w:val="000A6473"/>
    <w:rsid w:val="000A70B5"/>
    <w:rsid w:val="000A76A0"/>
    <w:rsid w:val="000A7FE0"/>
    <w:rsid w:val="000B1364"/>
    <w:rsid w:val="000B3BA0"/>
    <w:rsid w:val="000B5240"/>
    <w:rsid w:val="000B7134"/>
    <w:rsid w:val="000B739F"/>
    <w:rsid w:val="000C0397"/>
    <w:rsid w:val="000C112B"/>
    <w:rsid w:val="000C4E37"/>
    <w:rsid w:val="000C57C1"/>
    <w:rsid w:val="000C7060"/>
    <w:rsid w:val="000D0B06"/>
    <w:rsid w:val="000D179D"/>
    <w:rsid w:val="000D555A"/>
    <w:rsid w:val="000D55C3"/>
    <w:rsid w:val="000E2630"/>
    <w:rsid w:val="000E353C"/>
    <w:rsid w:val="000E3CD7"/>
    <w:rsid w:val="000E48E4"/>
    <w:rsid w:val="000E5574"/>
    <w:rsid w:val="000E6D88"/>
    <w:rsid w:val="000F5DAA"/>
    <w:rsid w:val="000F61BF"/>
    <w:rsid w:val="00100981"/>
    <w:rsid w:val="00100C35"/>
    <w:rsid w:val="001012DB"/>
    <w:rsid w:val="00101DB0"/>
    <w:rsid w:val="00105EC0"/>
    <w:rsid w:val="00106BC2"/>
    <w:rsid w:val="00111FC9"/>
    <w:rsid w:val="001143E9"/>
    <w:rsid w:val="0011547F"/>
    <w:rsid w:val="00115D6A"/>
    <w:rsid w:val="00115E45"/>
    <w:rsid w:val="0011614D"/>
    <w:rsid w:val="0011717E"/>
    <w:rsid w:val="00117376"/>
    <w:rsid w:val="00117D04"/>
    <w:rsid w:val="00122EF5"/>
    <w:rsid w:val="001239AD"/>
    <w:rsid w:val="00124994"/>
    <w:rsid w:val="00125050"/>
    <w:rsid w:val="0012552E"/>
    <w:rsid w:val="001278D1"/>
    <w:rsid w:val="001301A7"/>
    <w:rsid w:val="00130E0C"/>
    <w:rsid w:val="00131C13"/>
    <w:rsid w:val="001325A5"/>
    <w:rsid w:val="0013423F"/>
    <w:rsid w:val="00137869"/>
    <w:rsid w:val="001405E0"/>
    <w:rsid w:val="001478BE"/>
    <w:rsid w:val="00147E14"/>
    <w:rsid w:val="0015102E"/>
    <w:rsid w:val="00152064"/>
    <w:rsid w:val="00154EE7"/>
    <w:rsid w:val="0016023E"/>
    <w:rsid w:val="00164063"/>
    <w:rsid w:val="00165B7A"/>
    <w:rsid w:val="00171922"/>
    <w:rsid w:val="001719DC"/>
    <w:rsid w:val="00171CA2"/>
    <w:rsid w:val="0017208D"/>
    <w:rsid w:val="00172C2A"/>
    <w:rsid w:val="00175AD4"/>
    <w:rsid w:val="00176101"/>
    <w:rsid w:val="00176740"/>
    <w:rsid w:val="00180660"/>
    <w:rsid w:val="00180AB3"/>
    <w:rsid w:val="001810FF"/>
    <w:rsid w:val="00181526"/>
    <w:rsid w:val="00181FEF"/>
    <w:rsid w:val="0018354F"/>
    <w:rsid w:val="00183E9D"/>
    <w:rsid w:val="00186192"/>
    <w:rsid w:val="00193DC9"/>
    <w:rsid w:val="001A0309"/>
    <w:rsid w:val="001A225D"/>
    <w:rsid w:val="001A38F1"/>
    <w:rsid w:val="001A4189"/>
    <w:rsid w:val="001A4454"/>
    <w:rsid w:val="001A4A7D"/>
    <w:rsid w:val="001A6399"/>
    <w:rsid w:val="001A63F9"/>
    <w:rsid w:val="001B5A82"/>
    <w:rsid w:val="001B6F35"/>
    <w:rsid w:val="001B79F9"/>
    <w:rsid w:val="001C2039"/>
    <w:rsid w:val="001C253C"/>
    <w:rsid w:val="001C3EAD"/>
    <w:rsid w:val="001C6CDE"/>
    <w:rsid w:val="001D00DA"/>
    <w:rsid w:val="001D123C"/>
    <w:rsid w:val="001D1B0C"/>
    <w:rsid w:val="001D46C5"/>
    <w:rsid w:val="001D4B25"/>
    <w:rsid w:val="001D7ABA"/>
    <w:rsid w:val="001D7B73"/>
    <w:rsid w:val="001E0E58"/>
    <w:rsid w:val="001E1DDF"/>
    <w:rsid w:val="001E4538"/>
    <w:rsid w:val="001E6AA1"/>
    <w:rsid w:val="001F04F7"/>
    <w:rsid w:val="001F3886"/>
    <w:rsid w:val="001F3B16"/>
    <w:rsid w:val="001F542D"/>
    <w:rsid w:val="002001BB"/>
    <w:rsid w:val="00202C29"/>
    <w:rsid w:val="0020334E"/>
    <w:rsid w:val="002036CB"/>
    <w:rsid w:val="002157AA"/>
    <w:rsid w:val="00215D92"/>
    <w:rsid w:val="002205D1"/>
    <w:rsid w:val="00220C1F"/>
    <w:rsid w:val="0022495A"/>
    <w:rsid w:val="00225C11"/>
    <w:rsid w:val="00225ED2"/>
    <w:rsid w:val="002261DC"/>
    <w:rsid w:val="00226C7B"/>
    <w:rsid w:val="00230E40"/>
    <w:rsid w:val="00232663"/>
    <w:rsid w:val="002349E4"/>
    <w:rsid w:val="0023695B"/>
    <w:rsid w:val="00236D4C"/>
    <w:rsid w:val="00240470"/>
    <w:rsid w:val="00241718"/>
    <w:rsid w:val="00242931"/>
    <w:rsid w:val="00244CAF"/>
    <w:rsid w:val="00245841"/>
    <w:rsid w:val="002504A9"/>
    <w:rsid w:val="00250F8C"/>
    <w:rsid w:val="002526A2"/>
    <w:rsid w:val="0025417B"/>
    <w:rsid w:val="00260C21"/>
    <w:rsid w:val="00261926"/>
    <w:rsid w:val="002620F2"/>
    <w:rsid w:val="00262532"/>
    <w:rsid w:val="00262BC9"/>
    <w:rsid w:val="00263D22"/>
    <w:rsid w:val="00266043"/>
    <w:rsid w:val="00270279"/>
    <w:rsid w:val="0027081B"/>
    <w:rsid w:val="00270A53"/>
    <w:rsid w:val="002710AC"/>
    <w:rsid w:val="0027194F"/>
    <w:rsid w:val="00271C47"/>
    <w:rsid w:val="00273B75"/>
    <w:rsid w:val="00276327"/>
    <w:rsid w:val="00276D63"/>
    <w:rsid w:val="00280A2D"/>
    <w:rsid w:val="0028204F"/>
    <w:rsid w:val="00283018"/>
    <w:rsid w:val="002914EC"/>
    <w:rsid w:val="0029478E"/>
    <w:rsid w:val="00295482"/>
    <w:rsid w:val="00296BAA"/>
    <w:rsid w:val="002A1E90"/>
    <w:rsid w:val="002A26D5"/>
    <w:rsid w:val="002A5869"/>
    <w:rsid w:val="002B04BF"/>
    <w:rsid w:val="002B0CAD"/>
    <w:rsid w:val="002B2D51"/>
    <w:rsid w:val="002B3032"/>
    <w:rsid w:val="002B51D8"/>
    <w:rsid w:val="002B6917"/>
    <w:rsid w:val="002B7D47"/>
    <w:rsid w:val="002B7D72"/>
    <w:rsid w:val="002C0678"/>
    <w:rsid w:val="002C1F95"/>
    <w:rsid w:val="002C3B16"/>
    <w:rsid w:val="002C7069"/>
    <w:rsid w:val="002D22DF"/>
    <w:rsid w:val="002D26BC"/>
    <w:rsid w:val="002D42F0"/>
    <w:rsid w:val="002D4E09"/>
    <w:rsid w:val="002D4E26"/>
    <w:rsid w:val="002D68CD"/>
    <w:rsid w:val="002D6C2E"/>
    <w:rsid w:val="002E2872"/>
    <w:rsid w:val="002E374C"/>
    <w:rsid w:val="002E37A9"/>
    <w:rsid w:val="002E39E9"/>
    <w:rsid w:val="002E5907"/>
    <w:rsid w:val="002E77E3"/>
    <w:rsid w:val="002F05B1"/>
    <w:rsid w:val="002F1175"/>
    <w:rsid w:val="002F1CE8"/>
    <w:rsid w:val="002F4468"/>
    <w:rsid w:val="002F6643"/>
    <w:rsid w:val="00303379"/>
    <w:rsid w:val="003051E8"/>
    <w:rsid w:val="003054F5"/>
    <w:rsid w:val="0030608C"/>
    <w:rsid w:val="00334600"/>
    <w:rsid w:val="003350AB"/>
    <w:rsid w:val="00335EA8"/>
    <w:rsid w:val="00337867"/>
    <w:rsid w:val="00341F1E"/>
    <w:rsid w:val="00344865"/>
    <w:rsid w:val="00345995"/>
    <w:rsid w:val="00347E58"/>
    <w:rsid w:val="003502A5"/>
    <w:rsid w:val="0035333B"/>
    <w:rsid w:val="00354272"/>
    <w:rsid w:val="00355932"/>
    <w:rsid w:val="00360AC8"/>
    <w:rsid w:val="00363AC1"/>
    <w:rsid w:val="003642EA"/>
    <w:rsid w:val="0036647B"/>
    <w:rsid w:val="00371AA7"/>
    <w:rsid w:val="00377B49"/>
    <w:rsid w:val="00380523"/>
    <w:rsid w:val="00381AFC"/>
    <w:rsid w:val="00390348"/>
    <w:rsid w:val="00392D9A"/>
    <w:rsid w:val="00394FFA"/>
    <w:rsid w:val="003952A4"/>
    <w:rsid w:val="00396309"/>
    <w:rsid w:val="00397174"/>
    <w:rsid w:val="003A19D6"/>
    <w:rsid w:val="003A1BA1"/>
    <w:rsid w:val="003A418B"/>
    <w:rsid w:val="003A76FE"/>
    <w:rsid w:val="003B134B"/>
    <w:rsid w:val="003B1C91"/>
    <w:rsid w:val="003B2978"/>
    <w:rsid w:val="003B5828"/>
    <w:rsid w:val="003C34FF"/>
    <w:rsid w:val="003C4021"/>
    <w:rsid w:val="003C5F06"/>
    <w:rsid w:val="003D155A"/>
    <w:rsid w:val="003D1A2D"/>
    <w:rsid w:val="003D1D50"/>
    <w:rsid w:val="003D2FEB"/>
    <w:rsid w:val="003D50D8"/>
    <w:rsid w:val="003D5DD6"/>
    <w:rsid w:val="003D65CF"/>
    <w:rsid w:val="003D68F6"/>
    <w:rsid w:val="003E0386"/>
    <w:rsid w:val="003E3509"/>
    <w:rsid w:val="003E3CAD"/>
    <w:rsid w:val="003E63C3"/>
    <w:rsid w:val="003F0750"/>
    <w:rsid w:val="003F3956"/>
    <w:rsid w:val="003F3C9F"/>
    <w:rsid w:val="003F4421"/>
    <w:rsid w:val="003F55B4"/>
    <w:rsid w:val="00401E6B"/>
    <w:rsid w:val="00402F40"/>
    <w:rsid w:val="0040440C"/>
    <w:rsid w:val="0040721B"/>
    <w:rsid w:val="00407E08"/>
    <w:rsid w:val="00411B1F"/>
    <w:rsid w:val="0041740D"/>
    <w:rsid w:val="00420FBB"/>
    <w:rsid w:val="00424322"/>
    <w:rsid w:val="00425F2E"/>
    <w:rsid w:val="00425F73"/>
    <w:rsid w:val="00427FAC"/>
    <w:rsid w:val="00431781"/>
    <w:rsid w:val="00432126"/>
    <w:rsid w:val="0043606A"/>
    <w:rsid w:val="00440D64"/>
    <w:rsid w:val="00443839"/>
    <w:rsid w:val="004445EC"/>
    <w:rsid w:val="00452FA5"/>
    <w:rsid w:val="00454967"/>
    <w:rsid w:val="00457F79"/>
    <w:rsid w:val="00460E64"/>
    <w:rsid w:val="0046182F"/>
    <w:rsid w:val="00464B55"/>
    <w:rsid w:val="004724E6"/>
    <w:rsid w:val="0047438D"/>
    <w:rsid w:val="00480D56"/>
    <w:rsid w:val="00481A68"/>
    <w:rsid w:val="004846DC"/>
    <w:rsid w:val="00485624"/>
    <w:rsid w:val="00485E85"/>
    <w:rsid w:val="00492994"/>
    <w:rsid w:val="004930BF"/>
    <w:rsid w:val="00493176"/>
    <w:rsid w:val="00494804"/>
    <w:rsid w:val="00495819"/>
    <w:rsid w:val="0049786B"/>
    <w:rsid w:val="004A13C8"/>
    <w:rsid w:val="004A6627"/>
    <w:rsid w:val="004B04CF"/>
    <w:rsid w:val="004B055D"/>
    <w:rsid w:val="004B2665"/>
    <w:rsid w:val="004B583A"/>
    <w:rsid w:val="004B5C19"/>
    <w:rsid w:val="004B7006"/>
    <w:rsid w:val="004C08EC"/>
    <w:rsid w:val="004C13F7"/>
    <w:rsid w:val="004C3000"/>
    <w:rsid w:val="004C32D8"/>
    <w:rsid w:val="004C3CAC"/>
    <w:rsid w:val="004C5967"/>
    <w:rsid w:val="004D073F"/>
    <w:rsid w:val="004D26E0"/>
    <w:rsid w:val="004D3436"/>
    <w:rsid w:val="004D3BEB"/>
    <w:rsid w:val="004D3CC9"/>
    <w:rsid w:val="004D4F2D"/>
    <w:rsid w:val="004D6694"/>
    <w:rsid w:val="004E0CFA"/>
    <w:rsid w:val="004E0F01"/>
    <w:rsid w:val="004E7D81"/>
    <w:rsid w:val="004F10BD"/>
    <w:rsid w:val="004F3EEA"/>
    <w:rsid w:val="004F447B"/>
    <w:rsid w:val="004F5C42"/>
    <w:rsid w:val="004F62CC"/>
    <w:rsid w:val="005003F0"/>
    <w:rsid w:val="00500AFA"/>
    <w:rsid w:val="00502710"/>
    <w:rsid w:val="00503B7B"/>
    <w:rsid w:val="00504B0C"/>
    <w:rsid w:val="00504BF2"/>
    <w:rsid w:val="00510F0E"/>
    <w:rsid w:val="00512F87"/>
    <w:rsid w:val="00513693"/>
    <w:rsid w:val="00516BE1"/>
    <w:rsid w:val="00517560"/>
    <w:rsid w:val="0052450B"/>
    <w:rsid w:val="00524C69"/>
    <w:rsid w:val="0052625A"/>
    <w:rsid w:val="00526EF1"/>
    <w:rsid w:val="0053013E"/>
    <w:rsid w:val="00531B42"/>
    <w:rsid w:val="0053249A"/>
    <w:rsid w:val="00532964"/>
    <w:rsid w:val="00533A07"/>
    <w:rsid w:val="00535933"/>
    <w:rsid w:val="00541DDA"/>
    <w:rsid w:val="00543199"/>
    <w:rsid w:val="00543770"/>
    <w:rsid w:val="00544829"/>
    <w:rsid w:val="005450AD"/>
    <w:rsid w:val="00546C3A"/>
    <w:rsid w:val="00546ECB"/>
    <w:rsid w:val="005476FC"/>
    <w:rsid w:val="00547F45"/>
    <w:rsid w:val="00551600"/>
    <w:rsid w:val="005556DF"/>
    <w:rsid w:val="00560F5C"/>
    <w:rsid w:val="00561C4F"/>
    <w:rsid w:val="00561DC2"/>
    <w:rsid w:val="00570B5A"/>
    <w:rsid w:val="00574363"/>
    <w:rsid w:val="0057705B"/>
    <w:rsid w:val="0057760A"/>
    <w:rsid w:val="00577C61"/>
    <w:rsid w:val="00580F08"/>
    <w:rsid w:val="00583087"/>
    <w:rsid w:val="005847AF"/>
    <w:rsid w:val="0058651F"/>
    <w:rsid w:val="00586F26"/>
    <w:rsid w:val="00587EBC"/>
    <w:rsid w:val="00592B99"/>
    <w:rsid w:val="00592C15"/>
    <w:rsid w:val="00596597"/>
    <w:rsid w:val="00596DB6"/>
    <w:rsid w:val="005A0849"/>
    <w:rsid w:val="005A092B"/>
    <w:rsid w:val="005A1E97"/>
    <w:rsid w:val="005A32B4"/>
    <w:rsid w:val="005A382F"/>
    <w:rsid w:val="005A3CAE"/>
    <w:rsid w:val="005B11CF"/>
    <w:rsid w:val="005B1DE3"/>
    <w:rsid w:val="005B2C26"/>
    <w:rsid w:val="005B6E51"/>
    <w:rsid w:val="005B71BB"/>
    <w:rsid w:val="005C0109"/>
    <w:rsid w:val="005C0BC4"/>
    <w:rsid w:val="005C28C3"/>
    <w:rsid w:val="005C2E2D"/>
    <w:rsid w:val="005C5B2A"/>
    <w:rsid w:val="005D275D"/>
    <w:rsid w:val="005D52D9"/>
    <w:rsid w:val="005D6C3F"/>
    <w:rsid w:val="005E5CE5"/>
    <w:rsid w:val="005E7557"/>
    <w:rsid w:val="005F11C8"/>
    <w:rsid w:val="005F21F5"/>
    <w:rsid w:val="005F450A"/>
    <w:rsid w:val="005F555D"/>
    <w:rsid w:val="00603807"/>
    <w:rsid w:val="006052BD"/>
    <w:rsid w:val="00605E59"/>
    <w:rsid w:val="00605E5E"/>
    <w:rsid w:val="00605FA6"/>
    <w:rsid w:val="00607D66"/>
    <w:rsid w:val="00610B04"/>
    <w:rsid w:val="0061143B"/>
    <w:rsid w:val="0061298E"/>
    <w:rsid w:val="00615175"/>
    <w:rsid w:val="006151C8"/>
    <w:rsid w:val="006158FF"/>
    <w:rsid w:val="00616F3C"/>
    <w:rsid w:val="0062057D"/>
    <w:rsid w:val="00621495"/>
    <w:rsid w:val="006226A8"/>
    <w:rsid w:val="006242E0"/>
    <w:rsid w:val="00625B0E"/>
    <w:rsid w:val="00625F2E"/>
    <w:rsid w:val="00627BD3"/>
    <w:rsid w:val="00627D64"/>
    <w:rsid w:val="006304DE"/>
    <w:rsid w:val="00633AEF"/>
    <w:rsid w:val="0063575B"/>
    <w:rsid w:val="00635DFD"/>
    <w:rsid w:val="006378EC"/>
    <w:rsid w:val="00640E01"/>
    <w:rsid w:val="00647310"/>
    <w:rsid w:val="00651514"/>
    <w:rsid w:val="0065555B"/>
    <w:rsid w:val="00661ACC"/>
    <w:rsid w:val="0066261D"/>
    <w:rsid w:val="00662A6A"/>
    <w:rsid w:val="00665585"/>
    <w:rsid w:val="006657BD"/>
    <w:rsid w:val="00665DFB"/>
    <w:rsid w:val="00666B71"/>
    <w:rsid w:val="00670CE1"/>
    <w:rsid w:val="00672F71"/>
    <w:rsid w:val="00675EC7"/>
    <w:rsid w:val="006803F9"/>
    <w:rsid w:val="00682B46"/>
    <w:rsid w:val="00684AA2"/>
    <w:rsid w:val="006855F7"/>
    <w:rsid w:val="0069085C"/>
    <w:rsid w:val="00690EC7"/>
    <w:rsid w:val="006920B5"/>
    <w:rsid w:val="0069241F"/>
    <w:rsid w:val="0069268A"/>
    <w:rsid w:val="00694A4B"/>
    <w:rsid w:val="006A31D8"/>
    <w:rsid w:val="006A7F09"/>
    <w:rsid w:val="006B2617"/>
    <w:rsid w:val="006B64BE"/>
    <w:rsid w:val="006B676E"/>
    <w:rsid w:val="006C04C4"/>
    <w:rsid w:val="006C30F4"/>
    <w:rsid w:val="006C4815"/>
    <w:rsid w:val="006C5917"/>
    <w:rsid w:val="006C6573"/>
    <w:rsid w:val="006C6D1E"/>
    <w:rsid w:val="006C749E"/>
    <w:rsid w:val="006D0572"/>
    <w:rsid w:val="006D0EF5"/>
    <w:rsid w:val="006D2F90"/>
    <w:rsid w:val="006D3743"/>
    <w:rsid w:val="006D595B"/>
    <w:rsid w:val="006E1D78"/>
    <w:rsid w:val="006E2BB6"/>
    <w:rsid w:val="006E62BE"/>
    <w:rsid w:val="006E67CD"/>
    <w:rsid w:val="006E687E"/>
    <w:rsid w:val="006F1FAA"/>
    <w:rsid w:val="006F27F7"/>
    <w:rsid w:val="006F4759"/>
    <w:rsid w:val="006F543A"/>
    <w:rsid w:val="006F7DB7"/>
    <w:rsid w:val="00701330"/>
    <w:rsid w:val="00701FFD"/>
    <w:rsid w:val="00702188"/>
    <w:rsid w:val="007050CA"/>
    <w:rsid w:val="007073DE"/>
    <w:rsid w:val="007111F5"/>
    <w:rsid w:val="00716344"/>
    <w:rsid w:val="00721DBE"/>
    <w:rsid w:val="007224C0"/>
    <w:rsid w:val="00723044"/>
    <w:rsid w:val="0072460C"/>
    <w:rsid w:val="007254CE"/>
    <w:rsid w:val="00732F9A"/>
    <w:rsid w:val="00733748"/>
    <w:rsid w:val="00734CD4"/>
    <w:rsid w:val="00737189"/>
    <w:rsid w:val="00740AD8"/>
    <w:rsid w:val="00741073"/>
    <w:rsid w:val="0074349B"/>
    <w:rsid w:val="00746B95"/>
    <w:rsid w:val="00746F9C"/>
    <w:rsid w:val="00750D3B"/>
    <w:rsid w:val="00751899"/>
    <w:rsid w:val="0075210A"/>
    <w:rsid w:val="00754229"/>
    <w:rsid w:val="00756514"/>
    <w:rsid w:val="00756903"/>
    <w:rsid w:val="007578F8"/>
    <w:rsid w:val="00762D46"/>
    <w:rsid w:val="00763F89"/>
    <w:rsid w:val="00764F10"/>
    <w:rsid w:val="00766367"/>
    <w:rsid w:val="00771BFE"/>
    <w:rsid w:val="00774E4B"/>
    <w:rsid w:val="0077514D"/>
    <w:rsid w:val="0077692B"/>
    <w:rsid w:val="007774F4"/>
    <w:rsid w:val="0078251E"/>
    <w:rsid w:val="00782965"/>
    <w:rsid w:val="0078617B"/>
    <w:rsid w:val="00786A15"/>
    <w:rsid w:val="00791831"/>
    <w:rsid w:val="00793896"/>
    <w:rsid w:val="0079455E"/>
    <w:rsid w:val="00794A37"/>
    <w:rsid w:val="007A6E79"/>
    <w:rsid w:val="007A7150"/>
    <w:rsid w:val="007A719D"/>
    <w:rsid w:val="007A720A"/>
    <w:rsid w:val="007B125B"/>
    <w:rsid w:val="007B1939"/>
    <w:rsid w:val="007B1AB8"/>
    <w:rsid w:val="007B206F"/>
    <w:rsid w:val="007B4B5B"/>
    <w:rsid w:val="007B791A"/>
    <w:rsid w:val="007C010D"/>
    <w:rsid w:val="007C062A"/>
    <w:rsid w:val="007C6BA3"/>
    <w:rsid w:val="007D05E5"/>
    <w:rsid w:val="007D44BF"/>
    <w:rsid w:val="007D6CBE"/>
    <w:rsid w:val="007D775C"/>
    <w:rsid w:val="007E0FC8"/>
    <w:rsid w:val="007E2811"/>
    <w:rsid w:val="007E3535"/>
    <w:rsid w:val="007E4782"/>
    <w:rsid w:val="007E6441"/>
    <w:rsid w:val="007E6523"/>
    <w:rsid w:val="007F068D"/>
    <w:rsid w:val="007F22E7"/>
    <w:rsid w:val="007F3E14"/>
    <w:rsid w:val="007F4C45"/>
    <w:rsid w:val="007F4F82"/>
    <w:rsid w:val="00804BFE"/>
    <w:rsid w:val="008056D8"/>
    <w:rsid w:val="008061F3"/>
    <w:rsid w:val="008068F4"/>
    <w:rsid w:val="00806A0C"/>
    <w:rsid w:val="00807DFE"/>
    <w:rsid w:val="00811725"/>
    <w:rsid w:val="00812B7B"/>
    <w:rsid w:val="00815A4B"/>
    <w:rsid w:val="00820B93"/>
    <w:rsid w:val="00820D66"/>
    <w:rsid w:val="00825AC4"/>
    <w:rsid w:val="00827136"/>
    <w:rsid w:val="008307FD"/>
    <w:rsid w:val="00831FF2"/>
    <w:rsid w:val="00832C54"/>
    <w:rsid w:val="0083490A"/>
    <w:rsid w:val="00835D17"/>
    <w:rsid w:val="00844AA2"/>
    <w:rsid w:val="008467EA"/>
    <w:rsid w:val="00847329"/>
    <w:rsid w:val="00847FEA"/>
    <w:rsid w:val="008502A0"/>
    <w:rsid w:val="00850F98"/>
    <w:rsid w:val="008546E0"/>
    <w:rsid w:val="008550B9"/>
    <w:rsid w:val="00855827"/>
    <w:rsid w:val="00861006"/>
    <w:rsid w:val="008673B5"/>
    <w:rsid w:val="00867B40"/>
    <w:rsid w:val="0087082A"/>
    <w:rsid w:val="008723A8"/>
    <w:rsid w:val="0087273E"/>
    <w:rsid w:val="00873AA7"/>
    <w:rsid w:val="00875C65"/>
    <w:rsid w:val="008802B9"/>
    <w:rsid w:val="0088074D"/>
    <w:rsid w:val="00881CF5"/>
    <w:rsid w:val="008828AF"/>
    <w:rsid w:val="008835FA"/>
    <w:rsid w:val="008838A2"/>
    <w:rsid w:val="0088390B"/>
    <w:rsid w:val="008917B0"/>
    <w:rsid w:val="00891DB2"/>
    <w:rsid w:val="0089228B"/>
    <w:rsid w:val="00894AD5"/>
    <w:rsid w:val="00895502"/>
    <w:rsid w:val="00895EB9"/>
    <w:rsid w:val="0089688F"/>
    <w:rsid w:val="00897BAD"/>
    <w:rsid w:val="008A1D0A"/>
    <w:rsid w:val="008A252B"/>
    <w:rsid w:val="008A581A"/>
    <w:rsid w:val="008A64D4"/>
    <w:rsid w:val="008B267C"/>
    <w:rsid w:val="008B4577"/>
    <w:rsid w:val="008B5219"/>
    <w:rsid w:val="008B6C6A"/>
    <w:rsid w:val="008C2123"/>
    <w:rsid w:val="008C2FE0"/>
    <w:rsid w:val="008C3473"/>
    <w:rsid w:val="008C3D8D"/>
    <w:rsid w:val="008C455D"/>
    <w:rsid w:val="008C62AC"/>
    <w:rsid w:val="008D01C7"/>
    <w:rsid w:val="008D2CB7"/>
    <w:rsid w:val="008D770C"/>
    <w:rsid w:val="008D7D84"/>
    <w:rsid w:val="008E11D8"/>
    <w:rsid w:val="008E3F44"/>
    <w:rsid w:val="008E65ED"/>
    <w:rsid w:val="008F1572"/>
    <w:rsid w:val="008F46C9"/>
    <w:rsid w:val="008F48E4"/>
    <w:rsid w:val="008F643A"/>
    <w:rsid w:val="008F64A7"/>
    <w:rsid w:val="008F6A76"/>
    <w:rsid w:val="00901FB5"/>
    <w:rsid w:val="00902BE7"/>
    <w:rsid w:val="00902C65"/>
    <w:rsid w:val="00902D47"/>
    <w:rsid w:val="009050CB"/>
    <w:rsid w:val="00907E4C"/>
    <w:rsid w:val="00910E38"/>
    <w:rsid w:val="00912A3A"/>
    <w:rsid w:val="00915615"/>
    <w:rsid w:val="0092289E"/>
    <w:rsid w:val="009229BC"/>
    <w:rsid w:val="00924EE7"/>
    <w:rsid w:val="00924F45"/>
    <w:rsid w:val="00927ED1"/>
    <w:rsid w:val="00930A58"/>
    <w:rsid w:val="00933A75"/>
    <w:rsid w:val="00935704"/>
    <w:rsid w:val="00940907"/>
    <w:rsid w:val="0094146C"/>
    <w:rsid w:val="0094281A"/>
    <w:rsid w:val="0095053B"/>
    <w:rsid w:val="00950D62"/>
    <w:rsid w:val="009511BD"/>
    <w:rsid w:val="009542BB"/>
    <w:rsid w:val="00957179"/>
    <w:rsid w:val="009638A7"/>
    <w:rsid w:val="009647AF"/>
    <w:rsid w:val="009673AD"/>
    <w:rsid w:val="00967CA7"/>
    <w:rsid w:val="00971F0B"/>
    <w:rsid w:val="00974AE1"/>
    <w:rsid w:val="0097662D"/>
    <w:rsid w:val="00976719"/>
    <w:rsid w:val="00977742"/>
    <w:rsid w:val="009834C0"/>
    <w:rsid w:val="009845BB"/>
    <w:rsid w:val="00984B43"/>
    <w:rsid w:val="009850AC"/>
    <w:rsid w:val="00987ACF"/>
    <w:rsid w:val="00987C4B"/>
    <w:rsid w:val="00992AEC"/>
    <w:rsid w:val="00992FD2"/>
    <w:rsid w:val="00995F39"/>
    <w:rsid w:val="0099631C"/>
    <w:rsid w:val="0099712B"/>
    <w:rsid w:val="009A0E0B"/>
    <w:rsid w:val="009A500C"/>
    <w:rsid w:val="009A52D2"/>
    <w:rsid w:val="009A57FB"/>
    <w:rsid w:val="009A6606"/>
    <w:rsid w:val="009A7AB0"/>
    <w:rsid w:val="009C14B7"/>
    <w:rsid w:val="009C3116"/>
    <w:rsid w:val="009C33E1"/>
    <w:rsid w:val="009C3CE7"/>
    <w:rsid w:val="009C496C"/>
    <w:rsid w:val="009C4C81"/>
    <w:rsid w:val="009D0219"/>
    <w:rsid w:val="009D097A"/>
    <w:rsid w:val="009D2A84"/>
    <w:rsid w:val="009D3A93"/>
    <w:rsid w:val="009D4A75"/>
    <w:rsid w:val="009D574D"/>
    <w:rsid w:val="009E2561"/>
    <w:rsid w:val="009E29F1"/>
    <w:rsid w:val="009E3872"/>
    <w:rsid w:val="009E478C"/>
    <w:rsid w:val="009F2FDB"/>
    <w:rsid w:val="009F6F45"/>
    <w:rsid w:val="009F761E"/>
    <w:rsid w:val="009F7C34"/>
    <w:rsid w:val="009F7E63"/>
    <w:rsid w:val="009F7FAD"/>
    <w:rsid w:val="00A010A6"/>
    <w:rsid w:val="00A01121"/>
    <w:rsid w:val="00A03653"/>
    <w:rsid w:val="00A06BF1"/>
    <w:rsid w:val="00A07ACE"/>
    <w:rsid w:val="00A07D80"/>
    <w:rsid w:val="00A10194"/>
    <w:rsid w:val="00A10A69"/>
    <w:rsid w:val="00A11243"/>
    <w:rsid w:val="00A129C0"/>
    <w:rsid w:val="00A13EB4"/>
    <w:rsid w:val="00A14342"/>
    <w:rsid w:val="00A156F1"/>
    <w:rsid w:val="00A15A45"/>
    <w:rsid w:val="00A162C6"/>
    <w:rsid w:val="00A1653C"/>
    <w:rsid w:val="00A174A5"/>
    <w:rsid w:val="00A208E4"/>
    <w:rsid w:val="00A24175"/>
    <w:rsid w:val="00A251B1"/>
    <w:rsid w:val="00A25247"/>
    <w:rsid w:val="00A31632"/>
    <w:rsid w:val="00A374DB"/>
    <w:rsid w:val="00A43915"/>
    <w:rsid w:val="00A444CD"/>
    <w:rsid w:val="00A46ADE"/>
    <w:rsid w:val="00A557E1"/>
    <w:rsid w:val="00A573CE"/>
    <w:rsid w:val="00A62CD6"/>
    <w:rsid w:val="00A67364"/>
    <w:rsid w:val="00A678AB"/>
    <w:rsid w:val="00A7166C"/>
    <w:rsid w:val="00A719B6"/>
    <w:rsid w:val="00A71BE2"/>
    <w:rsid w:val="00A72666"/>
    <w:rsid w:val="00A75234"/>
    <w:rsid w:val="00A766AF"/>
    <w:rsid w:val="00A809CA"/>
    <w:rsid w:val="00A81EA7"/>
    <w:rsid w:val="00A85ED0"/>
    <w:rsid w:val="00A91812"/>
    <w:rsid w:val="00A9254B"/>
    <w:rsid w:val="00A92603"/>
    <w:rsid w:val="00A92FB5"/>
    <w:rsid w:val="00A93EB8"/>
    <w:rsid w:val="00A94692"/>
    <w:rsid w:val="00A9477C"/>
    <w:rsid w:val="00A977B2"/>
    <w:rsid w:val="00AA0FA7"/>
    <w:rsid w:val="00AA361C"/>
    <w:rsid w:val="00AA38F0"/>
    <w:rsid w:val="00AA45CB"/>
    <w:rsid w:val="00AA4F6B"/>
    <w:rsid w:val="00AA52F4"/>
    <w:rsid w:val="00AA6309"/>
    <w:rsid w:val="00AA67C0"/>
    <w:rsid w:val="00AA7EA2"/>
    <w:rsid w:val="00AB0E0F"/>
    <w:rsid w:val="00AB41D4"/>
    <w:rsid w:val="00AC1236"/>
    <w:rsid w:val="00AC2410"/>
    <w:rsid w:val="00AC3351"/>
    <w:rsid w:val="00AC37F0"/>
    <w:rsid w:val="00AC7C9E"/>
    <w:rsid w:val="00AC7F64"/>
    <w:rsid w:val="00AD265E"/>
    <w:rsid w:val="00AD338C"/>
    <w:rsid w:val="00AD397E"/>
    <w:rsid w:val="00AD79FE"/>
    <w:rsid w:val="00AE1A35"/>
    <w:rsid w:val="00AE43E0"/>
    <w:rsid w:val="00AE4F90"/>
    <w:rsid w:val="00AE64AE"/>
    <w:rsid w:val="00AF2462"/>
    <w:rsid w:val="00AF2FF6"/>
    <w:rsid w:val="00AF6B1B"/>
    <w:rsid w:val="00B03DF0"/>
    <w:rsid w:val="00B04706"/>
    <w:rsid w:val="00B07B95"/>
    <w:rsid w:val="00B12AAF"/>
    <w:rsid w:val="00B1302E"/>
    <w:rsid w:val="00B14947"/>
    <w:rsid w:val="00B16D44"/>
    <w:rsid w:val="00B2017E"/>
    <w:rsid w:val="00B217D1"/>
    <w:rsid w:val="00B31C7B"/>
    <w:rsid w:val="00B32A9E"/>
    <w:rsid w:val="00B3482B"/>
    <w:rsid w:val="00B350C7"/>
    <w:rsid w:val="00B37F3F"/>
    <w:rsid w:val="00B424F3"/>
    <w:rsid w:val="00B437A3"/>
    <w:rsid w:val="00B44742"/>
    <w:rsid w:val="00B45378"/>
    <w:rsid w:val="00B45D31"/>
    <w:rsid w:val="00B46C85"/>
    <w:rsid w:val="00B474E1"/>
    <w:rsid w:val="00B47C3C"/>
    <w:rsid w:val="00B519F9"/>
    <w:rsid w:val="00B532A2"/>
    <w:rsid w:val="00B55797"/>
    <w:rsid w:val="00B56127"/>
    <w:rsid w:val="00B600A3"/>
    <w:rsid w:val="00B66265"/>
    <w:rsid w:val="00B722FC"/>
    <w:rsid w:val="00B74ADF"/>
    <w:rsid w:val="00B8071B"/>
    <w:rsid w:val="00B819C0"/>
    <w:rsid w:val="00B8213E"/>
    <w:rsid w:val="00B82367"/>
    <w:rsid w:val="00B84EAB"/>
    <w:rsid w:val="00B86726"/>
    <w:rsid w:val="00B905E8"/>
    <w:rsid w:val="00B91A0C"/>
    <w:rsid w:val="00B9204C"/>
    <w:rsid w:val="00B9483B"/>
    <w:rsid w:val="00B9515B"/>
    <w:rsid w:val="00B951D6"/>
    <w:rsid w:val="00BA1C75"/>
    <w:rsid w:val="00BA21F4"/>
    <w:rsid w:val="00BA48CE"/>
    <w:rsid w:val="00BA6C4C"/>
    <w:rsid w:val="00BA77B6"/>
    <w:rsid w:val="00BA7871"/>
    <w:rsid w:val="00BB064E"/>
    <w:rsid w:val="00BB0ACE"/>
    <w:rsid w:val="00BB1220"/>
    <w:rsid w:val="00BB4708"/>
    <w:rsid w:val="00BB47D3"/>
    <w:rsid w:val="00BB490C"/>
    <w:rsid w:val="00BB567B"/>
    <w:rsid w:val="00BC04B9"/>
    <w:rsid w:val="00BC5874"/>
    <w:rsid w:val="00BC60EA"/>
    <w:rsid w:val="00BC7064"/>
    <w:rsid w:val="00BD21A2"/>
    <w:rsid w:val="00BD30B3"/>
    <w:rsid w:val="00BD43A7"/>
    <w:rsid w:val="00BD7503"/>
    <w:rsid w:val="00BE1DE6"/>
    <w:rsid w:val="00BE4330"/>
    <w:rsid w:val="00BE4EE8"/>
    <w:rsid w:val="00BF0FFA"/>
    <w:rsid w:val="00BF34C8"/>
    <w:rsid w:val="00BF47A0"/>
    <w:rsid w:val="00BF791D"/>
    <w:rsid w:val="00C00144"/>
    <w:rsid w:val="00C1060C"/>
    <w:rsid w:val="00C154BE"/>
    <w:rsid w:val="00C159FE"/>
    <w:rsid w:val="00C17173"/>
    <w:rsid w:val="00C20DF3"/>
    <w:rsid w:val="00C23725"/>
    <w:rsid w:val="00C26A14"/>
    <w:rsid w:val="00C273BD"/>
    <w:rsid w:val="00C319CC"/>
    <w:rsid w:val="00C35B5A"/>
    <w:rsid w:val="00C37CD3"/>
    <w:rsid w:val="00C40B2D"/>
    <w:rsid w:val="00C4312E"/>
    <w:rsid w:val="00C43883"/>
    <w:rsid w:val="00C44DFB"/>
    <w:rsid w:val="00C464A5"/>
    <w:rsid w:val="00C46801"/>
    <w:rsid w:val="00C47C45"/>
    <w:rsid w:val="00C47E6A"/>
    <w:rsid w:val="00C51E29"/>
    <w:rsid w:val="00C53A61"/>
    <w:rsid w:val="00C53AC9"/>
    <w:rsid w:val="00C62B7F"/>
    <w:rsid w:val="00C64B13"/>
    <w:rsid w:val="00C64D19"/>
    <w:rsid w:val="00C67DC9"/>
    <w:rsid w:val="00C7465F"/>
    <w:rsid w:val="00C767ED"/>
    <w:rsid w:val="00C80C14"/>
    <w:rsid w:val="00C8211C"/>
    <w:rsid w:val="00C8373F"/>
    <w:rsid w:val="00C842D2"/>
    <w:rsid w:val="00C8626C"/>
    <w:rsid w:val="00C92704"/>
    <w:rsid w:val="00CA28A0"/>
    <w:rsid w:val="00CA2DFB"/>
    <w:rsid w:val="00CA4700"/>
    <w:rsid w:val="00CA6F75"/>
    <w:rsid w:val="00CA7148"/>
    <w:rsid w:val="00CB0DC3"/>
    <w:rsid w:val="00CB1733"/>
    <w:rsid w:val="00CB1F8F"/>
    <w:rsid w:val="00CC10EE"/>
    <w:rsid w:val="00CC1977"/>
    <w:rsid w:val="00CC19CD"/>
    <w:rsid w:val="00CC217D"/>
    <w:rsid w:val="00CC2F7F"/>
    <w:rsid w:val="00CC4581"/>
    <w:rsid w:val="00CC61D3"/>
    <w:rsid w:val="00CC644C"/>
    <w:rsid w:val="00CC75A6"/>
    <w:rsid w:val="00CD3CFD"/>
    <w:rsid w:val="00CD45FD"/>
    <w:rsid w:val="00CD63C4"/>
    <w:rsid w:val="00CE63ED"/>
    <w:rsid w:val="00CE70F4"/>
    <w:rsid w:val="00CE7185"/>
    <w:rsid w:val="00CF0FFE"/>
    <w:rsid w:val="00CF2EE3"/>
    <w:rsid w:val="00CF6C74"/>
    <w:rsid w:val="00D01C71"/>
    <w:rsid w:val="00D0320B"/>
    <w:rsid w:val="00D040F4"/>
    <w:rsid w:val="00D04AED"/>
    <w:rsid w:val="00D102FD"/>
    <w:rsid w:val="00D20B49"/>
    <w:rsid w:val="00D20F24"/>
    <w:rsid w:val="00D234B5"/>
    <w:rsid w:val="00D2490A"/>
    <w:rsid w:val="00D27C5A"/>
    <w:rsid w:val="00D3057A"/>
    <w:rsid w:val="00D3146D"/>
    <w:rsid w:val="00D32CFD"/>
    <w:rsid w:val="00D35995"/>
    <w:rsid w:val="00D436FB"/>
    <w:rsid w:val="00D4665B"/>
    <w:rsid w:val="00D46E22"/>
    <w:rsid w:val="00D47D6E"/>
    <w:rsid w:val="00D50BF3"/>
    <w:rsid w:val="00D549C5"/>
    <w:rsid w:val="00D57732"/>
    <w:rsid w:val="00D60B29"/>
    <w:rsid w:val="00D64814"/>
    <w:rsid w:val="00D658AD"/>
    <w:rsid w:val="00D65EE1"/>
    <w:rsid w:val="00D70F50"/>
    <w:rsid w:val="00D7333F"/>
    <w:rsid w:val="00D7478B"/>
    <w:rsid w:val="00D77886"/>
    <w:rsid w:val="00D77DC0"/>
    <w:rsid w:val="00D8142C"/>
    <w:rsid w:val="00D81D4F"/>
    <w:rsid w:val="00D86389"/>
    <w:rsid w:val="00D87712"/>
    <w:rsid w:val="00D9298E"/>
    <w:rsid w:val="00D94F7F"/>
    <w:rsid w:val="00D9590D"/>
    <w:rsid w:val="00D96887"/>
    <w:rsid w:val="00D968EE"/>
    <w:rsid w:val="00D97D35"/>
    <w:rsid w:val="00DA06D0"/>
    <w:rsid w:val="00DA0E58"/>
    <w:rsid w:val="00DB330F"/>
    <w:rsid w:val="00DB5662"/>
    <w:rsid w:val="00DB6A92"/>
    <w:rsid w:val="00DD060C"/>
    <w:rsid w:val="00DD1711"/>
    <w:rsid w:val="00DD7D45"/>
    <w:rsid w:val="00DE03D4"/>
    <w:rsid w:val="00DE0CF6"/>
    <w:rsid w:val="00DE151B"/>
    <w:rsid w:val="00DE4B58"/>
    <w:rsid w:val="00DF0C4F"/>
    <w:rsid w:val="00DF10D4"/>
    <w:rsid w:val="00DF5228"/>
    <w:rsid w:val="00DF567F"/>
    <w:rsid w:val="00DF60A3"/>
    <w:rsid w:val="00DF6888"/>
    <w:rsid w:val="00E00695"/>
    <w:rsid w:val="00E01FC6"/>
    <w:rsid w:val="00E0384B"/>
    <w:rsid w:val="00E10CC3"/>
    <w:rsid w:val="00E12B26"/>
    <w:rsid w:val="00E14D0E"/>
    <w:rsid w:val="00E1548D"/>
    <w:rsid w:val="00E163D3"/>
    <w:rsid w:val="00E201DB"/>
    <w:rsid w:val="00E21B19"/>
    <w:rsid w:val="00E23B5B"/>
    <w:rsid w:val="00E25EFC"/>
    <w:rsid w:val="00E27D34"/>
    <w:rsid w:val="00E3168D"/>
    <w:rsid w:val="00E31871"/>
    <w:rsid w:val="00E35666"/>
    <w:rsid w:val="00E378FD"/>
    <w:rsid w:val="00E4055B"/>
    <w:rsid w:val="00E4068F"/>
    <w:rsid w:val="00E4198D"/>
    <w:rsid w:val="00E454E7"/>
    <w:rsid w:val="00E5027D"/>
    <w:rsid w:val="00E51D5D"/>
    <w:rsid w:val="00E51E90"/>
    <w:rsid w:val="00E52635"/>
    <w:rsid w:val="00E55FFA"/>
    <w:rsid w:val="00E5670B"/>
    <w:rsid w:val="00E622D1"/>
    <w:rsid w:val="00E633F2"/>
    <w:rsid w:val="00E64D62"/>
    <w:rsid w:val="00E65476"/>
    <w:rsid w:val="00E6626C"/>
    <w:rsid w:val="00E708D5"/>
    <w:rsid w:val="00E744AB"/>
    <w:rsid w:val="00E754B7"/>
    <w:rsid w:val="00E772C5"/>
    <w:rsid w:val="00E815BC"/>
    <w:rsid w:val="00E83C07"/>
    <w:rsid w:val="00E91EF2"/>
    <w:rsid w:val="00E91FD9"/>
    <w:rsid w:val="00E92E8B"/>
    <w:rsid w:val="00E9409D"/>
    <w:rsid w:val="00E94ABD"/>
    <w:rsid w:val="00E953CA"/>
    <w:rsid w:val="00E95650"/>
    <w:rsid w:val="00EA1686"/>
    <w:rsid w:val="00EA1E76"/>
    <w:rsid w:val="00EA3A2F"/>
    <w:rsid w:val="00EA3DD2"/>
    <w:rsid w:val="00EA5EF5"/>
    <w:rsid w:val="00EB09CD"/>
    <w:rsid w:val="00EB327F"/>
    <w:rsid w:val="00EB5510"/>
    <w:rsid w:val="00EB6ACC"/>
    <w:rsid w:val="00EC0483"/>
    <w:rsid w:val="00EC0B8A"/>
    <w:rsid w:val="00EC3682"/>
    <w:rsid w:val="00EC3F6F"/>
    <w:rsid w:val="00EC6FEC"/>
    <w:rsid w:val="00ED03E1"/>
    <w:rsid w:val="00ED19C1"/>
    <w:rsid w:val="00ED22B6"/>
    <w:rsid w:val="00ED295D"/>
    <w:rsid w:val="00EE4C70"/>
    <w:rsid w:val="00EE71CE"/>
    <w:rsid w:val="00EE7FA7"/>
    <w:rsid w:val="00EF0FF9"/>
    <w:rsid w:val="00EF1AE6"/>
    <w:rsid w:val="00EF2044"/>
    <w:rsid w:val="00EF23DB"/>
    <w:rsid w:val="00EF435E"/>
    <w:rsid w:val="00EF6BF7"/>
    <w:rsid w:val="00EF77D0"/>
    <w:rsid w:val="00EF78BC"/>
    <w:rsid w:val="00EF7F37"/>
    <w:rsid w:val="00F032C6"/>
    <w:rsid w:val="00F13592"/>
    <w:rsid w:val="00F1436D"/>
    <w:rsid w:val="00F1453F"/>
    <w:rsid w:val="00F15C45"/>
    <w:rsid w:val="00F172B1"/>
    <w:rsid w:val="00F175DE"/>
    <w:rsid w:val="00F22743"/>
    <w:rsid w:val="00F2457A"/>
    <w:rsid w:val="00F26592"/>
    <w:rsid w:val="00F3224D"/>
    <w:rsid w:val="00F33F5C"/>
    <w:rsid w:val="00F4162E"/>
    <w:rsid w:val="00F4255C"/>
    <w:rsid w:val="00F43D73"/>
    <w:rsid w:val="00F446A8"/>
    <w:rsid w:val="00F44F89"/>
    <w:rsid w:val="00F45767"/>
    <w:rsid w:val="00F460EC"/>
    <w:rsid w:val="00F5172D"/>
    <w:rsid w:val="00F576B3"/>
    <w:rsid w:val="00F604FE"/>
    <w:rsid w:val="00F64CE5"/>
    <w:rsid w:val="00F65659"/>
    <w:rsid w:val="00F65851"/>
    <w:rsid w:val="00F6741A"/>
    <w:rsid w:val="00F75553"/>
    <w:rsid w:val="00F75647"/>
    <w:rsid w:val="00F75CA8"/>
    <w:rsid w:val="00F75D0C"/>
    <w:rsid w:val="00F77607"/>
    <w:rsid w:val="00F80B1A"/>
    <w:rsid w:val="00F8272D"/>
    <w:rsid w:val="00F829AE"/>
    <w:rsid w:val="00F844D0"/>
    <w:rsid w:val="00F85F77"/>
    <w:rsid w:val="00F86423"/>
    <w:rsid w:val="00F87262"/>
    <w:rsid w:val="00F9019B"/>
    <w:rsid w:val="00F946FC"/>
    <w:rsid w:val="00F94AB9"/>
    <w:rsid w:val="00F97BFC"/>
    <w:rsid w:val="00FA0835"/>
    <w:rsid w:val="00FA35A3"/>
    <w:rsid w:val="00FA4BE4"/>
    <w:rsid w:val="00FA53E4"/>
    <w:rsid w:val="00FB18D6"/>
    <w:rsid w:val="00FB3D94"/>
    <w:rsid w:val="00FC13F4"/>
    <w:rsid w:val="00FC18ED"/>
    <w:rsid w:val="00FC4B86"/>
    <w:rsid w:val="00FC54A7"/>
    <w:rsid w:val="00FC7180"/>
    <w:rsid w:val="00FD0187"/>
    <w:rsid w:val="00FD1129"/>
    <w:rsid w:val="00FD1F67"/>
    <w:rsid w:val="00FD24D6"/>
    <w:rsid w:val="00FD48BF"/>
    <w:rsid w:val="00FD5B2A"/>
    <w:rsid w:val="00FE26E4"/>
    <w:rsid w:val="00FE417D"/>
    <w:rsid w:val="00FE5863"/>
    <w:rsid w:val="00FE5B45"/>
    <w:rsid w:val="00FE644B"/>
    <w:rsid w:val="00FE6A6A"/>
    <w:rsid w:val="00FE7742"/>
    <w:rsid w:val="00FF0D76"/>
    <w:rsid w:val="00FF1DAC"/>
    <w:rsid w:val="00FF4248"/>
    <w:rsid w:val="00FF4346"/>
    <w:rsid w:val="00FF536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0" w:unhideWhenUsed="0" w:qFormat="1"/>
    <w:lsdException w:name="heading 7" w:uiPriority="0"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index heading"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0" w:unhideWhenUsed="0" w:qFormat="1"/>
    <w:lsdException w:name="Document Map" w:uiPriority="0"/>
    <w:lsdException w:name="Plain Text"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B64BE"/>
  </w:style>
  <w:style w:type="paragraph" w:styleId="Titolo1">
    <w:name w:val="heading 1"/>
    <w:basedOn w:val="Normale"/>
    <w:next w:val="Normale"/>
    <w:uiPriority w:val="1"/>
    <w:qFormat/>
    <w:rsid w:val="00E64D62"/>
    <w:pPr>
      <w:keepNext/>
      <w:outlineLvl w:val="0"/>
    </w:pPr>
    <w:rPr>
      <w:rFonts w:ascii="Courier New" w:hAnsi="Courier New"/>
      <w:b/>
      <w:sz w:val="24"/>
    </w:rPr>
  </w:style>
  <w:style w:type="paragraph" w:styleId="Titolo2">
    <w:name w:val="heading 2"/>
    <w:basedOn w:val="Normale"/>
    <w:next w:val="Normale"/>
    <w:uiPriority w:val="1"/>
    <w:qFormat/>
    <w:rsid w:val="00E64D62"/>
    <w:pPr>
      <w:keepNext/>
      <w:outlineLvl w:val="1"/>
    </w:pPr>
    <w:rPr>
      <w:b/>
    </w:rPr>
  </w:style>
  <w:style w:type="paragraph" w:styleId="Titolo3">
    <w:name w:val="heading 3"/>
    <w:basedOn w:val="Normale"/>
    <w:next w:val="Normale"/>
    <w:uiPriority w:val="9"/>
    <w:qFormat/>
    <w:rsid w:val="00E64D62"/>
    <w:pPr>
      <w:keepNext/>
      <w:jc w:val="both"/>
      <w:outlineLvl w:val="2"/>
    </w:pPr>
    <w:rPr>
      <w:rFonts w:ascii="Courier New" w:hAnsi="Courier New"/>
      <w:b/>
      <w:sz w:val="24"/>
    </w:rPr>
  </w:style>
  <w:style w:type="paragraph" w:styleId="Titolo4">
    <w:name w:val="heading 4"/>
    <w:basedOn w:val="Normale"/>
    <w:next w:val="Normale"/>
    <w:uiPriority w:val="9"/>
    <w:qFormat/>
    <w:rsid w:val="00E64D62"/>
    <w:pPr>
      <w:keepNext/>
      <w:jc w:val="both"/>
      <w:outlineLvl w:val="3"/>
    </w:pPr>
    <w:rPr>
      <w:rFonts w:ascii="Courier New" w:hAnsi="Courier New"/>
      <w:sz w:val="24"/>
    </w:rPr>
  </w:style>
  <w:style w:type="paragraph" w:styleId="Titolo5">
    <w:name w:val="heading 5"/>
    <w:basedOn w:val="Normale"/>
    <w:next w:val="Normale"/>
    <w:uiPriority w:val="9"/>
    <w:qFormat/>
    <w:rsid w:val="00E64D62"/>
    <w:pPr>
      <w:keepNext/>
      <w:jc w:val="center"/>
      <w:outlineLvl w:val="4"/>
    </w:pPr>
    <w:rPr>
      <w:rFonts w:ascii="Courier" w:hAnsi="Courier"/>
      <w:sz w:val="24"/>
    </w:rPr>
  </w:style>
  <w:style w:type="paragraph" w:styleId="Titolo6">
    <w:name w:val="heading 6"/>
    <w:basedOn w:val="Normale"/>
    <w:next w:val="Normale"/>
    <w:qFormat/>
    <w:rsid w:val="00E64D62"/>
    <w:pPr>
      <w:spacing w:before="240" w:after="60"/>
      <w:outlineLvl w:val="5"/>
    </w:pPr>
    <w:rPr>
      <w:b/>
      <w:bCs/>
      <w:sz w:val="22"/>
      <w:szCs w:val="22"/>
    </w:rPr>
  </w:style>
  <w:style w:type="paragraph" w:styleId="Titolo7">
    <w:name w:val="heading 7"/>
    <w:basedOn w:val="Normale"/>
    <w:next w:val="Normale"/>
    <w:link w:val="Titolo7Carattere"/>
    <w:qFormat/>
    <w:rsid w:val="001239AD"/>
    <w:pPr>
      <w:keepNext/>
      <w:spacing w:before="120" w:after="60"/>
      <w:jc w:val="both"/>
      <w:outlineLvl w:val="6"/>
    </w:pPr>
    <w:rPr>
      <w:b/>
      <w:bCs/>
      <w:color w:val="FF00F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Rientrocorpodeltesto2">
    <w:name w:val="Body Text Indent 2"/>
    <w:basedOn w:val="Normale"/>
    <w:link w:val="Rientrocorpodeltesto2Carattere1"/>
    <w:uiPriority w:val="99"/>
    <w:rsid w:val="00E64D62"/>
    <w:pPr>
      <w:widowControl w:val="0"/>
      <w:ind w:left="709" w:hanging="709"/>
      <w:jc w:val="both"/>
    </w:pPr>
    <w:rPr>
      <w:rFonts w:ascii="Courier New" w:hAnsi="Courier New"/>
      <w:snapToGrid w:val="0"/>
      <w:sz w:val="24"/>
    </w:rPr>
  </w:style>
  <w:style w:type="paragraph" w:styleId="Corpotesto">
    <w:name w:val="Body Text"/>
    <w:basedOn w:val="Normale"/>
    <w:uiPriority w:val="1"/>
    <w:qFormat/>
    <w:rsid w:val="00E64D62"/>
    <w:rPr>
      <w:rFonts w:ascii="Courier New" w:hAnsi="Courier New"/>
      <w:sz w:val="24"/>
    </w:rPr>
  </w:style>
  <w:style w:type="paragraph" w:styleId="Corpodeltesto2">
    <w:name w:val="Body Text 2"/>
    <w:basedOn w:val="Normale"/>
    <w:link w:val="Corpodeltesto2Carattere1"/>
    <w:uiPriority w:val="99"/>
    <w:rsid w:val="00E64D62"/>
    <w:pPr>
      <w:spacing w:before="60"/>
      <w:jc w:val="both"/>
    </w:pPr>
    <w:rPr>
      <w:rFonts w:ascii="Courier New" w:hAnsi="Courier New"/>
      <w:sz w:val="24"/>
    </w:rPr>
  </w:style>
  <w:style w:type="paragraph" w:styleId="Corpodeltesto3">
    <w:name w:val="Body Text 3"/>
    <w:basedOn w:val="Normale"/>
    <w:link w:val="Corpodeltesto3Carattere1"/>
    <w:uiPriority w:val="99"/>
    <w:rsid w:val="00E64D62"/>
    <w:pPr>
      <w:jc w:val="both"/>
    </w:pPr>
    <w:rPr>
      <w:rFonts w:ascii="Courier New" w:hAnsi="Courier New"/>
      <w:b/>
      <w:sz w:val="24"/>
    </w:rPr>
  </w:style>
  <w:style w:type="paragraph" w:styleId="Rientrocorpodeltesto3">
    <w:name w:val="Body Text Indent 3"/>
    <w:basedOn w:val="Normale"/>
    <w:link w:val="Rientrocorpodeltesto3Carattere1"/>
    <w:uiPriority w:val="99"/>
    <w:rsid w:val="00E64D62"/>
    <w:pPr>
      <w:ind w:left="709"/>
      <w:jc w:val="both"/>
    </w:pPr>
    <w:rPr>
      <w:rFonts w:ascii="Courier New" w:hAnsi="Courier New"/>
      <w:sz w:val="24"/>
    </w:rPr>
  </w:style>
  <w:style w:type="paragraph" w:styleId="Pidipagina">
    <w:name w:val="footer"/>
    <w:basedOn w:val="Normale"/>
    <w:uiPriority w:val="99"/>
    <w:rsid w:val="00E64D62"/>
    <w:pPr>
      <w:tabs>
        <w:tab w:val="center" w:pos="4819"/>
        <w:tab w:val="right" w:pos="9638"/>
      </w:tabs>
    </w:pPr>
  </w:style>
  <w:style w:type="paragraph" w:customStyle="1" w:styleId="Rientrocorpodeltesto21">
    <w:name w:val="Rientro corpo del testo 21"/>
    <w:basedOn w:val="Normale"/>
    <w:rsid w:val="00E64D62"/>
    <w:pPr>
      <w:ind w:left="708"/>
    </w:pPr>
    <w:rPr>
      <w:b/>
      <w:sz w:val="24"/>
    </w:rPr>
  </w:style>
  <w:style w:type="paragraph" w:customStyle="1" w:styleId="Corpodeltesto21">
    <w:name w:val="Corpo del testo 21"/>
    <w:basedOn w:val="Normale"/>
    <w:rsid w:val="00E64D62"/>
    <w:pPr>
      <w:ind w:left="284"/>
    </w:pPr>
    <w:rPr>
      <w:b/>
      <w:sz w:val="24"/>
    </w:rPr>
  </w:style>
  <w:style w:type="character" w:styleId="Rimandonotaapidipagina">
    <w:name w:val="footnote reference"/>
    <w:aliases w:val="Footnote symbol"/>
    <w:uiPriority w:val="99"/>
    <w:rsid w:val="00E64D62"/>
    <w:rPr>
      <w:vertAlign w:val="superscript"/>
    </w:rPr>
  </w:style>
  <w:style w:type="paragraph" w:styleId="Intestazione">
    <w:name w:val="header"/>
    <w:basedOn w:val="Normale"/>
    <w:uiPriority w:val="99"/>
    <w:rsid w:val="00E64D62"/>
    <w:pPr>
      <w:tabs>
        <w:tab w:val="center" w:pos="4819"/>
        <w:tab w:val="right" w:pos="9638"/>
      </w:tabs>
    </w:pPr>
  </w:style>
  <w:style w:type="paragraph" w:styleId="Testonotaapidipagina">
    <w:name w:val="footnote text"/>
    <w:basedOn w:val="Normale"/>
    <w:uiPriority w:val="99"/>
    <w:rsid w:val="00E64D62"/>
  </w:style>
  <w:style w:type="character" w:styleId="Numeropagina">
    <w:name w:val="page number"/>
    <w:basedOn w:val="Carpredefinitoparagrafo"/>
    <w:uiPriority w:val="99"/>
    <w:rsid w:val="00E64D62"/>
  </w:style>
  <w:style w:type="paragraph" w:customStyle="1" w:styleId="PSR-corpotesto">
    <w:name w:val="PSR - corpo testo"/>
    <w:basedOn w:val="Normale"/>
    <w:rsid w:val="00E64D62"/>
    <w:pPr>
      <w:spacing w:after="120"/>
      <w:jc w:val="both"/>
    </w:pPr>
    <w:rPr>
      <w:rFonts w:ascii="Times" w:hAnsi="Times"/>
      <w:sz w:val="22"/>
    </w:rPr>
  </w:style>
  <w:style w:type="paragraph" w:customStyle="1" w:styleId="PSR-Trattiniclosed">
    <w:name w:val="PSR - Trattini closed"/>
    <w:basedOn w:val="Normale"/>
    <w:next w:val="PSR-corpotesto"/>
    <w:rsid w:val="00E64D62"/>
    <w:pPr>
      <w:jc w:val="both"/>
    </w:pPr>
    <w:rPr>
      <w:rFonts w:ascii="Times" w:hAnsi="Times"/>
      <w:sz w:val="22"/>
    </w:rPr>
  </w:style>
  <w:style w:type="paragraph" w:styleId="Testofumetto">
    <w:name w:val="Balloon Text"/>
    <w:basedOn w:val="Normale"/>
    <w:uiPriority w:val="99"/>
    <w:rsid w:val="00E64D62"/>
    <w:rPr>
      <w:rFonts w:ascii="Tahoma" w:hAnsi="Tahoma" w:cs="Times"/>
      <w:sz w:val="16"/>
      <w:szCs w:val="16"/>
    </w:rPr>
  </w:style>
  <w:style w:type="paragraph" w:customStyle="1" w:styleId="PSR-Tabellatrattini">
    <w:name w:val="PSR - Tabella trattini"/>
    <w:basedOn w:val="Normale"/>
    <w:next w:val="PSR-corpotesto"/>
    <w:rsid w:val="00E64D62"/>
    <w:pPr>
      <w:numPr>
        <w:numId w:val="1"/>
      </w:numPr>
      <w:jc w:val="both"/>
    </w:pPr>
    <w:rPr>
      <w:rFonts w:ascii="Arial" w:hAnsi="Arial"/>
      <w:sz w:val="16"/>
    </w:rPr>
  </w:style>
  <w:style w:type="paragraph" w:customStyle="1" w:styleId="PSR-Trattiniopen">
    <w:name w:val="PSR - Trattini open"/>
    <w:basedOn w:val="Normale"/>
    <w:rsid w:val="00E64D62"/>
    <w:pPr>
      <w:numPr>
        <w:numId w:val="2"/>
      </w:numPr>
      <w:spacing w:after="120"/>
      <w:jc w:val="both"/>
    </w:pPr>
    <w:rPr>
      <w:rFonts w:ascii="Times" w:hAnsi="Times"/>
      <w:sz w:val="22"/>
    </w:rPr>
  </w:style>
  <w:style w:type="paragraph" w:customStyle="1" w:styleId="PSR-Titolo7">
    <w:name w:val="PSR - Titolo 7"/>
    <w:basedOn w:val="Titolo6"/>
    <w:rsid w:val="00E64D62"/>
    <w:pPr>
      <w:keepNext/>
      <w:spacing w:before="120" w:after="120"/>
    </w:pPr>
    <w:rPr>
      <w:rFonts w:ascii="Times" w:eastAsia="Arial Unicode MS" w:hAnsi="Times"/>
      <w:bCs w:val="0"/>
      <w:i/>
      <w:sz w:val="24"/>
      <w:szCs w:val="20"/>
    </w:rPr>
  </w:style>
  <w:style w:type="paragraph" w:customStyle="1" w:styleId="PSR-Numeratorientrato">
    <w:name w:val="PSR - Numerato rientrato"/>
    <w:basedOn w:val="Normale"/>
    <w:rsid w:val="00E64D62"/>
    <w:pPr>
      <w:numPr>
        <w:numId w:val="3"/>
      </w:numPr>
      <w:jc w:val="both"/>
    </w:pPr>
    <w:rPr>
      <w:rFonts w:ascii="Times" w:hAnsi="Times"/>
      <w:sz w:val="22"/>
    </w:rPr>
  </w:style>
  <w:style w:type="paragraph" w:customStyle="1" w:styleId="PSR-Tabellatesto">
    <w:name w:val="PSR - Tabella testo"/>
    <w:basedOn w:val="Normale"/>
    <w:rsid w:val="00E64D62"/>
    <w:rPr>
      <w:rFonts w:ascii="Arial" w:hAnsi="Arial"/>
      <w:sz w:val="16"/>
    </w:rPr>
  </w:style>
  <w:style w:type="paragraph" w:styleId="Rientrocorpodeltesto">
    <w:name w:val="Body Text Indent"/>
    <w:basedOn w:val="Normale"/>
    <w:uiPriority w:val="99"/>
    <w:rsid w:val="00E64D62"/>
    <w:pPr>
      <w:ind w:left="851"/>
      <w:jc w:val="both"/>
    </w:pPr>
  </w:style>
  <w:style w:type="paragraph" w:customStyle="1" w:styleId="PSR-Trattinidoppiorientro">
    <w:name w:val="PSR - Trattini doppio rientro"/>
    <w:basedOn w:val="Normale"/>
    <w:rsid w:val="00E64D62"/>
    <w:pPr>
      <w:numPr>
        <w:numId w:val="4"/>
      </w:numPr>
      <w:jc w:val="both"/>
    </w:pPr>
    <w:rPr>
      <w:rFonts w:ascii="Times" w:hAnsi="Times"/>
      <w:sz w:val="22"/>
    </w:rPr>
  </w:style>
  <w:style w:type="paragraph" w:styleId="Mappadocumento">
    <w:name w:val="Document Map"/>
    <w:basedOn w:val="Normale"/>
    <w:semiHidden/>
    <w:rsid w:val="00E64D62"/>
    <w:pPr>
      <w:shd w:val="clear" w:color="auto" w:fill="000080"/>
    </w:pPr>
    <w:rPr>
      <w:rFonts w:ascii="Tahoma" w:hAnsi="Tahoma" w:cs="Times"/>
    </w:rPr>
  </w:style>
  <w:style w:type="paragraph" w:styleId="Testonormale">
    <w:name w:val="Plain Text"/>
    <w:basedOn w:val="Normale"/>
    <w:rsid w:val="00E64D62"/>
    <w:rPr>
      <w:rFonts w:ascii="Courier New" w:hAnsi="Courier New" w:cs="Courier New"/>
      <w:lang w:eastAsia="ko-KR"/>
    </w:rPr>
  </w:style>
  <w:style w:type="paragraph" w:customStyle="1" w:styleId="PSR-Letteremaiuscole">
    <w:name w:val="PSR - Lettere maiuscole"/>
    <w:basedOn w:val="Normale"/>
    <w:rsid w:val="00E64D62"/>
    <w:pPr>
      <w:widowControl w:val="0"/>
      <w:numPr>
        <w:numId w:val="5"/>
      </w:numPr>
      <w:spacing w:after="120" w:line="360" w:lineRule="atLeast"/>
      <w:jc w:val="both"/>
    </w:pPr>
    <w:rPr>
      <w:rFonts w:ascii="Times" w:hAnsi="Times"/>
      <w:sz w:val="22"/>
    </w:rPr>
  </w:style>
  <w:style w:type="paragraph" w:customStyle="1" w:styleId="PSR-Tabellabold">
    <w:name w:val="PSR - Tabella bold"/>
    <w:basedOn w:val="PSR-Tabellatesto"/>
    <w:rsid w:val="00E64D62"/>
    <w:rPr>
      <w:b/>
    </w:rPr>
  </w:style>
  <w:style w:type="paragraph" w:customStyle="1" w:styleId="PSR-Tabellatitolo">
    <w:name w:val="PSR - Tabella titolo"/>
    <w:basedOn w:val="Normale"/>
    <w:rsid w:val="00E64D62"/>
    <w:pPr>
      <w:jc w:val="center"/>
    </w:pPr>
    <w:rPr>
      <w:rFonts w:ascii="Arial" w:hAnsi="Arial"/>
      <w:b/>
      <w:sz w:val="18"/>
    </w:rPr>
  </w:style>
  <w:style w:type="paragraph" w:styleId="Puntoelenco">
    <w:name w:val="List Bullet"/>
    <w:basedOn w:val="Normale"/>
    <w:autoRedefine/>
    <w:semiHidden/>
    <w:rsid w:val="00E64D62"/>
    <w:pPr>
      <w:numPr>
        <w:numId w:val="7"/>
      </w:numPr>
    </w:pPr>
  </w:style>
  <w:style w:type="paragraph" w:styleId="Puntoelenco3">
    <w:name w:val="List Bullet 3"/>
    <w:basedOn w:val="Normale"/>
    <w:autoRedefine/>
    <w:semiHidden/>
    <w:rsid w:val="00E64D62"/>
    <w:pPr>
      <w:numPr>
        <w:numId w:val="8"/>
      </w:numPr>
    </w:pPr>
  </w:style>
  <w:style w:type="paragraph" w:styleId="Puntoelenco4">
    <w:name w:val="List Bullet 4"/>
    <w:basedOn w:val="Normale"/>
    <w:autoRedefine/>
    <w:semiHidden/>
    <w:rsid w:val="00E64D62"/>
    <w:pPr>
      <w:numPr>
        <w:numId w:val="9"/>
      </w:numPr>
    </w:pPr>
  </w:style>
  <w:style w:type="paragraph" w:styleId="Puntoelenco5">
    <w:name w:val="List Bullet 5"/>
    <w:basedOn w:val="Normale"/>
    <w:autoRedefine/>
    <w:semiHidden/>
    <w:rsid w:val="00E64D62"/>
    <w:pPr>
      <w:numPr>
        <w:numId w:val="10"/>
      </w:numPr>
    </w:pPr>
  </w:style>
  <w:style w:type="paragraph" w:styleId="Paragrafoelenco">
    <w:name w:val="List Paragraph"/>
    <w:basedOn w:val="Normale"/>
    <w:uiPriority w:val="1"/>
    <w:qFormat/>
    <w:rsid w:val="00E64D62"/>
    <w:pPr>
      <w:ind w:left="708"/>
    </w:pPr>
  </w:style>
  <w:style w:type="character" w:styleId="Collegamentoipertestuale">
    <w:name w:val="Hyperlink"/>
    <w:uiPriority w:val="99"/>
    <w:rsid w:val="00E64D62"/>
    <w:rPr>
      <w:color w:val="0000FF"/>
      <w:u w:val="single"/>
    </w:rPr>
  </w:style>
  <w:style w:type="paragraph" w:customStyle="1" w:styleId="PSR-Trattiniclosedrientro">
    <w:name w:val="PSR - Trattini closed rientro"/>
    <w:basedOn w:val="Normale"/>
    <w:rsid w:val="00E64D62"/>
    <w:pPr>
      <w:numPr>
        <w:ilvl w:val="1"/>
        <w:numId w:val="11"/>
      </w:numPr>
      <w:jc w:val="both"/>
    </w:pPr>
    <w:rPr>
      <w:rFonts w:ascii="Times" w:hAnsi="Times"/>
      <w:sz w:val="22"/>
    </w:rPr>
  </w:style>
  <w:style w:type="paragraph" w:styleId="NormaleWeb">
    <w:name w:val="Normal (Web)"/>
    <w:basedOn w:val="Normale"/>
    <w:uiPriority w:val="99"/>
    <w:rsid w:val="00E64D62"/>
    <w:pPr>
      <w:spacing w:before="100" w:beforeAutospacing="1" w:after="100" w:afterAutospacing="1"/>
    </w:pPr>
    <w:rPr>
      <w:sz w:val="24"/>
      <w:szCs w:val="24"/>
    </w:rPr>
  </w:style>
  <w:style w:type="character" w:styleId="Rimandocommento">
    <w:name w:val="annotation reference"/>
    <w:semiHidden/>
    <w:rsid w:val="00E64D62"/>
    <w:rPr>
      <w:sz w:val="16"/>
      <w:szCs w:val="16"/>
    </w:rPr>
  </w:style>
  <w:style w:type="paragraph" w:styleId="Testocommento">
    <w:name w:val="annotation text"/>
    <w:basedOn w:val="Normale"/>
    <w:semiHidden/>
    <w:rsid w:val="00E64D62"/>
  </w:style>
  <w:style w:type="paragraph" w:styleId="Soggettocommento">
    <w:name w:val="annotation subject"/>
    <w:basedOn w:val="Testocommento"/>
    <w:next w:val="Testocommento"/>
    <w:rsid w:val="00E64D62"/>
    <w:rPr>
      <w:b/>
      <w:bCs/>
    </w:rPr>
  </w:style>
  <w:style w:type="paragraph" w:styleId="Sommario2">
    <w:name w:val="toc 2"/>
    <w:basedOn w:val="Normale"/>
    <w:next w:val="Normale"/>
    <w:autoRedefine/>
    <w:uiPriority w:val="39"/>
    <w:rsid w:val="00E64D62"/>
    <w:pPr>
      <w:ind w:left="200"/>
    </w:pPr>
  </w:style>
  <w:style w:type="paragraph" w:customStyle="1" w:styleId="western">
    <w:name w:val="western"/>
    <w:basedOn w:val="Normale"/>
    <w:rsid w:val="00E64D62"/>
    <w:pPr>
      <w:spacing w:before="119" w:after="119" w:line="238" w:lineRule="atLeast"/>
      <w:jc w:val="both"/>
    </w:pPr>
    <w:rPr>
      <w:rFonts w:ascii="Courier New" w:hAnsi="Courier New" w:cs="Courier New"/>
      <w:sz w:val="24"/>
      <w:szCs w:val="24"/>
    </w:rPr>
  </w:style>
  <w:style w:type="paragraph" w:customStyle="1" w:styleId="Default">
    <w:name w:val="Default"/>
    <w:rsid w:val="00E64D62"/>
    <w:pPr>
      <w:autoSpaceDE w:val="0"/>
      <w:autoSpaceDN w:val="0"/>
      <w:adjustRightInd w:val="0"/>
    </w:pPr>
    <w:rPr>
      <w:color w:val="000000"/>
      <w:sz w:val="24"/>
      <w:szCs w:val="24"/>
    </w:rPr>
  </w:style>
  <w:style w:type="character" w:styleId="Enfasicorsivo">
    <w:name w:val="Emphasis"/>
    <w:qFormat/>
    <w:rsid w:val="00E64D62"/>
    <w:rPr>
      <w:i/>
      <w:iCs/>
    </w:rPr>
  </w:style>
  <w:style w:type="paragraph" w:customStyle="1" w:styleId="Preformattato">
    <w:name w:val="Preformattato"/>
    <w:basedOn w:val="Normale"/>
    <w:rsid w:val="00E64D62"/>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rPr>
  </w:style>
  <w:style w:type="character" w:customStyle="1" w:styleId="apple-style-span">
    <w:name w:val="apple-style-span"/>
    <w:rsid w:val="00E64D62"/>
  </w:style>
  <w:style w:type="paragraph" w:customStyle="1" w:styleId="Corpodeltesto31">
    <w:name w:val="Corpo del testo 31"/>
    <w:basedOn w:val="Normale"/>
    <w:rsid w:val="00E64D62"/>
    <w:pPr>
      <w:tabs>
        <w:tab w:val="left" w:pos="567"/>
      </w:tabs>
      <w:suppressAutoHyphens/>
      <w:jc w:val="both"/>
    </w:pPr>
    <w:rPr>
      <w:sz w:val="24"/>
      <w:lang w:eastAsia="ar-SA"/>
    </w:rPr>
  </w:style>
  <w:style w:type="character" w:customStyle="1" w:styleId="provvrubrica">
    <w:name w:val="provv_rubrica"/>
    <w:rsid w:val="00E64D62"/>
    <w:rPr>
      <w:i/>
      <w:iCs/>
    </w:rPr>
  </w:style>
  <w:style w:type="character" w:customStyle="1" w:styleId="TestonormaleCarattere">
    <w:name w:val="Testo normale Carattere"/>
    <w:rsid w:val="00E64D62"/>
    <w:rPr>
      <w:rFonts w:ascii="Courier New" w:hAnsi="Courier New" w:cs="Courier New"/>
      <w:lang w:eastAsia="ko-KR"/>
    </w:rPr>
  </w:style>
  <w:style w:type="character" w:customStyle="1" w:styleId="PidipaginaCarattere">
    <w:name w:val="Piè di pagina Carattere"/>
    <w:uiPriority w:val="99"/>
    <w:locked/>
    <w:rsid w:val="00E64D62"/>
  </w:style>
  <w:style w:type="paragraph" w:customStyle="1" w:styleId="Testonormale2">
    <w:name w:val="Testo normale2"/>
    <w:basedOn w:val="Normale"/>
    <w:rsid w:val="00E64D62"/>
    <w:rPr>
      <w:rFonts w:ascii="Courier New" w:hAnsi="Courier New" w:cs="Courier New"/>
      <w:lang w:eastAsia="ar-SA"/>
    </w:rPr>
  </w:style>
  <w:style w:type="character" w:customStyle="1" w:styleId="Titolo1Carattere">
    <w:name w:val="Titolo 1 Carattere"/>
    <w:uiPriority w:val="1"/>
    <w:rsid w:val="00E64D62"/>
    <w:rPr>
      <w:rFonts w:ascii="Courier New" w:hAnsi="Courier New"/>
      <w:b/>
      <w:sz w:val="24"/>
    </w:rPr>
  </w:style>
  <w:style w:type="character" w:customStyle="1" w:styleId="Titolo2Carattere">
    <w:name w:val="Titolo 2 Carattere"/>
    <w:uiPriority w:val="1"/>
    <w:rsid w:val="00E64D62"/>
    <w:rPr>
      <w:b/>
    </w:rPr>
  </w:style>
  <w:style w:type="character" w:customStyle="1" w:styleId="Titolo3Carattere">
    <w:name w:val="Titolo 3 Carattere"/>
    <w:uiPriority w:val="9"/>
    <w:rsid w:val="00E64D62"/>
    <w:rPr>
      <w:rFonts w:ascii="Courier New" w:hAnsi="Courier New"/>
      <w:b/>
      <w:sz w:val="24"/>
    </w:rPr>
  </w:style>
  <w:style w:type="character" w:customStyle="1" w:styleId="Titolo4Carattere">
    <w:name w:val="Titolo 4 Carattere"/>
    <w:uiPriority w:val="9"/>
    <w:rsid w:val="00E64D62"/>
    <w:rPr>
      <w:rFonts w:ascii="Courier New" w:hAnsi="Courier New"/>
      <w:sz w:val="24"/>
    </w:rPr>
  </w:style>
  <w:style w:type="character" w:customStyle="1" w:styleId="Titolo5Carattere">
    <w:name w:val="Titolo 5 Carattere"/>
    <w:uiPriority w:val="9"/>
    <w:rsid w:val="00E64D62"/>
    <w:rPr>
      <w:rFonts w:ascii="Courier" w:hAnsi="Courier"/>
      <w:sz w:val="24"/>
    </w:rPr>
  </w:style>
  <w:style w:type="character" w:customStyle="1" w:styleId="Titolo6Carattere">
    <w:name w:val="Titolo 6 Carattere"/>
    <w:rsid w:val="00E64D62"/>
    <w:rPr>
      <w:b/>
      <w:bCs/>
      <w:sz w:val="22"/>
      <w:szCs w:val="22"/>
    </w:rPr>
  </w:style>
  <w:style w:type="character" w:customStyle="1" w:styleId="WW8Num1z0">
    <w:name w:val="WW8Num1z0"/>
    <w:rsid w:val="00E64D62"/>
    <w:rPr>
      <w:rFonts w:ascii="Symbol" w:hAnsi="Symbol" w:cs="Symbol" w:hint="default"/>
    </w:rPr>
  </w:style>
  <w:style w:type="character" w:customStyle="1" w:styleId="WW8Num1z1">
    <w:name w:val="WW8Num1z1"/>
    <w:rsid w:val="00E64D62"/>
  </w:style>
  <w:style w:type="character" w:customStyle="1" w:styleId="WW8Num1z2">
    <w:name w:val="WW8Num1z2"/>
    <w:rsid w:val="00E64D62"/>
  </w:style>
  <w:style w:type="character" w:customStyle="1" w:styleId="WW8Num1z3">
    <w:name w:val="WW8Num1z3"/>
    <w:rsid w:val="00E64D62"/>
  </w:style>
  <w:style w:type="character" w:customStyle="1" w:styleId="WW8Num1z4">
    <w:name w:val="WW8Num1z4"/>
    <w:rsid w:val="00E64D62"/>
  </w:style>
  <w:style w:type="character" w:customStyle="1" w:styleId="WW8Num1z5">
    <w:name w:val="WW8Num1z5"/>
    <w:rsid w:val="00E64D62"/>
  </w:style>
  <w:style w:type="character" w:customStyle="1" w:styleId="WW8Num1z6">
    <w:name w:val="WW8Num1z6"/>
    <w:rsid w:val="00E64D62"/>
  </w:style>
  <w:style w:type="character" w:customStyle="1" w:styleId="WW8Num1z7">
    <w:name w:val="WW8Num1z7"/>
    <w:rsid w:val="00E64D62"/>
  </w:style>
  <w:style w:type="character" w:customStyle="1" w:styleId="WW8Num1z8">
    <w:name w:val="WW8Num1z8"/>
    <w:rsid w:val="00E64D62"/>
  </w:style>
  <w:style w:type="character" w:customStyle="1" w:styleId="WW8Num2z0">
    <w:name w:val="WW8Num2z0"/>
    <w:rsid w:val="00E64D62"/>
    <w:rPr>
      <w:rFonts w:ascii="Symbol" w:hAnsi="Symbol" w:cs="Symbol" w:hint="default"/>
    </w:rPr>
  </w:style>
  <w:style w:type="character" w:customStyle="1" w:styleId="WW8Num3z0">
    <w:name w:val="WW8Num3z0"/>
    <w:rsid w:val="00E64D62"/>
    <w:rPr>
      <w:rFonts w:ascii="Symbol" w:hAnsi="Symbol" w:cs="Symbol" w:hint="default"/>
    </w:rPr>
  </w:style>
  <w:style w:type="character" w:customStyle="1" w:styleId="WW8Num4z0">
    <w:name w:val="WW8Num4z0"/>
    <w:rsid w:val="00E64D62"/>
    <w:rPr>
      <w:rFonts w:ascii="Symbol" w:hAnsi="Symbol" w:cs="Symbol" w:hint="default"/>
      <w:sz w:val="24"/>
      <w:szCs w:val="24"/>
    </w:rPr>
  </w:style>
  <w:style w:type="character" w:customStyle="1" w:styleId="WW8Num5z0">
    <w:name w:val="WW8Num5z0"/>
    <w:rsid w:val="00E64D62"/>
    <w:rPr>
      <w:rFonts w:ascii="Times" w:hAnsi="Times" w:cs="Times" w:hint="default"/>
      <w:b w:val="0"/>
      <w:i w:val="0"/>
      <w:caps w:val="0"/>
      <w:smallCaps w:val="0"/>
      <w:strike w:val="0"/>
      <w:dstrike w:val="0"/>
      <w:vanish w:val="0"/>
      <w:color w:val="000000"/>
      <w:position w:val="0"/>
      <w:sz w:val="24"/>
      <w:szCs w:val="24"/>
      <w:u w:val="none"/>
      <w:vertAlign w:val="baseline"/>
    </w:rPr>
  </w:style>
  <w:style w:type="character" w:customStyle="1" w:styleId="WW8Num6z0">
    <w:name w:val="WW8Num6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7z0">
    <w:name w:val="WW8Num7z0"/>
    <w:rsid w:val="00E64D62"/>
    <w:rPr>
      <w:rFonts w:ascii="Times" w:hAnsi="Times" w:cs="Times" w:hint="default"/>
      <w:color w:val="auto"/>
      <w:sz w:val="20"/>
      <w:szCs w:val="20"/>
    </w:rPr>
  </w:style>
  <w:style w:type="character" w:customStyle="1" w:styleId="WW8Num8z0">
    <w:name w:val="WW8Num8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9z0">
    <w:name w:val="WW8Num9z0"/>
    <w:rsid w:val="00E64D62"/>
    <w:rPr>
      <w:rFonts w:cs="Times New Roman" w:hint="default"/>
      <w:sz w:val="24"/>
      <w:szCs w:val="24"/>
    </w:rPr>
  </w:style>
  <w:style w:type="character" w:customStyle="1" w:styleId="WW8Num9z1">
    <w:name w:val="WW8Num9z1"/>
    <w:rsid w:val="00E64D62"/>
  </w:style>
  <w:style w:type="character" w:customStyle="1" w:styleId="WW8Num9z2">
    <w:name w:val="WW8Num9z2"/>
    <w:rsid w:val="00E64D62"/>
  </w:style>
  <w:style w:type="character" w:customStyle="1" w:styleId="WW8Num9z3">
    <w:name w:val="WW8Num9z3"/>
    <w:rsid w:val="00E64D62"/>
  </w:style>
  <w:style w:type="character" w:customStyle="1" w:styleId="WW8Num9z4">
    <w:name w:val="WW8Num9z4"/>
    <w:rsid w:val="00E64D62"/>
  </w:style>
  <w:style w:type="character" w:customStyle="1" w:styleId="WW8Num9z5">
    <w:name w:val="WW8Num9z5"/>
    <w:rsid w:val="00E64D62"/>
  </w:style>
  <w:style w:type="character" w:customStyle="1" w:styleId="WW8Num9z6">
    <w:name w:val="WW8Num9z6"/>
    <w:rsid w:val="00E64D62"/>
  </w:style>
  <w:style w:type="character" w:customStyle="1" w:styleId="WW8Num9z7">
    <w:name w:val="WW8Num9z7"/>
    <w:rsid w:val="00E64D62"/>
  </w:style>
  <w:style w:type="character" w:customStyle="1" w:styleId="WW8Num9z8">
    <w:name w:val="WW8Num9z8"/>
    <w:rsid w:val="00E64D62"/>
  </w:style>
  <w:style w:type="character" w:customStyle="1" w:styleId="WW8Num10z0">
    <w:name w:val="WW8Num10z0"/>
    <w:rsid w:val="00E64D62"/>
    <w:rPr>
      <w:rFonts w:ascii="Times" w:hAnsi="Times" w:cs="Times" w:hint="default"/>
      <w:b/>
      <w:i w:val="0"/>
      <w:color w:val="auto"/>
      <w:sz w:val="20"/>
      <w:szCs w:val="20"/>
    </w:rPr>
  </w:style>
  <w:style w:type="character" w:customStyle="1" w:styleId="WW8Num10z1">
    <w:name w:val="WW8Num10z1"/>
    <w:rsid w:val="00E64D62"/>
    <w:rPr>
      <w:rFonts w:ascii="Times" w:hAnsi="Times" w:cs="Times" w:hint="default"/>
      <w:b/>
      <w:i w:val="0"/>
      <w:color w:val="auto"/>
      <w:sz w:val="24"/>
    </w:rPr>
  </w:style>
  <w:style w:type="character" w:customStyle="1" w:styleId="WW8Num10z2">
    <w:name w:val="WW8Num10z2"/>
    <w:rsid w:val="00E64D62"/>
  </w:style>
  <w:style w:type="character" w:customStyle="1" w:styleId="WW8Num10z3">
    <w:name w:val="WW8Num10z3"/>
    <w:rsid w:val="00E64D62"/>
  </w:style>
  <w:style w:type="character" w:customStyle="1" w:styleId="WW8Num10z4">
    <w:name w:val="WW8Num10z4"/>
    <w:rsid w:val="00E64D62"/>
  </w:style>
  <w:style w:type="character" w:customStyle="1" w:styleId="WW8Num10z5">
    <w:name w:val="WW8Num10z5"/>
    <w:rsid w:val="00E64D62"/>
  </w:style>
  <w:style w:type="character" w:customStyle="1" w:styleId="WW8Num10z6">
    <w:name w:val="WW8Num10z6"/>
    <w:rsid w:val="00E64D62"/>
  </w:style>
  <w:style w:type="character" w:customStyle="1" w:styleId="WW8Num10z7">
    <w:name w:val="WW8Num10z7"/>
    <w:rsid w:val="00E64D62"/>
  </w:style>
  <w:style w:type="character" w:customStyle="1" w:styleId="WW8Num10z8">
    <w:name w:val="WW8Num10z8"/>
    <w:rsid w:val="00E64D62"/>
  </w:style>
  <w:style w:type="character" w:customStyle="1" w:styleId="WW8Num11z0">
    <w:name w:val="WW8Num11z0"/>
    <w:rsid w:val="00E64D62"/>
    <w:rPr>
      <w:rFonts w:ascii="Times" w:hAnsi="Times" w:cs="Times" w:hint="default"/>
      <w:color w:val="auto"/>
      <w:sz w:val="20"/>
      <w:szCs w:val="20"/>
    </w:rPr>
  </w:style>
  <w:style w:type="character" w:customStyle="1" w:styleId="WW8Num12z0">
    <w:name w:val="WW8Num12z0"/>
    <w:rsid w:val="00E64D62"/>
    <w:rPr>
      <w:rFonts w:ascii="Times New Roman" w:hAnsi="Times New Roman" w:cs="Times New Roman"/>
      <w:sz w:val="24"/>
      <w:szCs w:val="24"/>
    </w:rPr>
  </w:style>
  <w:style w:type="character" w:customStyle="1" w:styleId="WW8Num13z0">
    <w:name w:val="WW8Num13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14z0">
    <w:name w:val="WW8Num14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15z0">
    <w:name w:val="WW8Num15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15z1">
    <w:name w:val="WW8Num15z1"/>
    <w:rsid w:val="00E64D62"/>
    <w:rPr>
      <w:rFonts w:ascii="Courier New" w:hAnsi="Courier New" w:cs="Courier New" w:hint="default"/>
    </w:rPr>
  </w:style>
  <w:style w:type="character" w:customStyle="1" w:styleId="WW8Num15z2">
    <w:name w:val="WW8Num15z2"/>
    <w:rsid w:val="00E64D62"/>
    <w:rPr>
      <w:rFonts w:ascii="Wingdings" w:hAnsi="Wingdings" w:cs="Wingdings" w:hint="default"/>
    </w:rPr>
  </w:style>
  <w:style w:type="character" w:customStyle="1" w:styleId="WW8Num15z3">
    <w:name w:val="WW8Num15z3"/>
    <w:rsid w:val="00E64D62"/>
    <w:rPr>
      <w:rFonts w:ascii="Symbol" w:hAnsi="Symbol" w:cs="Symbol" w:hint="default"/>
    </w:rPr>
  </w:style>
  <w:style w:type="character" w:customStyle="1" w:styleId="WW8Num15z4">
    <w:name w:val="WW8Num15z4"/>
    <w:rsid w:val="00E64D62"/>
  </w:style>
  <w:style w:type="character" w:customStyle="1" w:styleId="WW8Num15z5">
    <w:name w:val="WW8Num15z5"/>
    <w:rsid w:val="00E64D62"/>
  </w:style>
  <w:style w:type="character" w:customStyle="1" w:styleId="WW8Num15z6">
    <w:name w:val="WW8Num15z6"/>
    <w:rsid w:val="00E64D62"/>
  </w:style>
  <w:style w:type="character" w:customStyle="1" w:styleId="WW8Num15z7">
    <w:name w:val="WW8Num15z7"/>
    <w:rsid w:val="00E64D62"/>
  </w:style>
  <w:style w:type="character" w:customStyle="1" w:styleId="WW8Num15z8">
    <w:name w:val="WW8Num15z8"/>
    <w:rsid w:val="00E64D62"/>
  </w:style>
  <w:style w:type="character" w:customStyle="1" w:styleId="WW8Num16z0">
    <w:name w:val="WW8Num16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17z0">
    <w:name w:val="WW8Num17z0"/>
    <w:rsid w:val="00E64D62"/>
    <w:rPr>
      <w:rFonts w:cs="Times New Roman" w:hint="default"/>
      <w:sz w:val="24"/>
      <w:szCs w:val="24"/>
    </w:rPr>
  </w:style>
  <w:style w:type="character" w:customStyle="1" w:styleId="WW8Num18z0">
    <w:name w:val="WW8Num18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19z0">
    <w:name w:val="WW8Num19z0"/>
    <w:rsid w:val="00E64D62"/>
    <w:rPr>
      <w:rFonts w:ascii="Times" w:eastAsia="TimesNewRomanPSMT" w:hAnsi="Times" w:cs="Times" w:hint="default"/>
      <w:color w:val="auto"/>
      <w:sz w:val="20"/>
      <w:szCs w:val="20"/>
    </w:rPr>
  </w:style>
  <w:style w:type="character" w:customStyle="1" w:styleId="WW8Num20z0">
    <w:name w:val="WW8Num20z0"/>
    <w:rsid w:val="00E64D62"/>
    <w:rPr>
      <w:rFonts w:ascii="Times" w:hAnsi="Times" w:cs="Times" w:hint="default"/>
      <w:b w:val="0"/>
      <w:i w:val="0"/>
      <w:caps w:val="0"/>
      <w:smallCaps w:val="0"/>
      <w:strike w:val="0"/>
      <w:dstrike w:val="0"/>
      <w:vanish w:val="0"/>
      <w:color w:val="000000"/>
      <w:position w:val="0"/>
      <w:sz w:val="24"/>
      <w:szCs w:val="24"/>
      <w:u w:val="none"/>
      <w:shd w:val="clear" w:color="auto" w:fill="FFFF00"/>
      <w:vertAlign w:val="baseline"/>
    </w:rPr>
  </w:style>
  <w:style w:type="character" w:customStyle="1" w:styleId="WW8Num20z1">
    <w:name w:val="WW8Num20z1"/>
    <w:rsid w:val="00E64D62"/>
    <w:rPr>
      <w:rFonts w:ascii="Courier New" w:hAnsi="Courier New" w:cs="Courier New" w:hint="default"/>
      <w:sz w:val="24"/>
      <w:szCs w:val="24"/>
    </w:rPr>
  </w:style>
  <w:style w:type="character" w:customStyle="1" w:styleId="WW8Num20z2">
    <w:name w:val="WW8Num20z2"/>
    <w:rsid w:val="00E64D62"/>
    <w:rPr>
      <w:rFonts w:ascii="Wingdings" w:hAnsi="Wingdings" w:cs="Wingdings" w:hint="default"/>
    </w:rPr>
  </w:style>
  <w:style w:type="character" w:customStyle="1" w:styleId="WW8Num20z3">
    <w:name w:val="WW8Num20z3"/>
    <w:rsid w:val="00E64D62"/>
    <w:rPr>
      <w:rFonts w:ascii="Symbol" w:hAnsi="Symbol" w:cs="Symbol" w:hint="default"/>
    </w:rPr>
  </w:style>
  <w:style w:type="character" w:customStyle="1" w:styleId="WW8Num20z4">
    <w:name w:val="WW8Num20z4"/>
    <w:rsid w:val="00E64D62"/>
  </w:style>
  <w:style w:type="character" w:customStyle="1" w:styleId="WW8Num20z5">
    <w:name w:val="WW8Num20z5"/>
    <w:rsid w:val="00E64D62"/>
  </w:style>
  <w:style w:type="character" w:customStyle="1" w:styleId="WW8Num20z6">
    <w:name w:val="WW8Num20z6"/>
    <w:rsid w:val="00E64D62"/>
  </w:style>
  <w:style w:type="character" w:customStyle="1" w:styleId="WW8Num20z7">
    <w:name w:val="WW8Num20z7"/>
    <w:rsid w:val="00E64D62"/>
  </w:style>
  <w:style w:type="character" w:customStyle="1" w:styleId="WW8Num20z8">
    <w:name w:val="WW8Num20z8"/>
    <w:rsid w:val="00E64D62"/>
  </w:style>
  <w:style w:type="character" w:customStyle="1" w:styleId="WW8Num21z0">
    <w:name w:val="WW8Num21z0"/>
    <w:rsid w:val="00E64D62"/>
    <w:rPr>
      <w:rFonts w:ascii="Times" w:hAnsi="Times" w:cs="Times" w:hint="default"/>
      <w:color w:val="auto"/>
      <w:sz w:val="20"/>
      <w:szCs w:val="20"/>
    </w:rPr>
  </w:style>
  <w:style w:type="character" w:customStyle="1" w:styleId="WW8Num22z0">
    <w:name w:val="WW8Num22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23z0">
    <w:name w:val="WW8Num23z0"/>
    <w:rsid w:val="00E64D62"/>
    <w:rPr>
      <w:rFonts w:ascii="Times New Roman" w:hAnsi="Times New Roman" w:cs="Times New Roman"/>
      <w:sz w:val="24"/>
      <w:szCs w:val="24"/>
      <w:shd w:val="clear" w:color="auto" w:fill="FFFF00"/>
    </w:rPr>
  </w:style>
  <w:style w:type="character" w:customStyle="1" w:styleId="WW8Num24z0">
    <w:name w:val="WW8Num24z0"/>
    <w:rsid w:val="00E64D62"/>
    <w:rPr>
      <w:rFonts w:ascii="Times" w:hAnsi="Times" w:cs="Times" w:hint="default"/>
      <w:b w:val="0"/>
      <w:i w:val="0"/>
      <w:caps w:val="0"/>
      <w:smallCaps w:val="0"/>
      <w:strike w:val="0"/>
      <w:dstrike w:val="0"/>
      <w:vanish w:val="0"/>
      <w:color w:val="000000"/>
      <w:position w:val="0"/>
      <w:sz w:val="24"/>
      <w:u w:val="none"/>
      <w:vertAlign w:val="baseline"/>
    </w:rPr>
  </w:style>
  <w:style w:type="character" w:customStyle="1" w:styleId="WW8Num25z0">
    <w:name w:val="WW8Num25z0"/>
    <w:rsid w:val="00E64D62"/>
  </w:style>
  <w:style w:type="character" w:customStyle="1" w:styleId="WW8Num25z1">
    <w:name w:val="WW8Num25z1"/>
    <w:rsid w:val="00E64D62"/>
    <w:rPr>
      <w:rFonts w:ascii="Times" w:hAnsi="Times" w:cs="Courier New" w:hint="default"/>
    </w:rPr>
  </w:style>
  <w:style w:type="character" w:customStyle="1" w:styleId="WW8Num25z2">
    <w:name w:val="WW8Num25z2"/>
    <w:rsid w:val="00E64D62"/>
    <w:rPr>
      <w:rFonts w:ascii="Wingdings" w:hAnsi="Wingdings" w:cs="Wingdings" w:hint="default"/>
    </w:rPr>
  </w:style>
  <w:style w:type="character" w:customStyle="1" w:styleId="WW8Num25z3">
    <w:name w:val="WW8Num25z3"/>
    <w:rsid w:val="00E64D62"/>
    <w:rPr>
      <w:rFonts w:ascii="Symbol" w:hAnsi="Symbol" w:cs="Symbol" w:hint="default"/>
    </w:rPr>
  </w:style>
  <w:style w:type="character" w:customStyle="1" w:styleId="WW8Num25z4">
    <w:name w:val="WW8Num25z4"/>
    <w:rsid w:val="00E64D62"/>
    <w:rPr>
      <w:rFonts w:ascii="Courier New" w:hAnsi="Courier New" w:cs="Courier New" w:hint="default"/>
    </w:rPr>
  </w:style>
  <w:style w:type="character" w:customStyle="1" w:styleId="WW8Num26z0">
    <w:name w:val="WW8Num26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27z0">
    <w:name w:val="WW8Num27z0"/>
    <w:rsid w:val="00E64D62"/>
    <w:rPr>
      <w:rFonts w:hint="default"/>
      <w:sz w:val="24"/>
      <w:szCs w:val="24"/>
    </w:rPr>
  </w:style>
  <w:style w:type="character" w:customStyle="1" w:styleId="WW8Num28z0">
    <w:name w:val="WW8Num28z0"/>
    <w:rsid w:val="00E64D62"/>
    <w:rPr>
      <w:rFonts w:ascii="Times" w:hAnsi="Times" w:cs="Times" w:hint="default"/>
      <w:b w:val="0"/>
      <w:i w:val="0"/>
      <w:caps w:val="0"/>
      <w:smallCaps w:val="0"/>
      <w:strike w:val="0"/>
      <w:dstrike w:val="0"/>
      <w:vanish w:val="0"/>
      <w:color w:val="000000"/>
      <w:position w:val="0"/>
      <w:sz w:val="24"/>
      <w:szCs w:val="24"/>
      <w:u w:val="none"/>
      <w:vertAlign w:val="baseline"/>
    </w:rPr>
  </w:style>
  <w:style w:type="character" w:customStyle="1" w:styleId="WW8Num29z0">
    <w:name w:val="WW8Num29z0"/>
    <w:rsid w:val="00E64D62"/>
    <w:rPr>
      <w:rFonts w:hint="default"/>
      <w:color w:val="000000"/>
      <w:sz w:val="24"/>
      <w:szCs w:val="24"/>
    </w:rPr>
  </w:style>
  <w:style w:type="character" w:customStyle="1" w:styleId="WW8Num30z0">
    <w:name w:val="WW8Num30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31z0">
    <w:name w:val="WW8Num31z0"/>
    <w:rsid w:val="00E64D62"/>
    <w:rPr>
      <w:rFonts w:ascii="Times" w:hAnsi="Times" w:cs="Times" w:hint="default"/>
      <w:b w:val="0"/>
      <w:i w:val="0"/>
      <w:caps w:val="0"/>
      <w:smallCaps w:val="0"/>
      <w:strike w:val="0"/>
      <w:dstrike w:val="0"/>
      <w:vanish w:val="0"/>
      <w:color w:val="000000"/>
      <w:position w:val="0"/>
      <w:sz w:val="24"/>
      <w:szCs w:val="24"/>
      <w:u w:val="none"/>
      <w:vertAlign w:val="baseline"/>
    </w:rPr>
  </w:style>
  <w:style w:type="character" w:customStyle="1" w:styleId="WW8Num31z1">
    <w:name w:val="WW8Num31z1"/>
    <w:rsid w:val="00E64D62"/>
    <w:rPr>
      <w:rFonts w:ascii="Courier New" w:hAnsi="Courier New" w:cs="Courier New" w:hint="default"/>
    </w:rPr>
  </w:style>
  <w:style w:type="character" w:customStyle="1" w:styleId="WW8Num31z2">
    <w:name w:val="WW8Num31z2"/>
    <w:rsid w:val="00E64D62"/>
    <w:rPr>
      <w:rFonts w:ascii="Wingdings" w:hAnsi="Wingdings" w:cs="Wingdings" w:hint="default"/>
    </w:rPr>
  </w:style>
  <w:style w:type="character" w:customStyle="1" w:styleId="WW8Num31z3">
    <w:name w:val="WW8Num31z3"/>
    <w:rsid w:val="00E64D62"/>
    <w:rPr>
      <w:rFonts w:ascii="Symbol" w:hAnsi="Symbol" w:cs="Symbol" w:hint="default"/>
    </w:rPr>
  </w:style>
  <w:style w:type="character" w:customStyle="1" w:styleId="WW8Num32z0">
    <w:name w:val="WW8Num32z0"/>
    <w:rsid w:val="00E64D62"/>
    <w:rPr>
      <w:rFonts w:ascii="Times New Roman" w:eastAsia="Times New Roman" w:hAnsi="Times New Roman" w:cs="Times New Roman" w:hint="default"/>
      <w:i/>
      <w:iCs/>
      <w:sz w:val="20"/>
      <w:szCs w:val="20"/>
    </w:rPr>
  </w:style>
  <w:style w:type="character" w:customStyle="1" w:styleId="WW8Num33z0">
    <w:name w:val="WW8Num33z0"/>
    <w:rsid w:val="00E64D62"/>
    <w:rPr>
      <w:rFonts w:ascii="Times" w:hAnsi="Times" w:cs="Times" w:hint="default"/>
      <w:sz w:val="20"/>
      <w:szCs w:val="20"/>
    </w:rPr>
  </w:style>
  <w:style w:type="character" w:customStyle="1" w:styleId="WW8Num34z0">
    <w:name w:val="WW8Num34z0"/>
    <w:rsid w:val="00E64D62"/>
    <w:rPr>
      <w:rFonts w:ascii="Times" w:eastAsia="Mangal" w:hAnsi="Times" w:cs="Times" w:hint="default"/>
      <w:b w:val="0"/>
      <w:i w:val="0"/>
      <w:caps w:val="0"/>
      <w:smallCaps w:val="0"/>
      <w:strike w:val="0"/>
      <w:dstrike w:val="0"/>
      <w:vanish w:val="0"/>
      <w:color w:val="000000"/>
      <w:position w:val="0"/>
      <w:sz w:val="24"/>
      <w:szCs w:val="24"/>
      <w:u w:val="none"/>
      <w:vertAlign w:val="baseline"/>
    </w:rPr>
  </w:style>
  <w:style w:type="character" w:customStyle="1" w:styleId="WW8Num34z1">
    <w:name w:val="WW8Num34z1"/>
    <w:rsid w:val="00E64D62"/>
    <w:rPr>
      <w:rFonts w:ascii="Courier New" w:hAnsi="Courier New" w:cs="Courier New" w:hint="default"/>
    </w:rPr>
  </w:style>
  <w:style w:type="character" w:customStyle="1" w:styleId="WW8Num34z2">
    <w:name w:val="WW8Num34z2"/>
    <w:rsid w:val="00E64D62"/>
    <w:rPr>
      <w:rFonts w:ascii="Wingdings" w:hAnsi="Wingdings" w:cs="Wingdings" w:hint="default"/>
    </w:rPr>
  </w:style>
  <w:style w:type="character" w:customStyle="1" w:styleId="WW8Num34z3">
    <w:name w:val="WW8Num34z3"/>
    <w:rsid w:val="00E64D62"/>
    <w:rPr>
      <w:rFonts w:ascii="Symbol" w:hAnsi="Symbol" w:cs="Symbol" w:hint="default"/>
    </w:rPr>
  </w:style>
  <w:style w:type="character" w:customStyle="1" w:styleId="WW8Num35z0">
    <w:name w:val="WW8Num35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36z0">
    <w:name w:val="WW8Num36z0"/>
    <w:rsid w:val="00E64D62"/>
    <w:rPr>
      <w:rFonts w:ascii="Times New Roman" w:hAnsi="Times New Roman" w:cs="Times New Roman" w:hint="default"/>
      <w:b/>
      <w:sz w:val="24"/>
      <w:szCs w:val="24"/>
    </w:rPr>
  </w:style>
  <w:style w:type="character" w:customStyle="1" w:styleId="WW8Num37z0">
    <w:name w:val="WW8Num37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38z0">
    <w:name w:val="WW8Num38z0"/>
    <w:rsid w:val="00E64D62"/>
    <w:rPr>
      <w:rFonts w:ascii="Times New Roman" w:hAnsi="Times New Roman" w:cs="Times New Roman"/>
      <w:sz w:val="24"/>
      <w:szCs w:val="24"/>
    </w:rPr>
  </w:style>
  <w:style w:type="character" w:customStyle="1" w:styleId="WW8Num39z0">
    <w:name w:val="WW8Num39z0"/>
    <w:rsid w:val="00E64D62"/>
    <w:rPr>
      <w:rFonts w:ascii="Times" w:hAnsi="Times" w:cs="Times" w:hint="default"/>
      <w:color w:val="auto"/>
      <w:sz w:val="20"/>
      <w:szCs w:val="20"/>
    </w:rPr>
  </w:style>
  <w:style w:type="character" w:customStyle="1" w:styleId="WW8Num40z0">
    <w:name w:val="WW8Num40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41z0">
    <w:name w:val="WW8Num41z0"/>
    <w:rsid w:val="00E64D62"/>
    <w:rPr>
      <w:rFonts w:ascii="Times New Roman" w:hAnsi="Times New Roman" w:cs="Times New Roman" w:hint="default"/>
      <w:sz w:val="24"/>
      <w:szCs w:val="24"/>
    </w:rPr>
  </w:style>
  <w:style w:type="character" w:customStyle="1" w:styleId="WW8Num42z0">
    <w:name w:val="WW8Num42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43z0">
    <w:name w:val="WW8Num43z0"/>
    <w:rsid w:val="00E64D62"/>
    <w:rPr>
      <w:rFonts w:ascii="Times" w:hAnsi="Times" w:cs="Times" w:hint="default"/>
      <w:color w:val="auto"/>
      <w:sz w:val="20"/>
      <w:szCs w:val="20"/>
    </w:rPr>
  </w:style>
  <w:style w:type="character" w:customStyle="1" w:styleId="WW8Num44z0">
    <w:name w:val="WW8Num44z0"/>
    <w:rsid w:val="00E64D62"/>
    <w:rPr>
      <w:rFonts w:ascii="Times" w:hAnsi="Times" w:cs="Times" w:hint="default"/>
      <w:b w:val="0"/>
      <w:i w:val="0"/>
      <w:caps w:val="0"/>
      <w:smallCaps w:val="0"/>
      <w:strike w:val="0"/>
      <w:dstrike w:val="0"/>
      <w:vanish w:val="0"/>
      <w:color w:val="000000"/>
      <w:position w:val="0"/>
      <w:sz w:val="20"/>
      <w:szCs w:val="20"/>
      <w:u w:val="none"/>
      <w:shd w:val="clear" w:color="auto" w:fill="FFFF00"/>
      <w:vertAlign w:val="baseline"/>
    </w:rPr>
  </w:style>
  <w:style w:type="character" w:customStyle="1" w:styleId="WW8Num45z0">
    <w:name w:val="WW8Num45z0"/>
    <w:rsid w:val="00E64D62"/>
    <w:rPr>
      <w:rFonts w:ascii="Symbol" w:hAnsi="Symbol" w:cs="Symbol" w:hint="default"/>
    </w:rPr>
  </w:style>
  <w:style w:type="character" w:customStyle="1" w:styleId="WW8Num11z1">
    <w:name w:val="WW8Num11z1"/>
    <w:rsid w:val="00E64D62"/>
    <w:rPr>
      <w:rFonts w:ascii="Courier New" w:hAnsi="Courier New" w:cs="Courier New" w:hint="default"/>
    </w:rPr>
  </w:style>
  <w:style w:type="character" w:customStyle="1" w:styleId="WW8Num11z2">
    <w:name w:val="WW8Num11z2"/>
    <w:rsid w:val="00E64D62"/>
    <w:rPr>
      <w:rFonts w:ascii="Wingdings" w:hAnsi="Wingdings" w:cs="Wingdings" w:hint="default"/>
    </w:rPr>
  </w:style>
  <w:style w:type="character" w:customStyle="1" w:styleId="WW8Num11z3">
    <w:name w:val="WW8Num11z3"/>
    <w:rsid w:val="00E64D62"/>
    <w:rPr>
      <w:rFonts w:ascii="Symbol" w:hAnsi="Symbol" w:cs="Symbol" w:hint="default"/>
    </w:rPr>
  </w:style>
  <w:style w:type="character" w:customStyle="1" w:styleId="WW8Num11z4">
    <w:name w:val="WW8Num11z4"/>
    <w:rsid w:val="00E64D62"/>
  </w:style>
  <w:style w:type="character" w:customStyle="1" w:styleId="WW8Num11z5">
    <w:name w:val="WW8Num11z5"/>
    <w:rsid w:val="00E64D62"/>
  </w:style>
  <w:style w:type="character" w:customStyle="1" w:styleId="WW8Num11z6">
    <w:name w:val="WW8Num11z6"/>
    <w:rsid w:val="00E64D62"/>
  </w:style>
  <w:style w:type="character" w:customStyle="1" w:styleId="WW8Num11z7">
    <w:name w:val="WW8Num11z7"/>
    <w:rsid w:val="00E64D62"/>
  </w:style>
  <w:style w:type="character" w:customStyle="1" w:styleId="WW8Num11z8">
    <w:name w:val="WW8Num11z8"/>
    <w:rsid w:val="00E64D62"/>
  </w:style>
  <w:style w:type="character" w:customStyle="1" w:styleId="WW8Num13z1">
    <w:name w:val="WW8Num13z1"/>
    <w:rsid w:val="00E64D62"/>
    <w:rPr>
      <w:rFonts w:ascii="Courier New" w:hAnsi="Courier New" w:cs="Courier New" w:hint="default"/>
    </w:rPr>
  </w:style>
  <w:style w:type="character" w:customStyle="1" w:styleId="WW8Num13z2">
    <w:name w:val="WW8Num13z2"/>
    <w:rsid w:val="00E64D62"/>
    <w:rPr>
      <w:rFonts w:ascii="Wingdings" w:hAnsi="Wingdings" w:cs="Wingdings" w:hint="default"/>
    </w:rPr>
  </w:style>
  <w:style w:type="character" w:customStyle="1" w:styleId="WW8Num13z3">
    <w:name w:val="WW8Num13z3"/>
    <w:rsid w:val="00E64D62"/>
    <w:rPr>
      <w:rFonts w:ascii="Symbol" w:hAnsi="Symbol" w:cs="Symbol" w:hint="default"/>
    </w:rPr>
  </w:style>
  <w:style w:type="character" w:customStyle="1" w:styleId="WW8Num13z4">
    <w:name w:val="WW8Num13z4"/>
    <w:rsid w:val="00E64D62"/>
  </w:style>
  <w:style w:type="character" w:customStyle="1" w:styleId="WW8Num13z5">
    <w:name w:val="WW8Num13z5"/>
    <w:rsid w:val="00E64D62"/>
  </w:style>
  <w:style w:type="character" w:customStyle="1" w:styleId="WW8Num13z6">
    <w:name w:val="WW8Num13z6"/>
    <w:rsid w:val="00E64D62"/>
  </w:style>
  <w:style w:type="character" w:customStyle="1" w:styleId="WW8Num13z7">
    <w:name w:val="WW8Num13z7"/>
    <w:rsid w:val="00E64D62"/>
  </w:style>
  <w:style w:type="character" w:customStyle="1" w:styleId="WW8Num13z8">
    <w:name w:val="WW8Num13z8"/>
    <w:rsid w:val="00E64D62"/>
  </w:style>
  <w:style w:type="character" w:customStyle="1" w:styleId="WW8Num18z1">
    <w:name w:val="WW8Num18z1"/>
    <w:rsid w:val="00E64D62"/>
    <w:rPr>
      <w:rFonts w:ascii="Courier New" w:hAnsi="Courier New" w:cs="Courier New" w:hint="default"/>
    </w:rPr>
  </w:style>
  <w:style w:type="character" w:customStyle="1" w:styleId="WW8Num18z2">
    <w:name w:val="WW8Num18z2"/>
    <w:rsid w:val="00E64D62"/>
    <w:rPr>
      <w:rFonts w:ascii="Wingdings" w:hAnsi="Wingdings" w:cs="Wingdings" w:hint="default"/>
    </w:rPr>
  </w:style>
  <w:style w:type="character" w:customStyle="1" w:styleId="WW8Num18z3">
    <w:name w:val="WW8Num18z3"/>
    <w:rsid w:val="00E64D62"/>
    <w:rPr>
      <w:rFonts w:ascii="Symbol" w:hAnsi="Symbol" w:cs="Symbol" w:hint="default"/>
    </w:rPr>
  </w:style>
  <w:style w:type="character" w:customStyle="1" w:styleId="WW8Num18z4">
    <w:name w:val="WW8Num18z4"/>
    <w:rsid w:val="00E64D62"/>
  </w:style>
  <w:style w:type="character" w:customStyle="1" w:styleId="WW8Num18z5">
    <w:name w:val="WW8Num18z5"/>
    <w:rsid w:val="00E64D62"/>
  </w:style>
  <w:style w:type="character" w:customStyle="1" w:styleId="WW8Num18z6">
    <w:name w:val="WW8Num18z6"/>
    <w:rsid w:val="00E64D62"/>
  </w:style>
  <w:style w:type="character" w:customStyle="1" w:styleId="WW8Num18z7">
    <w:name w:val="WW8Num18z7"/>
    <w:rsid w:val="00E64D62"/>
  </w:style>
  <w:style w:type="character" w:customStyle="1" w:styleId="WW8Num18z8">
    <w:name w:val="WW8Num18z8"/>
    <w:rsid w:val="00E64D62"/>
  </w:style>
  <w:style w:type="character" w:customStyle="1" w:styleId="WW8Num28z1">
    <w:name w:val="WW8Num28z1"/>
    <w:rsid w:val="00E64D62"/>
    <w:rPr>
      <w:rFonts w:ascii="Courier New" w:hAnsi="Courier New" w:cs="Courier New" w:hint="default"/>
    </w:rPr>
  </w:style>
  <w:style w:type="character" w:customStyle="1" w:styleId="WW8Num28z2">
    <w:name w:val="WW8Num28z2"/>
    <w:rsid w:val="00E64D62"/>
    <w:rPr>
      <w:rFonts w:ascii="Wingdings" w:hAnsi="Wingdings" w:cs="Wingdings" w:hint="default"/>
    </w:rPr>
  </w:style>
  <w:style w:type="character" w:customStyle="1" w:styleId="WW8Num28z3">
    <w:name w:val="WW8Num28z3"/>
    <w:rsid w:val="00E64D62"/>
    <w:rPr>
      <w:rFonts w:ascii="Symbol" w:hAnsi="Symbol" w:cs="Symbol" w:hint="default"/>
    </w:rPr>
  </w:style>
  <w:style w:type="character" w:customStyle="1" w:styleId="WW8Num28z4">
    <w:name w:val="WW8Num28z4"/>
    <w:rsid w:val="00E64D62"/>
    <w:rPr>
      <w:rFonts w:ascii="Courier New" w:hAnsi="Courier New" w:cs="Courier New" w:hint="default"/>
    </w:rPr>
  </w:style>
  <w:style w:type="character" w:customStyle="1" w:styleId="WW8Num37z1">
    <w:name w:val="WW8Num37z1"/>
    <w:rsid w:val="00E64D62"/>
    <w:rPr>
      <w:rFonts w:ascii="Courier New" w:hAnsi="Courier New" w:cs="Courier New" w:hint="default"/>
    </w:rPr>
  </w:style>
  <w:style w:type="character" w:customStyle="1" w:styleId="WW8Num37z2">
    <w:name w:val="WW8Num37z2"/>
    <w:rsid w:val="00E64D62"/>
    <w:rPr>
      <w:rFonts w:ascii="Wingdings" w:hAnsi="Wingdings" w:cs="Wingdings" w:hint="default"/>
    </w:rPr>
  </w:style>
  <w:style w:type="character" w:customStyle="1" w:styleId="WW8Num37z3">
    <w:name w:val="WW8Num37z3"/>
    <w:rsid w:val="00E64D62"/>
    <w:rPr>
      <w:rFonts w:ascii="Symbol" w:hAnsi="Symbol" w:cs="Symbol" w:hint="default"/>
    </w:rPr>
  </w:style>
  <w:style w:type="character" w:customStyle="1" w:styleId="WW8Num46z0">
    <w:name w:val="WW8Num46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47z0">
    <w:name w:val="WW8Num47z0"/>
    <w:rsid w:val="00E64D62"/>
    <w:rPr>
      <w:rFonts w:ascii="Times" w:hAnsi="Times" w:cs="Times" w:hint="default"/>
      <w:color w:val="auto"/>
      <w:sz w:val="20"/>
      <w:szCs w:val="20"/>
    </w:rPr>
  </w:style>
  <w:style w:type="character" w:customStyle="1" w:styleId="WW8Num48z0">
    <w:name w:val="WW8Num48z0"/>
    <w:rsid w:val="00E64D62"/>
    <w:rPr>
      <w:rFonts w:ascii="Times" w:hAnsi="Times" w:cs="Times" w:hint="default"/>
      <w:color w:val="auto"/>
      <w:sz w:val="20"/>
      <w:szCs w:val="20"/>
    </w:rPr>
  </w:style>
  <w:style w:type="character" w:customStyle="1" w:styleId="Carpredefinitoparagrafo2">
    <w:name w:val="Car. predefinito paragrafo2"/>
    <w:rsid w:val="00E64D62"/>
  </w:style>
  <w:style w:type="character" w:customStyle="1" w:styleId="WW8Num17z1">
    <w:name w:val="WW8Num17z1"/>
    <w:rsid w:val="00E64D62"/>
    <w:rPr>
      <w:sz w:val="24"/>
      <w:szCs w:val="24"/>
    </w:rPr>
  </w:style>
  <w:style w:type="character" w:customStyle="1" w:styleId="WW8Num17z2">
    <w:name w:val="WW8Num17z2"/>
    <w:rsid w:val="00E64D62"/>
  </w:style>
  <w:style w:type="character" w:customStyle="1" w:styleId="WW8Num17z3">
    <w:name w:val="WW8Num17z3"/>
    <w:rsid w:val="00E64D62"/>
  </w:style>
  <w:style w:type="character" w:customStyle="1" w:styleId="WW8Num17z4">
    <w:name w:val="WW8Num17z4"/>
    <w:rsid w:val="00E64D62"/>
  </w:style>
  <w:style w:type="character" w:customStyle="1" w:styleId="WW8Num17z5">
    <w:name w:val="WW8Num17z5"/>
    <w:rsid w:val="00E64D62"/>
  </w:style>
  <w:style w:type="character" w:customStyle="1" w:styleId="WW8Num17z6">
    <w:name w:val="WW8Num17z6"/>
    <w:rsid w:val="00E64D62"/>
  </w:style>
  <w:style w:type="character" w:customStyle="1" w:styleId="WW8Num17z7">
    <w:name w:val="WW8Num17z7"/>
    <w:rsid w:val="00E64D62"/>
  </w:style>
  <w:style w:type="character" w:customStyle="1" w:styleId="WW8Num17z8">
    <w:name w:val="WW8Num17z8"/>
    <w:rsid w:val="00E64D62"/>
  </w:style>
  <w:style w:type="character" w:customStyle="1" w:styleId="WW8Num19z1">
    <w:name w:val="WW8Num19z1"/>
    <w:rsid w:val="00E64D62"/>
    <w:rPr>
      <w:rFonts w:ascii="Courier New" w:hAnsi="Courier New" w:cs="Courier New" w:hint="default"/>
    </w:rPr>
  </w:style>
  <w:style w:type="character" w:customStyle="1" w:styleId="WW8Num19z2">
    <w:name w:val="WW8Num19z2"/>
    <w:rsid w:val="00E64D62"/>
    <w:rPr>
      <w:rFonts w:ascii="Wingdings" w:hAnsi="Wingdings" w:cs="Wingdings" w:hint="default"/>
    </w:rPr>
  </w:style>
  <w:style w:type="character" w:customStyle="1" w:styleId="WW8Num19z3">
    <w:name w:val="WW8Num19z3"/>
    <w:rsid w:val="00E64D62"/>
    <w:rPr>
      <w:rFonts w:ascii="Symbol" w:hAnsi="Symbol" w:cs="Symbol" w:hint="default"/>
    </w:rPr>
  </w:style>
  <w:style w:type="character" w:customStyle="1" w:styleId="WW8Num19z4">
    <w:name w:val="WW8Num19z4"/>
    <w:rsid w:val="00E64D62"/>
  </w:style>
  <w:style w:type="character" w:customStyle="1" w:styleId="WW8Num19z5">
    <w:name w:val="WW8Num19z5"/>
    <w:rsid w:val="00E64D62"/>
  </w:style>
  <w:style w:type="character" w:customStyle="1" w:styleId="WW8Num19z6">
    <w:name w:val="WW8Num19z6"/>
    <w:rsid w:val="00E64D62"/>
  </w:style>
  <w:style w:type="character" w:customStyle="1" w:styleId="WW8Num19z7">
    <w:name w:val="WW8Num19z7"/>
    <w:rsid w:val="00E64D62"/>
  </w:style>
  <w:style w:type="character" w:customStyle="1" w:styleId="WW8Num19z8">
    <w:name w:val="WW8Num19z8"/>
    <w:rsid w:val="00E64D62"/>
  </w:style>
  <w:style w:type="character" w:customStyle="1" w:styleId="WW8Num30z1">
    <w:name w:val="WW8Num30z1"/>
    <w:rsid w:val="00E64D62"/>
    <w:rPr>
      <w:rFonts w:ascii="Courier New" w:hAnsi="Courier New" w:cs="Courier New" w:hint="default"/>
    </w:rPr>
  </w:style>
  <w:style w:type="character" w:customStyle="1" w:styleId="WW8Num30z2">
    <w:name w:val="WW8Num30z2"/>
    <w:rsid w:val="00E64D62"/>
    <w:rPr>
      <w:rFonts w:ascii="Wingdings" w:hAnsi="Wingdings" w:cs="Wingdings" w:hint="default"/>
    </w:rPr>
  </w:style>
  <w:style w:type="character" w:customStyle="1" w:styleId="WW8Num30z3">
    <w:name w:val="WW8Num30z3"/>
    <w:rsid w:val="00E64D62"/>
    <w:rPr>
      <w:rFonts w:ascii="Symbol" w:hAnsi="Symbol" w:cs="Symbol" w:hint="default"/>
    </w:rPr>
  </w:style>
  <w:style w:type="character" w:customStyle="1" w:styleId="WW8Num30z4">
    <w:name w:val="WW8Num30z4"/>
    <w:rsid w:val="00E64D62"/>
  </w:style>
  <w:style w:type="character" w:customStyle="1" w:styleId="WW8Num30z5">
    <w:name w:val="WW8Num30z5"/>
    <w:rsid w:val="00E64D62"/>
  </w:style>
  <w:style w:type="character" w:customStyle="1" w:styleId="WW8Num30z6">
    <w:name w:val="WW8Num30z6"/>
    <w:rsid w:val="00E64D62"/>
  </w:style>
  <w:style w:type="character" w:customStyle="1" w:styleId="WW8Num30z7">
    <w:name w:val="WW8Num30z7"/>
    <w:rsid w:val="00E64D62"/>
  </w:style>
  <w:style w:type="character" w:customStyle="1" w:styleId="WW8Num30z8">
    <w:name w:val="WW8Num30z8"/>
    <w:rsid w:val="00E64D62"/>
  </w:style>
  <w:style w:type="character" w:customStyle="1" w:styleId="WW8Num47z1">
    <w:name w:val="WW8Num47z1"/>
    <w:rsid w:val="00E64D62"/>
    <w:rPr>
      <w:rFonts w:ascii="Courier New" w:hAnsi="Courier New" w:cs="Courier New" w:hint="default"/>
    </w:rPr>
  </w:style>
  <w:style w:type="character" w:customStyle="1" w:styleId="WW8Num47z2">
    <w:name w:val="WW8Num47z2"/>
    <w:rsid w:val="00E64D62"/>
    <w:rPr>
      <w:rFonts w:ascii="Wingdings" w:hAnsi="Wingdings" w:cs="Wingdings" w:hint="default"/>
    </w:rPr>
  </w:style>
  <w:style w:type="character" w:customStyle="1" w:styleId="WW8Num47z3">
    <w:name w:val="WW8Num47z3"/>
    <w:rsid w:val="00E64D62"/>
    <w:rPr>
      <w:rFonts w:ascii="Symbol" w:hAnsi="Symbol" w:cs="Symbol" w:hint="default"/>
    </w:rPr>
  </w:style>
  <w:style w:type="character" w:customStyle="1" w:styleId="WW8Num47z4">
    <w:name w:val="WW8Num47z4"/>
    <w:rsid w:val="00E64D62"/>
    <w:rPr>
      <w:rFonts w:ascii="Courier New" w:hAnsi="Courier New" w:cs="Courier New" w:hint="default"/>
    </w:rPr>
  </w:style>
  <w:style w:type="character" w:customStyle="1" w:styleId="WW8Num49z0">
    <w:name w:val="WW8Num49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50z0">
    <w:name w:val="WW8Num50z0"/>
    <w:rsid w:val="00E64D62"/>
    <w:rPr>
      <w:rFonts w:ascii="Times" w:hAnsi="Times" w:cs="Times" w:hint="default"/>
      <w:color w:val="auto"/>
      <w:sz w:val="20"/>
      <w:szCs w:val="20"/>
    </w:rPr>
  </w:style>
  <w:style w:type="character" w:customStyle="1" w:styleId="WW8Num51z0">
    <w:name w:val="WW8Num51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52z0">
    <w:name w:val="WW8Num52z0"/>
    <w:rsid w:val="00E64D62"/>
    <w:rPr>
      <w:rFonts w:ascii="Times" w:hAnsi="Times" w:cs="Times" w:hint="default"/>
      <w:b w:val="0"/>
      <w:i w:val="0"/>
      <w:caps w:val="0"/>
      <w:smallCaps w:val="0"/>
      <w:strike w:val="0"/>
      <w:dstrike w:val="0"/>
      <w:vanish w:val="0"/>
      <w:color w:val="auto"/>
      <w:position w:val="0"/>
      <w:sz w:val="20"/>
      <w:szCs w:val="20"/>
      <w:u w:val="none"/>
      <w:vertAlign w:val="baseline"/>
    </w:rPr>
  </w:style>
  <w:style w:type="character" w:customStyle="1" w:styleId="WW8Num53z0">
    <w:name w:val="WW8Num53z0"/>
    <w:rsid w:val="00E64D62"/>
    <w:rPr>
      <w:rFonts w:hint="default"/>
      <w:sz w:val="24"/>
      <w:szCs w:val="24"/>
    </w:rPr>
  </w:style>
  <w:style w:type="character" w:customStyle="1" w:styleId="WW8Num54z0">
    <w:name w:val="WW8Num54z0"/>
    <w:rsid w:val="00E64D62"/>
    <w:rPr>
      <w:sz w:val="24"/>
      <w:szCs w:val="24"/>
    </w:rPr>
  </w:style>
  <w:style w:type="character" w:customStyle="1" w:styleId="WW8Num55z0">
    <w:name w:val="WW8Num55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56z0">
    <w:name w:val="WW8Num56z0"/>
    <w:rsid w:val="00E64D62"/>
    <w:rPr>
      <w:rFonts w:hint="default"/>
      <w:sz w:val="20"/>
      <w:szCs w:val="20"/>
    </w:rPr>
  </w:style>
  <w:style w:type="character" w:customStyle="1" w:styleId="WW8Num57z0">
    <w:name w:val="WW8Num57z0"/>
    <w:rsid w:val="00E64D62"/>
    <w:rPr>
      <w:rFonts w:cs="Times New Roman" w:hint="default"/>
      <w:sz w:val="24"/>
      <w:szCs w:val="24"/>
    </w:rPr>
  </w:style>
  <w:style w:type="character" w:customStyle="1" w:styleId="WW8Num58z0">
    <w:name w:val="WW8Num58z0"/>
    <w:rsid w:val="00E64D62"/>
    <w:rPr>
      <w:rFonts w:hint="default"/>
      <w:sz w:val="24"/>
      <w:szCs w:val="24"/>
    </w:rPr>
  </w:style>
  <w:style w:type="character" w:customStyle="1" w:styleId="WW8Num59z0">
    <w:name w:val="WW8Num59z0"/>
    <w:rsid w:val="00E64D62"/>
    <w:rPr>
      <w:rFonts w:ascii="Symbol" w:hAnsi="Symbol" w:cs="Symbol" w:hint="default"/>
      <w:strike w:val="0"/>
      <w:dstrike w:val="0"/>
      <w:sz w:val="20"/>
      <w:szCs w:val="20"/>
    </w:rPr>
  </w:style>
  <w:style w:type="character" w:customStyle="1" w:styleId="WW8Num59z1">
    <w:name w:val="WW8Num59z1"/>
    <w:rsid w:val="00E64D62"/>
    <w:rPr>
      <w:rFonts w:ascii="Courier New" w:hAnsi="Courier New" w:cs="Courier New" w:hint="default"/>
    </w:rPr>
  </w:style>
  <w:style w:type="character" w:customStyle="1" w:styleId="WW8Num59z2">
    <w:name w:val="WW8Num59z2"/>
    <w:rsid w:val="00E64D62"/>
    <w:rPr>
      <w:rFonts w:ascii="Wingdings" w:hAnsi="Wingdings" w:cs="Wingdings" w:hint="default"/>
    </w:rPr>
  </w:style>
  <w:style w:type="character" w:customStyle="1" w:styleId="WW8Num59z3">
    <w:name w:val="WW8Num59z3"/>
    <w:rsid w:val="00E64D62"/>
    <w:rPr>
      <w:rFonts w:ascii="Symbol" w:hAnsi="Symbol" w:cs="Symbol" w:hint="default"/>
    </w:rPr>
  </w:style>
  <w:style w:type="character" w:customStyle="1" w:styleId="WW8Num60z0">
    <w:name w:val="WW8Num60z0"/>
    <w:rsid w:val="00E64D62"/>
    <w:rPr>
      <w:rFonts w:hint="default"/>
      <w:b/>
      <w:sz w:val="24"/>
      <w:szCs w:val="24"/>
    </w:rPr>
  </w:style>
  <w:style w:type="character" w:customStyle="1" w:styleId="WW8Num61z0">
    <w:name w:val="WW8Num61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62z0">
    <w:name w:val="WW8Num62z0"/>
    <w:rsid w:val="00E64D62"/>
    <w:rPr>
      <w:rFonts w:hint="default"/>
      <w:b/>
    </w:rPr>
  </w:style>
  <w:style w:type="character" w:customStyle="1" w:styleId="WW8Num62z1">
    <w:name w:val="WW8Num62z1"/>
    <w:rsid w:val="00E64D62"/>
  </w:style>
  <w:style w:type="character" w:customStyle="1" w:styleId="WW8Num62z2">
    <w:name w:val="WW8Num62z2"/>
    <w:rsid w:val="00E64D62"/>
  </w:style>
  <w:style w:type="character" w:customStyle="1" w:styleId="WW8Num62z3">
    <w:name w:val="WW8Num62z3"/>
    <w:rsid w:val="00E64D62"/>
  </w:style>
  <w:style w:type="character" w:customStyle="1" w:styleId="WW8Num63z0">
    <w:name w:val="WW8Num63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64z0">
    <w:name w:val="WW8Num64z0"/>
    <w:rsid w:val="00E64D62"/>
    <w:rPr>
      <w:rFonts w:ascii="Times New Roman" w:hAnsi="Times New Roman" w:cs="Times New Roman" w:hint="default"/>
      <w:szCs w:val="24"/>
    </w:rPr>
  </w:style>
  <w:style w:type="character" w:customStyle="1" w:styleId="WW8Num65z0">
    <w:name w:val="WW8Num65z0"/>
    <w:rsid w:val="00E64D62"/>
    <w:rPr>
      <w:rFonts w:ascii="Times" w:hAnsi="Times" w:cs="Times" w:hint="default"/>
      <w:b w:val="0"/>
      <w:i w:val="0"/>
      <w:caps w:val="0"/>
      <w:smallCaps w:val="0"/>
      <w:strike w:val="0"/>
      <w:dstrike w:val="0"/>
      <w:vanish w:val="0"/>
      <w:color w:val="auto"/>
      <w:position w:val="0"/>
      <w:sz w:val="20"/>
      <w:szCs w:val="20"/>
      <w:u w:val="none"/>
      <w:vertAlign w:val="baseline"/>
    </w:rPr>
  </w:style>
  <w:style w:type="character" w:customStyle="1" w:styleId="WW8Num66z0">
    <w:name w:val="WW8Num66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67z0">
    <w:name w:val="WW8Num67z0"/>
    <w:rsid w:val="00E64D62"/>
    <w:rPr>
      <w:rFonts w:cs="Times New Roman"/>
      <w:sz w:val="24"/>
      <w:szCs w:val="24"/>
    </w:rPr>
  </w:style>
  <w:style w:type="character" w:customStyle="1" w:styleId="WW8Num68z0">
    <w:name w:val="WW8Num68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69z0">
    <w:name w:val="WW8Num69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70z0">
    <w:name w:val="WW8Num70z0"/>
    <w:rsid w:val="00E64D62"/>
    <w:rPr>
      <w:rFonts w:ascii="Symbol" w:hAnsi="Symbol" w:cs="Symbol" w:hint="default"/>
      <w:color w:val="auto"/>
      <w:sz w:val="20"/>
      <w:szCs w:val="20"/>
    </w:rPr>
  </w:style>
  <w:style w:type="character" w:customStyle="1" w:styleId="WW8Num71z0">
    <w:name w:val="WW8Num71z0"/>
    <w:rsid w:val="00E64D62"/>
    <w:rPr>
      <w:rFonts w:hint="default"/>
      <w:b/>
      <w:sz w:val="24"/>
      <w:szCs w:val="24"/>
    </w:rPr>
  </w:style>
  <w:style w:type="character" w:customStyle="1" w:styleId="WW8Num72z0">
    <w:name w:val="WW8Num72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73z0">
    <w:name w:val="WW8Num73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74z0">
    <w:name w:val="WW8Num74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75z0">
    <w:name w:val="WW8Num75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76z0">
    <w:name w:val="WW8Num76z0"/>
    <w:rsid w:val="00E64D62"/>
    <w:rPr>
      <w:rFonts w:ascii="Times" w:hAnsi="Times" w:cs="Times" w:hint="default"/>
      <w:color w:val="auto"/>
      <w:sz w:val="20"/>
      <w:szCs w:val="20"/>
    </w:rPr>
  </w:style>
  <w:style w:type="character" w:customStyle="1" w:styleId="WW8Num77z0">
    <w:name w:val="WW8Num77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78z0">
    <w:name w:val="WW8Num78z0"/>
    <w:rsid w:val="00E64D62"/>
    <w:rPr>
      <w:color w:val="000000"/>
      <w:sz w:val="24"/>
      <w:szCs w:val="24"/>
    </w:rPr>
  </w:style>
  <w:style w:type="character" w:customStyle="1" w:styleId="WW8Num79z0">
    <w:name w:val="WW8Num79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5z1">
    <w:name w:val="WW8Num5z1"/>
    <w:rsid w:val="00E64D62"/>
    <w:rPr>
      <w:rFonts w:ascii="Courier New" w:hAnsi="Courier New" w:cs="Courier New" w:hint="default"/>
    </w:rPr>
  </w:style>
  <w:style w:type="character" w:customStyle="1" w:styleId="WW8Num5z2">
    <w:name w:val="WW8Num5z2"/>
    <w:rsid w:val="00E64D62"/>
    <w:rPr>
      <w:rFonts w:ascii="Wingdings" w:hAnsi="Wingdings" w:cs="Wingdings" w:hint="default"/>
    </w:rPr>
  </w:style>
  <w:style w:type="character" w:customStyle="1" w:styleId="WW8Num5z3">
    <w:name w:val="WW8Num5z3"/>
    <w:rsid w:val="00E64D62"/>
    <w:rPr>
      <w:rFonts w:ascii="Symbol" w:hAnsi="Symbol" w:cs="Symbol" w:hint="default"/>
    </w:rPr>
  </w:style>
  <w:style w:type="character" w:customStyle="1" w:styleId="WW8Num6z1">
    <w:name w:val="WW8Num6z1"/>
    <w:rsid w:val="00E64D62"/>
    <w:rPr>
      <w:rFonts w:ascii="Courier New" w:hAnsi="Courier New" w:cs="Courier New" w:hint="default"/>
    </w:rPr>
  </w:style>
  <w:style w:type="character" w:customStyle="1" w:styleId="WW8Num6z2">
    <w:name w:val="WW8Num6z2"/>
    <w:rsid w:val="00E64D62"/>
    <w:rPr>
      <w:rFonts w:ascii="Wingdings" w:hAnsi="Wingdings" w:cs="Wingdings" w:hint="default"/>
    </w:rPr>
  </w:style>
  <w:style w:type="character" w:customStyle="1" w:styleId="WW8Num6z3">
    <w:name w:val="WW8Num6z3"/>
    <w:rsid w:val="00E64D62"/>
    <w:rPr>
      <w:rFonts w:ascii="Symbol" w:hAnsi="Symbol" w:cs="Symbol" w:hint="default"/>
    </w:rPr>
  </w:style>
  <w:style w:type="character" w:customStyle="1" w:styleId="WW8Num7z1">
    <w:name w:val="WW8Num7z1"/>
    <w:rsid w:val="00E64D62"/>
    <w:rPr>
      <w:rFonts w:ascii="Courier New" w:hAnsi="Courier New" w:cs="Courier New" w:hint="default"/>
    </w:rPr>
  </w:style>
  <w:style w:type="character" w:customStyle="1" w:styleId="WW8Num7z2">
    <w:name w:val="WW8Num7z2"/>
    <w:rsid w:val="00E64D62"/>
    <w:rPr>
      <w:rFonts w:ascii="Wingdings" w:hAnsi="Wingdings" w:cs="Wingdings" w:hint="default"/>
    </w:rPr>
  </w:style>
  <w:style w:type="character" w:customStyle="1" w:styleId="WW8Num7z3">
    <w:name w:val="WW8Num7z3"/>
    <w:rsid w:val="00E64D62"/>
    <w:rPr>
      <w:rFonts w:ascii="Symbol" w:hAnsi="Symbol" w:cs="Symbol" w:hint="default"/>
    </w:rPr>
  </w:style>
  <w:style w:type="character" w:customStyle="1" w:styleId="WW8Num8z1">
    <w:name w:val="WW8Num8z1"/>
    <w:rsid w:val="00E64D62"/>
    <w:rPr>
      <w:rFonts w:ascii="Courier New" w:hAnsi="Courier New" w:cs="Courier New" w:hint="default"/>
    </w:rPr>
  </w:style>
  <w:style w:type="character" w:customStyle="1" w:styleId="WW8Num8z2">
    <w:name w:val="WW8Num8z2"/>
    <w:rsid w:val="00E64D62"/>
    <w:rPr>
      <w:rFonts w:ascii="Wingdings" w:hAnsi="Wingdings" w:cs="Wingdings" w:hint="default"/>
    </w:rPr>
  </w:style>
  <w:style w:type="character" w:customStyle="1" w:styleId="WW8Num8z3">
    <w:name w:val="WW8Num8z3"/>
    <w:rsid w:val="00E64D62"/>
    <w:rPr>
      <w:rFonts w:ascii="Symbol" w:hAnsi="Symbol" w:cs="Symbol" w:hint="default"/>
    </w:rPr>
  </w:style>
  <w:style w:type="character" w:customStyle="1" w:styleId="WW8Num12z1">
    <w:name w:val="WW8Num12z1"/>
    <w:rsid w:val="00E64D62"/>
  </w:style>
  <w:style w:type="character" w:customStyle="1" w:styleId="WW8Num12z2">
    <w:name w:val="WW8Num12z2"/>
    <w:rsid w:val="00E64D62"/>
  </w:style>
  <w:style w:type="character" w:customStyle="1" w:styleId="WW8Num12z3">
    <w:name w:val="WW8Num12z3"/>
    <w:rsid w:val="00E64D62"/>
  </w:style>
  <w:style w:type="character" w:customStyle="1" w:styleId="WW8Num12z4">
    <w:name w:val="WW8Num12z4"/>
    <w:rsid w:val="00E64D62"/>
  </w:style>
  <w:style w:type="character" w:customStyle="1" w:styleId="WW8Num12z5">
    <w:name w:val="WW8Num12z5"/>
    <w:rsid w:val="00E64D62"/>
  </w:style>
  <w:style w:type="character" w:customStyle="1" w:styleId="WW8Num12z6">
    <w:name w:val="WW8Num12z6"/>
    <w:rsid w:val="00E64D62"/>
  </w:style>
  <w:style w:type="character" w:customStyle="1" w:styleId="WW8Num12z7">
    <w:name w:val="WW8Num12z7"/>
    <w:rsid w:val="00E64D62"/>
  </w:style>
  <w:style w:type="character" w:customStyle="1" w:styleId="WW8Num12z8">
    <w:name w:val="WW8Num12z8"/>
    <w:rsid w:val="00E64D62"/>
  </w:style>
  <w:style w:type="character" w:customStyle="1" w:styleId="WW8Num14z1">
    <w:name w:val="WW8Num14z1"/>
    <w:rsid w:val="00E64D62"/>
    <w:rPr>
      <w:rFonts w:ascii="Courier New" w:hAnsi="Courier New" w:cs="Courier New" w:hint="default"/>
    </w:rPr>
  </w:style>
  <w:style w:type="character" w:customStyle="1" w:styleId="WW8Num14z2">
    <w:name w:val="WW8Num14z2"/>
    <w:rsid w:val="00E64D62"/>
    <w:rPr>
      <w:rFonts w:ascii="Wingdings" w:hAnsi="Wingdings" w:cs="Wingdings" w:hint="default"/>
    </w:rPr>
  </w:style>
  <w:style w:type="character" w:customStyle="1" w:styleId="WW8Num14z3">
    <w:name w:val="WW8Num14z3"/>
    <w:rsid w:val="00E64D62"/>
    <w:rPr>
      <w:rFonts w:ascii="Symbol" w:hAnsi="Symbol" w:cs="Symbol" w:hint="default"/>
    </w:rPr>
  </w:style>
  <w:style w:type="character" w:customStyle="1" w:styleId="WW8Num16z1">
    <w:name w:val="WW8Num16z1"/>
    <w:rsid w:val="00E64D62"/>
    <w:rPr>
      <w:rFonts w:ascii="Courier New" w:hAnsi="Courier New" w:cs="Courier New" w:hint="default"/>
    </w:rPr>
  </w:style>
  <w:style w:type="character" w:customStyle="1" w:styleId="WW8Num16z2">
    <w:name w:val="WW8Num16z2"/>
    <w:rsid w:val="00E64D62"/>
    <w:rPr>
      <w:rFonts w:ascii="Wingdings" w:hAnsi="Wingdings" w:cs="Wingdings" w:hint="default"/>
    </w:rPr>
  </w:style>
  <w:style w:type="character" w:customStyle="1" w:styleId="WW8Num16z3">
    <w:name w:val="WW8Num16z3"/>
    <w:rsid w:val="00E64D62"/>
    <w:rPr>
      <w:rFonts w:ascii="Symbol" w:hAnsi="Symbol" w:cs="Symbol" w:hint="default"/>
    </w:rPr>
  </w:style>
  <w:style w:type="character" w:customStyle="1" w:styleId="WW8Num21z1">
    <w:name w:val="WW8Num21z1"/>
    <w:rsid w:val="00E64D62"/>
    <w:rPr>
      <w:rFonts w:ascii="Courier New" w:hAnsi="Courier New" w:cs="Courier New" w:hint="default"/>
    </w:rPr>
  </w:style>
  <w:style w:type="character" w:customStyle="1" w:styleId="WW8Num21z2">
    <w:name w:val="WW8Num21z2"/>
    <w:rsid w:val="00E64D62"/>
    <w:rPr>
      <w:rFonts w:ascii="Wingdings" w:hAnsi="Wingdings" w:cs="Wingdings" w:hint="default"/>
    </w:rPr>
  </w:style>
  <w:style w:type="character" w:customStyle="1" w:styleId="WW8Num21z3">
    <w:name w:val="WW8Num21z3"/>
    <w:rsid w:val="00E64D62"/>
    <w:rPr>
      <w:rFonts w:ascii="Symbol" w:hAnsi="Symbol" w:cs="Symbol" w:hint="default"/>
    </w:rPr>
  </w:style>
  <w:style w:type="character" w:customStyle="1" w:styleId="WW8Num22z1">
    <w:name w:val="WW8Num22z1"/>
    <w:rsid w:val="00E64D62"/>
    <w:rPr>
      <w:rFonts w:ascii="Courier New" w:hAnsi="Courier New" w:cs="Courier New" w:hint="default"/>
    </w:rPr>
  </w:style>
  <w:style w:type="character" w:customStyle="1" w:styleId="WW8Num22z2">
    <w:name w:val="WW8Num22z2"/>
    <w:rsid w:val="00E64D62"/>
    <w:rPr>
      <w:rFonts w:ascii="Wingdings" w:hAnsi="Wingdings" w:cs="Wingdings" w:hint="default"/>
    </w:rPr>
  </w:style>
  <w:style w:type="character" w:customStyle="1" w:styleId="WW8Num22z3">
    <w:name w:val="WW8Num22z3"/>
    <w:rsid w:val="00E64D62"/>
    <w:rPr>
      <w:rFonts w:ascii="Symbol" w:hAnsi="Symbol" w:cs="Symbol" w:hint="default"/>
    </w:rPr>
  </w:style>
  <w:style w:type="character" w:customStyle="1" w:styleId="WW8Num23z1">
    <w:name w:val="WW8Num23z1"/>
    <w:rsid w:val="00E64D62"/>
  </w:style>
  <w:style w:type="character" w:customStyle="1" w:styleId="WW8Num23z2">
    <w:name w:val="WW8Num23z2"/>
    <w:rsid w:val="00E64D62"/>
  </w:style>
  <w:style w:type="character" w:customStyle="1" w:styleId="WW8Num23z3">
    <w:name w:val="WW8Num23z3"/>
    <w:rsid w:val="00E64D62"/>
  </w:style>
  <w:style w:type="character" w:customStyle="1" w:styleId="WW8Num23z4">
    <w:name w:val="WW8Num23z4"/>
    <w:rsid w:val="00E64D62"/>
  </w:style>
  <w:style w:type="character" w:customStyle="1" w:styleId="WW8Num23z5">
    <w:name w:val="WW8Num23z5"/>
    <w:rsid w:val="00E64D62"/>
  </w:style>
  <w:style w:type="character" w:customStyle="1" w:styleId="WW8Num23z6">
    <w:name w:val="WW8Num23z6"/>
    <w:rsid w:val="00E64D62"/>
  </w:style>
  <w:style w:type="character" w:customStyle="1" w:styleId="WW8Num23z7">
    <w:name w:val="WW8Num23z7"/>
    <w:rsid w:val="00E64D62"/>
  </w:style>
  <w:style w:type="character" w:customStyle="1" w:styleId="WW8Num23z8">
    <w:name w:val="WW8Num23z8"/>
    <w:rsid w:val="00E64D62"/>
  </w:style>
  <w:style w:type="character" w:customStyle="1" w:styleId="WW8Num24z1">
    <w:name w:val="WW8Num24z1"/>
    <w:rsid w:val="00E64D62"/>
    <w:rPr>
      <w:rFonts w:ascii="Courier New" w:hAnsi="Courier New" w:cs="Courier New" w:hint="default"/>
    </w:rPr>
  </w:style>
  <w:style w:type="character" w:customStyle="1" w:styleId="WW8Num24z2">
    <w:name w:val="WW8Num24z2"/>
    <w:rsid w:val="00E64D62"/>
    <w:rPr>
      <w:rFonts w:ascii="Wingdings" w:hAnsi="Wingdings" w:cs="Wingdings" w:hint="default"/>
    </w:rPr>
  </w:style>
  <w:style w:type="character" w:customStyle="1" w:styleId="WW8Num24z3">
    <w:name w:val="WW8Num24z3"/>
    <w:rsid w:val="00E64D62"/>
    <w:rPr>
      <w:rFonts w:ascii="Symbol" w:hAnsi="Symbol" w:cs="Symbol" w:hint="default"/>
    </w:rPr>
  </w:style>
  <w:style w:type="character" w:customStyle="1" w:styleId="WW8Num26z1">
    <w:name w:val="WW8Num26z1"/>
    <w:rsid w:val="00E64D62"/>
    <w:rPr>
      <w:rFonts w:ascii="Courier New" w:hAnsi="Courier New" w:cs="Courier New" w:hint="default"/>
    </w:rPr>
  </w:style>
  <w:style w:type="character" w:customStyle="1" w:styleId="WW8Num26z2">
    <w:name w:val="WW8Num26z2"/>
    <w:rsid w:val="00E64D62"/>
    <w:rPr>
      <w:rFonts w:ascii="Wingdings" w:hAnsi="Wingdings" w:cs="Wingdings" w:hint="default"/>
    </w:rPr>
  </w:style>
  <w:style w:type="character" w:customStyle="1" w:styleId="WW8Num26z3">
    <w:name w:val="WW8Num26z3"/>
    <w:rsid w:val="00E64D62"/>
    <w:rPr>
      <w:rFonts w:ascii="Symbol" w:hAnsi="Symbol" w:cs="Symbol" w:hint="default"/>
    </w:rPr>
  </w:style>
  <w:style w:type="character" w:customStyle="1" w:styleId="WW8Num27z1">
    <w:name w:val="WW8Num27z1"/>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27z2">
    <w:name w:val="WW8Num27z2"/>
    <w:rsid w:val="00E64D62"/>
  </w:style>
  <w:style w:type="character" w:customStyle="1" w:styleId="WW8Num27z3">
    <w:name w:val="WW8Num27z3"/>
    <w:rsid w:val="00E64D62"/>
  </w:style>
  <w:style w:type="character" w:customStyle="1" w:styleId="WW8Num27z4">
    <w:name w:val="WW8Num27z4"/>
    <w:rsid w:val="00E64D62"/>
  </w:style>
  <w:style w:type="character" w:customStyle="1" w:styleId="WW8Num27z5">
    <w:name w:val="WW8Num27z5"/>
    <w:rsid w:val="00E64D62"/>
  </w:style>
  <w:style w:type="character" w:customStyle="1" w:styleId="WW8Num27z6">
    <w:name w:val="WW8Num27z6"/>
    <w:rsid w:val="00E64D62"/>
  </w:style>
  <w:style w:type="character" w:customStyle="1" w:styleId="WW8Num27z7">
    <w:name w:val="WW8Num27z7"/>
    <w:rsid w:val="00E64D62"/>
  </w:style>
  <w:style w:type="character" w:customStyle="1" w:styleId="WW8Num27z8">
    <w:name w:val="WW8Num27z8"/>
    <w:rsid w:val="00E64D62"/>
  </w:style>
  <w:style w:type="character" w:customStyle="1" w:styleId="WW8Num29z1">
    <w:name w:val="WW8Num29z1"/>
    <w:rsid w:val="00E64D62"/>
  </w:style>
  <w:style w:type="character" w:customStyle="1" w:styleId="WW8Num29z2">
    <w:name w:val="WW8Num29z2"/>
    <w:rsid w:val="00E64D62"/>
  </w:style>
  <w:style w:type="character" w:customStyle="1" w:styleId="WW8Num29z3">
    <w:name w:val="WW8Num29z3"/>
    <w:rsid w:val="00E64D62"/>
  </w:style>
  <w:style w:type="character" w:customStyle="1" w:styleId="WW8Num29z4">
    <w:name w:val="WW8Num29z4"/>
    <w:rsid w:val="00E64D62"/>
  </w:style>
  <w:style w:type="character" w:customStyle="1" w:styleId="WW8Num29z5">
    <w:name w:val="WW8Num29z5"/>
    <w:rsid w:val="00E64D62"/>
  </w:style>
  <w:style w:type="character" w:customStyle="1" w:styleId="WW8Num29z6">
    <w:name w:val="WW8Num29z6"/>
    <w:rsid w:val="00E64D62"/>
  </w:style>
  <w:style w:type="character" w:customStyle="1" w:styleId="WW8Num29z7">
    <w:name w:val="WW8Num29z7"/>
    <w:rsid w:val="00E64D62"/>
  </w:style>
  <w:style w:type="character" w:customStyle="1" w:styleId="WW8Num29z8">
    <w:name w:val="WW8Num29z8"/>
    <w:rsid w:val="00E64D62"/>
  </w:style>
  <w:style w:type="character" w:customStyle="1" w:styleId="WW8Num32z1">
    <w:name w:val="WW8Num32z1"/>
    <w:rsid w:val="00E64D62"/>
  </w:style>
  <w:style w:type="character" w:customStyle="1" w:styleId="WW8Num32z2">
    <w:name w:val="WW8Num32z2"/>
    <w:rsid w:val="00E64D62"/>
  </w:style>
  <w:style w:type="character" w:customStyle="1" w:styleId="WW8Num32z3">
    <w:name w:val="WW8Num32z3"/>
    <w:rsid w:val="00E64D62"/>
  </w:style>
  <w:style w:type="character" w:customStyle="1" w:styleId="WW8Num32z4">
    <w:name w:val="WW8Num32z4"/>
    <w:rsid w:val="00E64D62"/>
  </w:style>
  <w:style w:type="character" w:customStyle="1" w:styleId="WW8Num32z5">
    <w:name w:val="WW8Num32z5"/>
    <w:rsid w:val="00E64D62"/>
  </w:style>
  <w:style w:type="character" w:customStyle="1" w:styleId="WW8Num32z6">
    <w:name w:val="WW8Num32z6"/>
    <w:rsid w:val="00E64D62"/>
  </w:style>
  <w:style w:type="character" w:customStyle="1" w:styleId="WW8Num32z7">
    <w:name w:val="WW8Num32z7"/>
    <w:rsid w:val="00E64D62"/>
  </w:style>
  <w:style w:type="character" w:customStyle="1" w:styleId="WW8Num32z8">
    <w:name w:val="WW8Num32z8"/>
    <w:rsid w:val="00E64D62"/>
  </w:style>
  <w:style w:type="character" w:customStyle="1" w:styleId="WW8Num33z1">
    <w:name w:val="WW8Num33z1"/>
    <w:rsid w:val="00E64D62"/>
    <w:rPr>
      <w:rFonts w:ascii="Courier New" w:hAnsi="Courier New" w:cs="Courier New" w:hint="default"/>
    </w:rPr>
  </w:style>
  <w:style w:type="character" w:customStyle="1" w:styleId="WW8Num33z2">
    <w:name w:val="WW8Num33z2"/>
    <w:rsid w:val="00E64D62"/>
    <w:rPr>
      <w:rFonts w:ascii="Wingdings" w:hAnsi="Wingdings" w:cs="Wingdings" w:hint="default"/>
    </w:rPr>
  </w:style>
  <w:style w:type="character" w:customStyle="1" w:styleId="WW8Num33z3">
    <w:name w:val="WW8Num33z3"/>
    <w:rsid w:val="00E64D62"/>
    <w:rPr>
      <w:rFonts w:ascii="Symbol" w:hAnsi="Symbol" w:cs="Symbol" w:hint="default"/>
    </w:rPr>
  </w:style>
  <w:style w:type="character" w:customStyle="1" w:styleId="WW8Num35z1">
    <w:name w:val="WW8Num35z1"/>
    <w:rsid w:val="00E64D62"/>
    <w:rPr>
      <w:rFonts w:ascii="Courier New" w:hAnsi="Courier New" w:cs="Courier New" w:hint="default"/>
    </w:rPr>
  </w:style>
  <w:style w:type="character" w:customStyle="1" w:styleId="WW8Num35z2">
    <w:name w:val="WW8Num35z2"/>
    <w:rsid w:val="00E64D62"/>
    <w:rPr>
      <w:rFonts w:ascii="Wingdings" w:hAnsi="Wingdings" w:cs="Wingdings" w:hint="default"/>
    </w:rPr>
  </w:style>
  <w:style w:type="character" w:customStyle="1" w:styleId="WW8Num35z3">
    <w:name w:val="WW8Num35z3"/>
    <w:rsid w:val="00E64D62"/>
    <w:rPr>
      <w:rFonts w:ascii="Symbol" w:hAnsi="Symbol" w:cs="Symbol" w:hint="default"/>
    </w:rPr>
  </w:style>
  <w:style w:type="character" w:customStyle="1" w:styleId="WW8Num36z2">
    <w:name w:val="WW8Num36z2"/>
    <w:rsid w:val="00E64D62"/>
  </w:style>
  <w:style w:type="character" w:customStyle="1" w:styleId="WW8Num36z3">
    <w:name w:val="WW8Num36z3"/>
    <w:rsid w:val="00E64D62"/>
  </w:style>
  <w:style w:type="character" w:customStyle="1" w:styleId="WW8Num36z4">
    <w:name w:val="WW8Num36z4"/>
    <w:rsid w:val="00E64D62"/>
  </w:style>
  <w:style w:type="character" w:customStyle="1" w:styleId="WW8Num36z5">
    <w:name w:val="WW8Num36z5"/>
    <w:rsid w:val="00E64D62"/>
  </w:style>
  <w:style w:type="character" w:customStyle="1" w:styleId="WW8Num36z6">
    <w:name w:val="WW8Num36z6"/>
    <w:rsid w:val="00E64D62"/>
  </w:style>
  <w:style w:type="character" w:customStyle="1" w:styleId="WW8Num36z7">
    <w:name w:val="WW8Num36z7"/>
    <w:rsid w:val="00E64D62"/>
  </w:style>
  <w:style w:type="character" w:customStyle="1" w:styleId="WW8Num36z8">
    <w:name w:val="WW8Num36z8"/>
    <w:rsid w:val="00E64D62"/>
  </w:style>
  <w:style w:type="character" w:customStyle="1" w:styleId="WW8Num38z1">
    <w:name w:val="WW8Num38z1"/>
    <w:rsid w:val="00E64D62"/>
  </w:style>
  <w:style w:type="character" w:customStyle="1" w:styleId="WW8Num38z2">
    <w:name w:val="WW8Num38z2"/>
    <w:rsid w:val="00E64D62"/>
  </w:style>
  <w:style w:type="character" w:customStyle="1" w:styleId="WW8Num38z3">
    <w:name w:val="WW8Num38z3"/>
    <w:rsid w:val="00E64D62"/>
  </w:style>
  <w:style w:type="character" w:customStyle="1" w:styleId="WW8Num38z4">
    <w:name w:val="WW8Num38z4"/>
    <w:rsid w:val="00E64D62"/>
  </w:style>
  <w:style w:type="character" w:customStyle="1" w:styleId="WW8Num38z5">
    <w:name w:val="WW8Num38z5"/>
    <w:rsid w:val="00E64D62"/>
  </w:style>
  <w:style w:type="character" w:customStyle="1" w:styleId="WW8Num38z6">
    <w:name w:val="WW8Num38z6"/>
    <w:rsid w:val="00E64D62"/>
  </w:style>
  <w:style w:type="character" w:customStyle="1" w:styleId="WW8Num38z7">
    <w:name w:val="WW8Num38z7"/>
    <w:rsid w:val="00E64D62"/>
  </w:style>
  <w:style w:type="character" w:customStyle="1" w:styleId="WW8Num38z8">
    <w:name w:val="WW8Num38z8"/>
    <w:rsid w:val="00E64D62"/>
  </w:style>
  <w:style w:type="character" w:customStyle="1" w:styleId="WW8Num39z1">
    <w:name w:val="WW8Num39z1"/>
    <w:rsid w:val="00E64D62"/>
    <w:rPr>
      <w:rFonts w:ascii="Courier New" w:hAnsi="Courier New" w:cs="Courier New" w:hint="default"/>
    </w:rPr>
  </w:style>
  <w:style w:type="character" w:customStyle="1" w:styleId="WW8Num39z2">
    <w:name w:val="WW8Num39z2"/>
    <w:rsid w:val="00E64D62"/>
    <w:rPr>
      <w:rFonts w:ascii="Wingdings" w:hAnsi="Wingdings" w:cs="Wingdings" w:hint="default"/>
    </w:rPr>
  </w:style>
  <w:style w:type="character" w:customStyle="1" w:styleId="WW8Num39z3">
    <w:name w:val="WW8Num39z3"/>
    <w:rsid w:val="00E64D62"/>
    <w:rPr>
      <w:rFonts w:ascii="Symbol" w:hAnsi="Symbol" w:cs="Symbol" w:hint="default"/>
    </w:rPr>
  </w:style>
  <w:style w:type="character" w:customStyle="1" w:styleId="WW8Num40z1">
    <w:name w:val="WW8Num40z1"/>
    <w:rsid w:val="00E64D62"/>
    <w:rPr>
      <w:rFonts w:ascii="Courier New" w:hAnsi="Courier New" w:cs="Courier New" w:hint="default"/>
    </w:rPr>
  </w:style>
  <w:style w:type="character" w:customStyle="1" w:styleId="WW8Num40z2">
    <w:name w:val="WW8Num40z2"/>
    <w:rsid w:val="00E64D62"/>
    <w:rPr>
      <w:rFonts w:ascii="Wingdings" w:hAnsi="Wingdings" w:cs="Wingdings" w:hint="default"/>
    </w:rPr>
  </w:style>
  <w:style w:type="character" w:customStyle="1" w:styleId="WW8Num40z3">
    <w:name w:val="WW8Num40z3"/>
    <w:rsid w:val="00E64D62"/>
    <w:rPr>
      <w:rFonts w:ascii="Symbol" w:hAnsi="Symbol" w:cs="Symbol" w:hint="default"/>
    </w:rPr>
  </w:style>
  <w:style w:type="character" w:customStyle="1" w:styleId="WW8Num41z1">
    <w:name w:val="WW8Num41z1"/>
    <w:rsid w:val="00E64D62"/>
  </w:style>
  <w:style w:type="character" w:customStyle="1" w:styleId="WW8Num41z2">
    <w:name w:val="WW8Num41z2"/>
    <w:rsid w:val="00E64D62"/>
  </w:style>
  <w:style w:type="character" w:customStyle="1" w:styleId="WW8Num41z3">
    <w:name w:val="WW8Num41z3"/>
    <w:rsid w:val="00E64D62"/>
  </w:style>
  <w:style w:type="character" w:customStyle="1" w:styleId="WW8Num41z4">
    <w:name w:val="WW8Num41z4"/>
    <w:rsid w:val="00E64D62"/>
  </w:style>
  <w:style w:type="character" w:customStyle="1" w:styleId="WW8Num41z5">
    <w:name w:val="WW8Num41z5"/>
    <w:rsid w:val="00E64D62"/>
  </w:style>
  <w:style w:type="character" w:customStyle="1" w:styleId="WW8Num41z6">
    <w:name w:val="WW8Num41z6"/>
    <w:rsid w:val="00E64D62"/>
  </w:style>
  <w:style w:type="character" w:customStyle="1" w:styleId="WW8Num41z7">
    <w:name w:val="WW8Num41z7"/>
    <w:rsid w:val="00E64D62"/>
  </w:style>
  <w:style w:type="character" w:customStyle="1" w:styleId="WW8Num41z8">
    <w:name w:val="WW8Num41z8"/>
    <w:rsid w:val="00E64D62"/>
  </w:style>
  <w:style w:type="character" w:customStyle="1" w:styleId="WW8Num42z1">
    <w:name w:val="WW8Num42z1"/>
    <w:rsid w:val="00E64D62"/>
    <w:rPr>
      <w:rFonts w:ascii="Courier New" w:hAnsi="Courier New" w:cs="Courier New" w:hint="default"/>
    </w:rPr>
  </w:style>
  <w:style w:type="character" w:customStyle="1" w:styleId="WW8Num42z2">
    <w:name w:val="WW8Num42z2"/>
    <w:rsid w:val="00E64D62"/>
    <w:rPr>
      <w:rFonts w:ascii="Wingdings" w:hAnsi="Wingdings" w:cs="Wingdings" w:hint="default"/>
    </w:rPr>
  </w:style>
  <w:style w:type="character" w:customStyle="1" w:styleId="WW8Num42z3">
    <w:name w:val="WW8Num42z3"/>
    <w:rsid w:val="00E64D62"/>
    <w:rPr>
      <w:rFonts w:ascii="Symbol" w:hAnsi="Symbol" w:cs="Symbol" w:hint="default"/>
    </w:rPr>
  </w:style>
  <w:style w:type="character" w:customStyle="1" w:styleId="WW8Num43z1">
    <w:name w:val="WW8Num43z1"/>
    <w:rsid w:val="00E64D62"/>
    <w:rPr>
      <w:rFonts w:ascii="Courier New" w:hAnsi="Courier New" w:cs="Courier New" w:hint="default"/>
    </w:rPr>
  </w:style>
  <w:style w:type="character" w:customStyle="1" w:styleId="WW8Num43z2">
    <w:name w:val="WW8Num43z2"/>
    <w:rsid w:val="00E64D62"/>
    <w:rPr>
      <w:rFonts w:ascii="Wingdings" w:hAnsi="Wingdings" w:cs="Wingdings" w:hint="default"/>
    </w:rPr>
  </w:style>
  <w:style w:type="character" w:customStyle="1" w:styleId="WW8Num43z3">
    <w:name w:val="WW8Num43z3"/>
    <w:rsid w:val="00E64D62"/>
    <w:rPr>
      <w:rFonts w:ascii="Symbol" w:hAnsi="Symbol" w:cs="Symbol" w:hint="default"/>
    </w:rPr>
  </w:style>
  <w:style w:type="character" w:customStyle="1" w:styleId="WW8Num44z1">
    <w:name w:val="WW8Num44z1"/>
    <w:rsid w:val="00E64D62"/>
    <w:rPr>
      <w:rFonts w:ascii="Courier New" w:hAnsi="Courier New" w:cs="Courier New" w:hint="default"/>
    </w:rPr>
  </w:style>
  <w:style w:type="character" w:customStyle="1" w:styleId="WW8Num44z2">
    <w:name w:val="WW8Num44z2"/>
    <w:rsid w:val="00E64D62"/>
    <w:rPr>
      <w:rFonts w:ascii="Wingdings" w:hAnsi="Wingdings" w:cs="Wingdings" w:hint="default"/>
    </w:rPr>
  </w:style>
  <w:style w:type="character" w:customStyle="1" w:styleId="WW8Num44z3">
    <w:name w:val="WW8Num44z3"/>
    <w:rsid w:val="00E64D62"/>
    <w:rPr>
      <w:rFonts w:ascii="Symbol" w:hAnsi="Symbol" w:cs="Symbol" w:hint="default"/>
    </w:rPr>
  </w:style>
  <w:style w:type="character" w:customStyle="1" w:styleId="WW8Num46z1">
    <w:name w:val="WW8Num46z1"/>
    <w:rsid w:val="00E64D62"/>
    <w:rPr>
      <w:rFonts w:ascii="Courier New" w:hAnsi="Courier New" w:cs="Courier New" w:hint="default"/>
    </w:rPr>
  </w:style>
  <w:style w:type="character" w:customStyle="1" w:styleId="WW8Num46z2">
    <w:name w:val="WW8Num46z2"/>
    <w:rsid w:val="00E64D62"/>
    <w:rPr>
      <w:rFonts w:ascii="Wingdings" w:hAnsi="Wingdings" w:cs="Wingdings" w:hint="default"/>
    </w:rPr>
  </w:style>
  <w:style w:type="character" w:customStyle="1" w:styleId="WW8Num46z3">
    <w:name w:val="WW8Num46z3"/>
    <w:rsid w:val="00E64D62"/>
    <w:rPr>
      <w:rFonts w:ascii="Symbol" w:hAnsi="Symbol" w:cs="Symbol" w:hint="default"/>
    </w:rPr>
  </w:style>
  <w:style w:type="character" w:customStyle="1" w:styleId="WW8Num48z1">
    <w:name w:val="WW8Num48z1"/>
    <w:rsid w:val="00E64D62"/>
    <w:rPr>
      <w:rFonts w:ascii="Courier New" w:hAnsi="Courier New" w:cs="Courier New" w:hint="default"/>
    </w:rPr>
  </w:style>
  <w:style w:type="character" w:customStyle="1" w:styleId="WW8Num48z2">
    <w:name w:val="WW8Num48z2"/>
    <w:rsid w:val="00E64D62"/>
    <w:rPr>
      <w:rFonts w:ascii="Wingdings" w:hAnsi="Wingdings" w:cs="Wingdings" w:hint="default"/>
    </w:rPr>
  </w:style>
  <w:style w:type="character" w:customStyle="1" w:styleId="WW8Num48z3">
    <w:name w:val="WW8Num48z3"/>
    <w:rsid w:val="00E64D62"/>
    <w:rPr>
      <w:rFonts w:ascii="Symbol" w:hAnsi="Symbol" w:cs="Symbol" w:hint="default"/>
    </w:rPr>
  </w:style>
  <w:style w:type="character" w:customStyle="1" w:styleId="WW8Num49z1">
    <w:name w:val="WW8Num49z1"/>
    <w:rsid w:val="00E64D62"/>
    <w:rPr>
      <w:rFonts w:ascii="Courier New" w:hAnsi="Courier New" w:cs="Courier New" w:hint="default"/>
    </w:rPr>
  </w:style>
  <w:style w:type="character" w:customStyle="1" w:styleId="WW8Num49z2">
    <w:name w:val="WW8Num49z2"/>
    <w:rsid w:val="00E64D62"/>
    <w:rPr>
      <w:rFonts w:ascii="Wingdings" w:hAnsi="Wingdings" w:cs="Wingdings" w:hint="default"/>
    </w:rPr>
  </w:style>
  <w:style w:type="character" w:customStyle="1" w:styleId="WW8Num49z3">
    <w:name w:val="WW8Num49z3"/>
    <w:rsid w:val="00E64D62"/>
    <w:rPr>
      <w:rFonts w:ascii="Symbol" w:hAnsi="Symbol" w:cs="Symbol" w:hint="default"/>
    </w:rPr>
  </w:style>
  <w:style w:type="character" w:customStyle="1" w:styleId="WW8Num50z1">
    <w:name w:val="WW8Num50z1"/>
    <w:rsid w:val="00E64D62"/>
    <w:rPr>
      <w:rFonts w:ascii="Courier New" w:hAnsi="Courier New" w:cs="Courier New" w:hint="default"/>
    </w:rPr>
  </w:style>
  <w:style w:type="character" w:customStyle="1" w:styleId="WW8Num50z2">
    <w:name w:val="WW8Num50z2"/>
    <w:rsid w:val="00E64D62"/>
    <w:rPr>
      <w:rFonts w:ascii="Wingdings" w:hAnsi="Wingdings" w:cs="Wingdings" w:hint="default"/>
    </w:rPr>
  </w:style>
  <w:style w:type="character" w:customStyle="1" w:styleId="WW8Num50z3">
    <w:name w:val="WW8Num50z3"/>
    <w:rsid w:val="00E64D62"/>
    <w:rPr>
      <w:rFonts w:ascii="Symbol" w:hAnsi="Symbol" w:cs="Symbol" w:hint="default"/>
    </w:rPr>
  </w:style>
  <w:style w:type="character" w:customStyle="1" w:styleId="WW8Num51z1">
    <w:name w:val="WW8Num51z1"/>
    <w:rsid w:val="00E64D62"/>
    <w:rPr>
      <w:rFonts w:ascii="Courier New" w:hAnsi="Courier New" w:cs="Courier New" w:hint="default"/>
    </w:rPr>
  </w:style>
  <w:style w:type="character" w:customStyle="1" w:styleId="WW8Num51z2">
    <w:name w:val="WW8Num51z2"/>
    <w:rsid w:val="00E64D62"/>
    <w:rPr>
      <w:rFonts w:ascii="Wingdings" w:hAnsi="Wingdings" w:cs="Wingdings" w:hint="default"/>
    </w:rPr>
  </w:style>
  <w:style w:type="character" w:customStyle="1" w:styleId="WW8Num51z3">
    <w:name w:val="WW8Num51z3"/>
    <w:rsid w:val="00E64D62"/>
    <w:rPr>
      <w:rFonts w:ascii="Symbol" w:hAnsi="Symbol" w:cs="Symbol" w:hint="default"/>
    </w:rPr>
  </w:style>
  <w:style w:type="character" w:customStyle="1" w:styleId="WW8Num52z1">
    <w:name w:val="WW8Num52z1"/>
    <w:rsid w:val="00E64D62"/>
    <w:rPr>
      <w:rFonts w:ascii="Courier New" w:hAnsi="Courier New" w:cs="Courier New" w:hint="default"/>
    </w:rPr>
  </w:style>
  <w:style w:type="character" w:customStyle="1" w:styleId="WW8Num52z2">
    <w:name w:val="WW8Num52z2"/>
    <w:rsid w:val="00E64D62"/>
    <w:rPr>
      <w:rFonts w:ascii="Wingdings" w:hAnsi="Wingdings" w:cs="Wingdings" w:hint="default"/>
    </w:rPr>
  </w:style>
  <w:style w:type="character" w:customStyle="1" w:styleId="WW8Num52z3">
    <w:name w:val="WW8Num52z3"/>
    <w:rsid w:val="00E64D62"/>
    <w:rPr>
      <w:rFonts w:ascii="Symbol" w:hAnsi="Symbol" w:cs="Symbol" w:hint="default"/>
    </w:rPr>
  </w:style>
  <w:style w:type="character" w:customStyle="1" w:styleId="WW8Num53z1">
    <w:name w:val="WW8Num53z1"/>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53z2">
    <w:name w:val="WW8Num53z2"/>
    <w:rsid w:val="00E64D62"/>
  </w:style>
  <w:style w:type="character" w:customStyle="1" w:styleId="WW8Num53z3">
    <w:name w:val="WW8Num53z3"/>
    <w:rsid w:val="00E64D62"/>
  </w:style>
  <w:style w:type="character" w:customStyle="1" w:styleId="WW8Num53z4">
    <w:name w:val="WW8Num53z4"/>
    <w:rsid w:val="00E64D62"/>
  </w:style>
  <w:style w:type="character" w:customStyle="1" w:styleId="WW8Num53z5">
    <w:name w:val="WW8Num53z5"/>
    <w:rsid w:val="00E64D62"/>
  </w:style>
  <w:style w:type="character" w:customStyle="1" w:styleId="WW8Num53z6">
    <w:name w:val="WW8Num53z6"/>
    <w:rsid w:val="00E64D62"/>
  </w:style>
  <w:style w:type="character" w:customStyle="1" w:styleId="WW8Num53z7">
    <w:name w:val="WW8Num53z7"/>
    <w:rsid w:val="00E64D62"/>
  </w:style>
  <w:style w:type="character" w:customStyle="1" w:styleId="WW8Num53z8">
    <w:name w:val="WW8Num53z8"/>
    <w:rsid w:val="00E64D62"/>
  </w:style>
  <w:style w:type="character" w:customStyle="1" w:styleId="WW8Num55z1">
    <w:name w:val="WW8Num55z1"/>
    <w:rsid w:val="00E64D62"/>
    <w:rPr>
      <w:rFonts w:ascii="Courier New" w:hAnsi="Courier New" w:cs="Courier New" w:hint="default"/>
    </w:rPr>
  </w:style>
  <w:style w:type="character" w:customStyle="1" w:styleId="WW8Num55z2">
    <w:name w:val="WW8Num55z2"/>
    <w:rsid w:val="00E64D62"/>
    <w:rPr>
      <w:rFonts w:ascii="Wingdings" w:hAnsi="Wingdings" w:cs="Wingdings" w:hint="default"/>
    </w:rPr>
  </w:style>
  <w:style w:type="character" w:customStyle="1" w:styleId="WW8Num55z3">
    <w:name w:val="WW8Num55z3"/>
    <w:rsid w:val="00E64D62"/>
    <w:rPr>
      <w:rFonts w:ascii="Symbol" w:hAnsi="Symbol" w:cs="Symbol" w:hint="default"/>
    </w:rPr>
  </w:style>
  <w:style w:type="character" w:customStyle="1" w:styleId="WW8Num60z1">
    <w:name w:val="WW8Num60z1"/>
    <w:rsid w:val="00E64D62"/>
  </w:style>
  <w:style w:type="character" w:customStyle="1" w:styleId="WW8Num60z2">
    <w:name w:val="WW8Num60z2"/>
    <w:rsid w:val="00E64D62"/>
  </w:style>
  <w:style w:type="character" w:customStyle="1" w:styleId="WW8Num60z3">
    <w:name w:val="WW8Num60z3"/>
    <w:rsid w:val="00E64D62"/>
  </w:style>
  <w:style w:type="character" w:customStyle="1" w:styleId="WW8Num60z4">
    <w:name w:val="WW8Num60z4"/>
    <w:rsid w:val="00E64D62"/>
  </w:style>
  <w:style w:type="character" w:customStyle="1" w:styleId="WW8Num60z5">
    <w:name w:val="WW8Num60z5"/>
    <w:rsid w:val="00E64D62"/>
  </w:style>
  <w:style w:type="character" w:customStyle="1" w:styleId="WW8Num60z6">
    <w:name w:val="WW8Num60z6"/>
    <w:rsid w:val="00E64D62"/>
  </w:style>
  <w:style w:type="character" w:customStyle="1" w:styleId="WW8Num60z7">
    <w:name w:val="WW8Num60z7"/>
    <w:rsid w:val="00E64D62"/>
  </w:style>
  <w:style w:type="character" w:customStyle="1" w:styleId="WW8Num60z8">
    <w:name w:val="WW8Num60z8"/>
    <w:rsid w:val="00E64D62"/>
  </w:style>
  <w:style w:type="character" w:customStyle="1" w:styleId="WW8Num61z1">
    <w:name w:val="WW8Num61z1"/>
    <w:rsid w:val="00E64D62"/>
    <w:rPr>
      <w:rFonts w:ascii="Courier New" w:hAnsi="Courier New" w:cs="Courier New" w:hint="default"/>
    </w:rPr>
  </w:style>
  <w:style w:type="character" w:customStyle="1" w:styleId="WW8Num61z2">
    <w:name w:val="WW8Num61z2"/>
    <w:rsid w:val="00E64D62"/>
    <w:rPr>
      <w:rFonts w:ascii="Wingdings" w:hAnsi="Wingdings" w:cs="Wingdings" w:hint="default"/>
    </w:rPr>
  </w:style>
  <w:style w:type="character" w:customStyle="1" w:styleId="WW8Num61z3">
    <w:name w:val="WW8Num61z3"/>
    <w:rsid w:val="00E64D62"/>
    <w:rPr>
      <w:rFonts w:ascii="Symbol" w:hAnsi="Symbol" w:cs="Symbol" w:hint="default"/>
    </w:rPr>
  </w:style>
  <w:style w:type="character" w:customStyle="1" w:styleId="WW8Num62z4">
    <w:name w:val="WW8Num62z4"/>
    <w:rsid w:val="00E64D62"/>
  </w:style>
  <w:style w:type="character" w:customStyle="1" w:styleId="WW8Num62z5">
    <w:name w:val="WW8Num62z5"/>
    <w:rsid w:val="00E64D62"/>
  </w:style>
  <w:style w:type="character" w:customStyle="1" w:styleId="WW8Num62z6">
    <w:name w:val="WW8Num62z6"/>
    <w:rsid w:val="00E64D62"/>
  </w:style>
  <w:style w:type="character" w:customStyle="1" w:styleId="WW8Num62z7">
    <w:name w:val="WW8Num62z7"/>
    <w:rsid w:val="00E64D62"/>
  </w:style>
  <w:style w:type="character" w:customStyle="1" w:styleId="WW8Num62z8">
    <w:name w:val="WW8Num62z8"/>
    <w:rsid w:val="00E64D62"/>
  </w:style>
  <w:style w:type="character" w:customStyle="1" w:styleId="WW8Num63z1">
    <w:name w:val="WW8Num63z1"/>
    <w:rsid w:val="00E64D62"/>
    <w:rPr>
      <w:rFonts w:ascii="Courier New" w:hAnsi="Courier New" w:cs="Courier New" w:hint="default"/>
    </w:rPr>
  </w:style>
  <w:style w:type="character" w:customStyle="1" w:styleId="WW8Num63z2">
    <w:name w:val="WW8Num63z2"/>
    <w:rsid w:val="00E64D62"/>
    <w:rPr>
      <w:rFonts w:ascii="Wingdings" w:hAnsi="Wingdings" w:cs="Wingdings" w:hint="default"/>
    </w:rPr>
  </w:style>
  <w:style w:type="character" w:customStyle="1" w:styleId="WW8Num63z3">
    <w:name w:val="WW8Num63z3"/>
    <w:rsid w:val="00E64D62"/>
    <w:rPr>
      <w:rFonts w:ascii="Symbol" w:hAnsi="Symbol" w:cs="Symbol" w:hint="default"/>
    </w:rPr>
  </w:style>
  <w:style w:type="character" w:customStyle="1" w:styleId="WW8Num64z1">
    <w:name w:val="WW8Num64z1"/>
    <w:rsid w:val="00E64D62"/>
    <w:rPr>
      <w:rFonts w:ascii="Symbol" w:hAnsi="Symbol" w:cs="Symbol" w:hint="default"/>
    </w:rPr>
  </w:style>
  <w:style w:type="character" w:customStyle="1" w:styleId="WW8Num64z2">
    <w:name w:val="WW8Num64z2"/>
    <w:rsid w:val="00E64D62"/>
    <w:rPr>
      <w:rFonts w:ascii="Wingdings" w:hAnsi="Wingdings" w:cs="Wingdings" w:hint="default"/>
    </w:rPr>
  </w:style>
  <w:style w:type="character" w:customStyle="1" w:styleId="WW8Num64z4">
    <w:name w:val="WW8Num64z4"/>
    <w:rsid w:val="00E64D62"/>
    <w:rPr>
      <w:rFonts w:ascii="Courier New" w:hAnsi="Courier New" w:cs="Courier New" w:hint="default"/>
    </w:rPr>
  </w:style>
  <w:style w:type="character" w:customStyle="1" w:styleId="WW8Num65z1">
    <w:name w:val="WW8Num65z1"/>
    <w:rsid w:val="00E64D62"/>
    <w:rPr>
      <w:rFonts w:ascii="Courier New" w:hAnsi="Courier New" w:cs="Courier New" w:hint="default"/>
    </w:rPr>
  </w:style>
  <w:style w:type="character" w:customStyle="1" w:styleId="WW8Num65z2">
    <w:name w:val="WW8Num65z2"/>
    <w:rsid w:val="00E64D62"/>
    <w:rPr>
      <w:rFonts w:ascii="Wingdings" w:hAnsi="Wingdings" w:cs="Wingdings" w:hint="default"/>
    </w:rPr>
  </w:style>
  <w:style w:type="character" w:customStyle="1" w:styleId="WW8Num65z3">
    <w:name w:val="WW8Num65z3"/>
    <w:rsid w:val="00E64D62"/>
    <w:rPr>
      <w:rFonts w:ascii="Symbol" w:hAnsi="Symbol" w:cs="Symbol" w:hint="default"/>
    </w:rPr>
  </w:style>
  <w:style w:type="character" w:customStyle="1" w:styleId="WW8Num66z1">
    <w:name w:val="WW8Num66z1"/>
    <w:rsid w:val="00E64D62"/>
    <w:rPr>
      <w:rFonts w:ascii="Courier New" w:hAnsi="Courier New" w:cs="Courier New" w:hint="default"/>
    </w:rPr>
  </w:style>
  <w:style w:type="character" w:customStyle="1" w:styleId="WW8Num66z2">
    <w:name w:val="WW8Num66z2"/>
    <w:rsid w:val="00E64D62"/>
    <w:rPr>
      <w:rFonts w:ascii="Wingdings" w:hAnsi="Wingdings" w:cs="Wingdings" w:hint="default"/>
    </w:rPr>
  </w:style>
  <w:style w:type="character" w:customStyle="1" w:styleId="WW8Num66z3">
    <w:name w:val="WW8Num66z3"/>
    <w:rsid w:val="00E64D62"/>
    <w:rPr>
      <w:rFonts w:ascii="Symbol" w:hAnsi="Symbol" w:cs="Symbol" w:hint="default"/>
    </w:rPr>
  </w:style>
  <w:style w:type="character" w:customStyle="1" w:styleId="WW8Num67z1">
    <w:name w:val="WW8Num67z1"/>
    <w:rsid w:val="00E64D62"/>
  </w:style>
  <w:style w:type="character" w:customStyle="1" w:styleId="WW8Num67z2">
    <w:name w:val="WW8Num67z2"/>
    <w:rsid w:val="00E64D62"/>
  </w:style>
  <w:style w:type="character" w:customStyle="1" w:styleId="WW8Num67z3">
    <w:name w:val="WW8Num67z3"/>
    <w:rsid w:val="00E64D62"/>
  </w:style>
  <w:style w:type="character" w:customStyle="1" w:styleId="WW8Num67z4">
    <w:name w:val="WW8Num67z4"/>
    <w:rsid w:val="00E64D62"/>
  </w:style>
  <w:style w:type="character" w:customStyle="1" w:styleId="WW8Num67z5">
    <w:name w:val="WW8Num67z5"/>
    <w:rsid w:val="00E64D62"/>
  </w:style>
  <w:style w:type="character" w:customStyle="1" w:styleId="WW8Num67z6">
    <w:name w:val="WW8Num67z6"/>
    <w:rsid w:val="00E64D62"/>
  </w:style>
  <w:style w:type="character" w:customStyle="1" w:styleId="WW8Num67z7">
    <w:name w:val="WW8Num67z7"/>
    <w:rsid w:val="00E64D62"/>
  </w:style>
  <w:style w:type="character" w:customStyle="1" w:styleId="WW8Num67z8">
    <w:name w:val="WW8Num67z8"/>
    <w:rsid w:val="00E64D62"/>
  </w:style>
  <w:style w:type="character" w:customStyle="1" w:styleId="WW8Num68z1">
    <w:name w:val="WW8Num68z1"/>
    <w:rsid w:val="00E64D62"/>
    <w:rPr>
      <w:rFonts w:ascii="Courier New" w:hAnsi="Courier New" w:cs="Courier New" w:hint="default"/>
    </w:rPr>
  </w:style>
  <w:style w:type="character" w:customStyle="1" w:styleId="WW8Num68z2">
    <w:name w:val="WW8Num68z2"/>
    <w:rsid w:val="00E64D62"/>
    <w:rPr>
      <w:rFonts w:ascii="Wingdings" w:hAnsi="Wingdings" w:cs="Wingdings" w:hint="default"/>
    </w:rPr>
  </w:style>
  <w:style w:type="character" w:customStyle="1" w:styleId="WW8Num68z3">
    <w:name w:val="WW8Num68z3"/>
    <w:rsid w:val="00E64D62"/>
    <w:rPr>
      <w:rFonts w:ascii="Symbol" w:hAnsi="Symbol" w:cs="Symbol" w:hint="default"/>
    </w:rPr>
  </w:style>
  <w:style w:type="character" w:customStyle="1" w:styleId="WW8Num69z1">
    <w:name w:val="WW8Num69z1"/>
    <w:rsid w:val="00E64D62"/>
    <w:rPr>
      <w:rFonts w:ascii="Courier New" w:hAnsi="Courier New" w:cs="Courier New" w:hint="default"/>
    </w:rPr>
  </w:style>
  <w:style w:type="character" w:customStyle="1" w:styleId="WW8Num69z2">
    <w:name w:val="WW8Num69z2"/>
    <w:rsid w:val="00E64D62"/>
    <w:rPr>
      <w:rFonts w:ascii="Wingdings" w:hAnsi="Wingdings" w:cs="Wingdings" w:hint="default"/>
    </w:rPr>
  </w:style>
  <w:style w:type="character" w:customStyle="1" w:styleId="WW8Num69z3">
    <w:name w:val="WW8Num69z3"/>
    <w:rsid w:val="00E64D62"/>
    <w:rPr>
      <w:rFonts w:ascii="Symbol" w:hAnsi="Symbol" w:cs="Symbol" w:hint="default"/>
    </w:rPr>
  </w:style>
  <w:style w:type="character" w:customStyle="1" w:styleId="WW8Num70z1">
    <w:name w:val="WW8Num70z1"/>
    <w:rsid w:val="00E64D62"/>
    <w:rPr>
      <w:rFonts w:ascii="Courier New" w:hAnsi="Courier New" w:cs="Courier New" w:hint="default"/>
    </w:rPr>
  </w:style>
  <w:style w:type="character" w:customStyle="1" w:styleId="WW8Num70z2">
    <w:name w:val="WW8Num70z2"/>
    <w:rsid w:val="00E64D62"/>
    <w:rPr>
      <w:rFonts w:ascii="Wingdings" w:hAnsi="Wingdings" w:cs="Wingdings" w:hint="default"/>
    </w:rPr>
  </w:style>
  <w:style w:type="character" w:customStyle="1" w:styleId="WW8Num70z3">
    <w:name w:val="WW8Num70z3"/>
    <w:rsid w:val="00E64D62"/>
    <w:rPr>
      <w:rFonts w:ascii="Symbol" w:hAnsi="Symbol" w:cs="Symbol" w:hint="default"/>
    </w:rPr>
  </w:style>
  <w:style w:type="character" w:customStyle="1" w:styleId="WW8Num71z1">
    <w:name w:val="WW8Num71z1"/>
    <w:rsid w:val="00E64D62"/>
  </w:style>
  <w:style w:type="character" w:customStyle="1" w:styleId="WW8Num71z2">
    <w:name w:val="WW8Num71z2"/>
    <w:rsid w:val="00E64D62"/>
  </w:style>
  <w:style w:type="character" w:customStyle="1" w:styleId="WW8Num71z3">
    <w:name w:val="WW8Num71z3"/>
    <w:rsid w:val="00E64D62"/>
  </w:style>
  <w:style w:type="character" w:customStyle="1" w:styleId="WW8Num71z4">
    <w:name w:val="WW8Num71z4"/>
    <w:rsid w:val="00E64D62"/>
  </w:style>
  <w:style w:type="character" w:customStyle="1" w:styleId="WW8Num71z5">
    <w:name w:val="WW8Num71z5"/>
    <w:rsid w:val="00E64D62"/>
  </w:style>
  <w:style w:type="character" w:customStyle="1" w:styleId="WW8Num71z6">
    <w:name w:val="WW8Num71z6"/>
    <w:rsid w:val="00E64D62"/>
  </w:style>
  <w:style w:type="character" w:customStyle="1" w:styleId="WW8Num71z7">
    <w:name w:val="WW8Num71z7"/>
    <w:rsid w:val="00E64D62"/>
  </w:style>
  <w:style w:type="character" w:customStyle="1" w:styleId="WW8Num71z8">
    <w:name w:val="WW8Num71z8"/>
    <w:rsid w:val="00E64D62"/>
  </w:style>
  <w:style w:type="character" w:customStyle="1" w:styleId="WW8Num72z1">
    <w:name w:val="WW8Num72z1"/>
    <w:rsid w:val="00E64D62"/>
    <w:rPr>
      <w:rFonts w:ascii="Courier New" w:hAnsi="Courier New" w:cs="Courier New" w:hint="default"/>
    </w:rPr>
  </w:style>
  <w:style w:type="character" w:customStyle="1" w:styleId="WW8Num72z2">
    <w:name w:val="WW8Num72z2"/>
    <w:rsid w:val="00E64D62"/>
    <w:rPr>
      <w:rFonts w:ascii="Wingdings" w:hAnsi="Wingdings" w:cs="Wingdings" w:hint="default"/>
    </w:rPr>
  </w:style>
  <w:style w:type="character" w:customStyle="1" w:styleId="WW8Num72z3">
    <w:name w:val="WW8Num72z3"/>
    <w:rsid w:val="00E64D62"/>
    <w:rPr>
      <w:rFonts w:ascii="Symbol" w:hAnsi="Symbol" w:cs="Symbol" w:hint="default"/>
    </w:rPr>
  </w:style>
  <w:style w:type="character" w:customStyle="1" w:styleId="WW8Num73z1">
    <w:name w:val="WW8Num73z1"/>
    <w:rsid w:val="00E64D62"/>
    <w:rPr>
      <w:rFonts w:ascii="Courier New" w:hAnsi="Courier New" w:cs="Courier New" w:hint="default"/>
    </w:rPr>
  </w:style>
  <w:style w:type="character" w:customStyle="1" w:styleId="WW8Num73z2">
    <w:name w:val="WW8Num73z2"/>
    <w:rsid w:val="00E64D62"/>
    <w:rPr>
      <w:rFonts w:ascii="Wingdings" w:hAnsi="Wingdings" w:cs="Wingdings" w:hint="default"/>
    </w:rPr>
  </w:style>
  <w:style w:type="character" w:customStyle="1" w:styleId="WW8Num73z3">
    <w:name w:val="WW8Num73z3"/>
    <w:rsid w:val="00E64D62"/>
    <w:rPr>
      <w:rFonts w:ascii="Symbol" w:hAnsi="Symbol" w:cs="Symbol" w:hint="default"/>
    </w:rPr>
  </w:style>
  <w:style w:type="character" w:customStyle="1" w:styleId="WW8Num74z1">
    <w:name w:val="WW8Num74z1"/>
    <w:rsid w:val="00E64D62"/>
    <w:rPr>
      <w:rFonts w:ascii="Courier New" w:hAnsi="Courier New" w:cs="Courier New" w:hint="default"/>
    </w:rPr>
  </w:style>
  <w:style w:type="character" w:customStyle="1" w:styleId="WW8Num74z2">
    <w:name w:val="WW8Num74z2"/>
    <w:rsid w:val="00E64D62"/>
    <w:rPr>
      <w:rFonts w:ascii="Wingdings" w:hAnsi="Wingdings" w:cs="Wingdings" w:hint="default"/>
    </w:rPr>
  </w:style>
  <w:style w:type="character" w:customStyle="1" w:styleId="WW8Num74z3">
    <w:name w:val="WW8Num74z3"/>
    <w:rsid w:val="00E64D62"/>
    <w:rPr>
      <w:rFonts w:ascii="Symbol" w:hAnsi="Symbol" w:cs="Symbol" w:hint="default"/>
    </w:rPr>
  </w:style>
  <w:style w:type="character" w:customStyle="1" w:styleId="WW8Num75z1">
    <w:name w:val="WW8Num75z1"/>
    <w:rsid w:val="00E64D62"/>
    <w:rPr>
      <w:rFonts w:ascii="Courier New" w:hAnsi="Courier New" w:cs="Courier New" w:hint="default"/>
    </w:rPr>
  </w:style>
  <w:style w:type="character" w:customStyle="1" w:styleId="WW8Num75z2">
    <w:name w:val="WW8Num75z2"/>
    <w:rsid w:val="00E64D62"/>
    <w:rPr>
      <w:rFonts w:ascii="Wingdings" w:hAnsi="Wingdings" w:cs="Wingdings" w:hint="default"/>
    </w:rPr>
  </w:style>
  <w:style w:type="character" w:customStyle="1" w:styleId="WW8Num75z3">
    <w:name w:val="WW8Num75z3"/>
    <w:rsid w:val="00E64D62"/>
    <w:rPr>
      <w:rFonts w:ascii="Symbol" w:hAnsi="Symbol" w:cs="Symbol" w:hint="default"/>
    </w:rPr>
  </w:style>
  <w:style w:type="character" w:customStyle="1" w:styleId="WW8Num76z1">
    <w:name w:val="WW8Num76z1"/>
    <w:rsid w:val="00E64D62"/>
    <w:rPr>
      <w:rFonts w:ascii="Times" w:hAnsi="Times" w:cs="Times" w:hint="default"/>
      <w:b w:val="0"/>
      <w:i w:val="0"/>
      <w:caps w:val="0"/>
      <w:smallCaps w:val="0"/>
      <w:strike w:val="0"/>
      <w:dstrike w:val="0"/>
      <w:vanish w:val="0"/>
      <w:color w:val="auto"/>
      <w:position w:val="0"/>
      <w:sz w:val="20"/>
      <w:szCs w:val="20"/>
      <w:u w:val="none"/>
      <w:vertAlign w:val="baseline"/>
    </w:rPr>
  </w:style>
  <w:style w:type="character" w:customStyle="1" w:styleId="WW8Num76z2">
    <w:name w:val="WW8Num76z2"/>
    <w:rsid w:val="00E64D62"/>
    <w:rPr>
      <w:rFonts w:ascii="Wingdings" w:hAnsi="Wingdings" w:cs="Wingdings" w:hint="default"/>
    </w:rPr>
  </w:style>
  <w:style w:type="character" w:customStyle="1" w:styleId="WW8Num76z3">
    <w:name w:val="WW8Num76z3"/>
    <w:rsid w:val="00E64D62"/>
    <w:rPr>
      <w:rFonts w:ascii="Symbol" w:hAnsi="Symbol" w:cs="Symbol" w:hint="default"/>
    </w:rPr>
  </w:style>
  <w:style w:type="character" w:customStyle="1" w:styleId="WW8Num76z4">
    <w:name w:val="WW8Num76z4"/>
    <w:rsid w:val="00E64D62"/>
    <w:rPr>
      <w:rFonts w:ascii="Courier New" w:hAnsi="Courier New" w:cs="Courier New" w:hint="default"/>
    </w:rPr>
  </w:style>
  <w:style w:type="character" w:customStyle="1" w:styleId="WW8Num77z1">
    <w:name w:val="WW8Num77z1"/>
    <w:rsid w:val="00E64D62"/>
    <w:rPr>
      <w:rFonts w:ascii="Courier New" w:hAnsi="Courier New" w:cs="Courier New" w:hint="default"/>
    </w:rPr>
  </w:style>
  <w:style w:type="character" w:customStyle="1" w:styleId="WW8Num77z2">
    <w:name w:val="WW8Num77z2"/>
    <w:rsid w:val="00E64D62"/>
    <w:rPr>
      <w:rFonts w:ascii="Wingdings" w:hAnsi="Wingdings" w:cs="Wingdings" w:hint="default"/>
    </w:rPr>
  </w:style>
  <w:style w:type="character" w:customStyle="1" w:styleId="WW8Num77z3">
    <w:name w:val="WW8Num77z3"/>
    <w:rsid w:val="00E64D62"/>
    <w:rPr>
      <w:rFonts w:ascii="Symbol" w:hAnsi="Symbol" w:cs="Symbol" w:hint="default"/>
    </w:rPr>
  </w:style>
  <w:style w:type="character" w:customStyle="1" w:styleId="WW8Num78z1">
    <w:name w:val="WW8Num78z1"/>
    <w:rsid w:val="00E64D62"/>
  </w:style>
  <w:style w:type="character" w:customStyle="1" w:styleId="WW8Num78z2">
    <w:name w:val="WW8Num78z2"/>
    <w:rsid w:val="00E64D62"/>
  </w:style>
  <w:style w:type="character" w:customStyle="1" w:styleId="WW8Num78z3">
    <w:name w:val="WW8Num78z3"/>
    <w:rsid w:val="00E64D62"/>
  </w:style>
  <w:style w:type="character" w:customStyle="1" w:styleId="WW8Num78z4">
    <w:name w:val="WW8Num78z4"/>
    <w:rsid w:val="00E64D62"/>
  </w:style>
  <w:style w:type="character" w:customStyle="1" w:styleId="WW8Num78z5">
    <w:name w:val="WW8Num78z5"/>
    <w:rsid w:val="00E64D62"/>
  </w:style>
  <w:style w:type="character" w:customStyle="1" w:styleId="WW8Num78z6">
    <w:name w:val="WW8Num78z6"/>
    <w:rsid w:val="00E64D62"/>
  </w:style>
  <w:style w:type="character" w:customStyle="1" w:styleId="WW8Num78z7">
    <w:name w:val="WW8Num78z7"/>
    <w:rsid w:val="00E64D62"/>
  </w:style>
  <w:style w:type="character" w:customStyle="1" w:styleId="WW8Num78z8">
    <w:name w:val="WW8Num78z8"/>
    <w:rsid w:val="00E64D62"/>
  </w:style>
  <w:style w:type="character" w:customStyle="1" w:styleId="WW8Num79z1">
    <w:name w:val="WW8Num79z1"/>
    <w:rsid w:val="00E64D62"/>
    <w:rPr>
      <w:rFonts w:ascii="Courier New" w:hAnsi="Courier New" w:cs="Courier New" w:hint="default"/>
    </w:rPr>
  </w:style>
  <w:style w:type="character" w:customStyle="1" w:styleId="WW8Num79z2">
    <w:name w:val="WW8Num79z2"/>
    <w:rsid w:val="00E64D62"/>
    <w:rPr>
      <w:rFonts w:ascii="Wingdings" w:hAnsi="Wingdings" w:cs="Wingdings" w:hint="default"/>
    </w:rPr>
  </w:style>
  <w:style w:type="character" w:customStyle="1" w:styleId="WW8Num79z3">
    <w:name w:val="WW8Num79z3"/>
    <w:rsid w:val="00E64D62"/>
    <w:rPr>
      <w:rFonts w:ascii="Symbol" w:hAnsi="Symbol" w:cs="Symbol" w:hint="default"/>
    </w:rPr>
  </w:style>
  <w:style w:type="character" w:customStyle="1" w:styleId="WW8Num80z0">
    <w:name w:val="WW8Num80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80z1">
    <w:name w:val="WW8Num80z1"/>
    <w:rsid w:val="00E64D62"/>
    <w:rPr>
      <w:rFonts w:ascii="Courier New" w:hAnsi="Courier New" w:cs="Courier New" w:hint="default"/>
    </w:rPr>
  </w:style>
  <w:style w:type="character" w:customStyle="1" w:styleId="WW8Num80z2">
    <w:name w:val="WW8Num80z2"/>
    <w:rsid w:val="00E64D62"/>
    <w:rPr>
      <w:rFonts w:ascii="Wingdings" w:hAnsi="Wingdings" w:cs="Wingdings" w:hint="default"/>
    </w:rPr>
  </w:style>
  <w:style w:type="character" w:customStyle="1" w:styleId="WW8Num80z3">
    <w:name w:val="WW8Num80z3"/>
    <w:rsid w:val="00E64D62"/>
    <w:rPr>
      <w:rFonts w:ascii="Symbol" w:hAnsi="Symbol" w:cs="Symbol" w:hint="default"/>
    </w:rPr>
  </w:style>
  <w:style w:type="character" w:customStyle="1" w:styleId="WW8Num81z0">
    <w:name w:val="WW8Num81z0"/>
    <w:rsid w:val="00E64D62"/>
    <w:rPr>
      <w:rFonts w:ascii="Times" w:hAnsi="Times" w:cs="Times" w:hint="default"/>
      <w:b w:val="0"/>
      <w:i w:val="0"/>
      <w:caps w:val="0"/>
      <w:smallCaps w:val="0"/>
      <w:strike w:val="0"/>
      <w:dstrike w:val="0"/>
      <w:vanish w:val="0"/>
      <w:color w:val="000000"/>
      <w:position w:val="0"/>
      <w:sz w:val="24"/>
      <w:szCs w:val="24"/>
      <w:u w:val="none"/>
      <w:vertAlign w:val="baseline"/>
    </w:rPr>
  </w:style>
  <w:style w:type="character" w:customStyle="1" w:styleId="WW8Num81z1">
    <w:name w:val="WW8Num81z1"/>
    <w:rsid w:val="00E64D62"/>
    <w:rPr>
      <w:rFonts w:ascii="Courier New" w:hAnsi="Courier New" w:cs="Courier New" w:hint="default"/>
    </w:rPr>
  </w:style>
  <w:style w:type="character" w:customStyle="1" w:styleId="WW8Num81z2">
    <w:name w:val="WW8Num81z2"/>
    <w:rsid w:val="00E64D62"/>
    <w:rPr>
      <w:rFonts w:ascii="Wingdings" w:hAnsi="Wingdings" w:cs="Wingdings" w:hint="default"/>
    </w:rPr>
  </w:style>
  <w:style w:type="character" w:customStyle="1" w:styleId="WW8Num81z3">
    <w:name w:val="WW8Num81z3"/>
    <w:rsid w:val="00E64D62"/>
    <w:rPr>
      <w:rFonts w:ascii="Symbol" w:hAnsi="Symbol" w:cs="Symbol" w:hint="default"/>
    </w:rPr>
  </w:style>
  <w:style w:type="character" w:customStyle="1" w:styleId="WW8Num82z0">
    <w:name w:val="WW8Num82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82z1">
    <w:name w:val="WW8Num82z1"/>
    <w:rsid w:val="00E64D62"/>
    <w:rPr>
      <w:rFonts w:ascii="Courier New" w:hAnsi="Courier New" w:cs="Courier New" w:hint="default"/>
    </w:rPr>
  </w:style>
  <w:style w:type="character" w:customStyle="1" w:styleId="WW8Num82z2">
    <w:name w:val="WW8Num82z2"/>
    <w:rsid w:val="00E64D62"/>
    <w:rPr>
      <w:rFonts w:ascii="Wingdings" w:hAnsi="Wingdings" w:cs="Wingdings" w:hint="default"/>
    </w:rPr>
  </w:style>
  <w:style w:type="character" w:customStyle="1" w:styleId="WW8Num82z3">
    <w:name w:val="WW8Num82z3"/>
    <w:rsid w:val="00E64D62"/>
    <w:rPr>
      <w:rFonts w:ascii="Symbol" w:hAnsi="Symbol" w:cs="Symbol" w:hint="default"/>
    </w:rPr>
  </w:style>
  <w:style w:type="character" w:customStyle="1" w:styleId="WW8Num83z0">
    <w:name w:val="WW8Num83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83z1">
    <w:name w:val="WW8Num83z1"/>
    <w:rsid w:val="00E64D62"/>
    <w:rPr>
      <w:rFonts w:ascii="Courier New" w:hAnsi="Courier New" w:cs="Courier New" w:hint="default"/>
    </w:rPr>
  </w:style>
  <w:style w:type="character" w:customStyle="1" w:styleId="WW8Num83z2">
    <w:name w:val="WW8Num83z2"/>
    <w:rsid w:val="00E64D62"/>
    <w:rPr>
      <w:rFonts w:ascii="Wingdings" w:hAnsi="Wingdings" w:cs="Wingdings" w:hint="default"/>
    </w:rPr>
  </w:style>
  <w:style w:type="character" w:customStyle="1" w:styleId="WW8Num83z3">
    <w:name w:val="WW8Num83z3"/>
    <w:rsid w:val="00E64D62"/>
    <w:rPr>
      <w:rFonts w:ascii="Symbol" w:hAnsi="Symbol" w:cs="Symbol" w:hint="default"/>
    </w:rPr>
  </w:style>
  <w:style w:type="character" w:customStyle="1" w:styleId="WW8Num84z0">
    <w:name w:val="WW8Num84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84z1">
    <w:name w:val="WW8Num84z1"/>
    <w:rsid w:val="00E64D62"/>
    <w:rPr>
      <w:rFonts w:ascii="Courier New" w:hAnsi="Courier New" w:cs="Courier New" w:hint="default"/>
    </w:rPr>
  </w:style>
  <w:style w:type="character" w:customStyle="1" w:styleId="WW8Num84z2">
    <w:name w:val="WW8Num84z2"/>
    <w:rsid w:val="00E64D62"/>
    <w:rPr>
      <w:rFonts w:ascii="Wingdings" w:hAnsi="Wingdings" w:cs="Wingdings" w:hint="default"/>
    </w:rPr>
  </w:style>
  <w:style w:type="character" w:customStyle="1" w:styleId="WW8Num84z3">
    <w:name w:val="WW8Num84z3"/>
    <w:rsid w:val="00E64D62"/>
    <w:rPr>
      <w:rFonts w:ascii="Symbol" w:hAnsi="Symbol" w:cs="Symbol" w:hint="default"/>
    </w:rPr>
  </w:style>
  <w:style w:type="character" w:customStyle="1" w:styleId="WW8Num85z0">
    <w:name w:val="WW8Num85z0"/>
    <w:rsid w:val="00E64D62"/>
    <w:rPr>
      <w:rFonts w:ascii="Times" w:hAnsi="Times" w:cs="Times" w:hint="default"/>
      <w:b w:val="0"/>
      <w:i w:val="0"/>
      <w:caps w:val="0"/>
      <w:smallCaps w:val="0"/>
      <w:strike w:val="0"/>
      <w:dstrike w:val="0"/>
      <w:vanish w:val="0"/>
      <w:color w:val="000000"/>
      <w:position w:val="0"/>
      <w:sz w:val="24"/>
      <w:u w:val="none"/>
      <w:vertAlign w:val="baseline"/>
    </w:rPr>
  </w:style>
  <w:style w:type="character" w:customStyle="1" w:styleId="WW8Num85z1">
    <w:name w:val="WW8Num85z1"/>
    <w:rsid w:val="00E64D62"/>
    <w:rPr>
      <w:rFonts w:ascii="Courier New" w:hAnsi="Courier New" w:cs="Courier New" w:hint="default"/>
    </w:rPr>
  </w:style>
  <w:style w:type="character" w:customStyle="1" w:styleId="WW8Num85z2">
    <w:name w:val="WW8Num85z2"/>
    <w:rsid w:val="00E64D62"/>
    <w:rPr>
      <w:rFonts w:ascii="Wingdings" w:hAnsi="Wingdings" w:cs="Wingdings" w:hint="default"/>
    </w:rPr>
  </w:style>
  <w:style w:type="character" w:customStyle="1" w:styleId="WW8Num85z3">
    <w:name w:val="WW8Num85z3"/>
    <w:rsid w:val="00E64D62"/>
    <w:rPr>
      <w:rFonts w:ascii="Symbol" w:hAnsi="Symbol" w:cs="Symbol" w:hint="default"/>
    </w:rPr>
  </w:style>
  <w:style w:type="character" w:customStyle="1" w:styleId="WW8Num86z0">
    <w:name w:val="WW8Num86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86z1">
    <w:name w:val="WW8Num86z1"/>
    <w:rsid w:val="00E64D62"/>
    <w:rPr>
      <w:rFonts w:ascii="Courier New" w:hAnsi="Courier New" w:cs="Courier New" w:hint="default"/>
    </w:rPr>
  </w:style>
  <w:style w:type="character" w:customStyle="1" w:styleId="WW8Num86z2">
    <w:name w:val="WW8Num86z2"/>
    <w:rsid w:val="00E64D62"/>
    <w:rPr>
      <w:rFonts w:ascii="Wingdings" w:hAnsi="Wingdings" w:cs="Wingdings" w:hint="default"/>
    </w:rPr>
  </w:style>
  <w:style w:type="character" w:customStyle="1" w:styleId="WW8Num86z3">
    <w:name w:val="WW8Num86z3"/>
    <w:rsid w:val="00E64D62"/>
    <w:rPr>
      <w:rFonts w:ascii="Symbol" w:hAnsi="Symbol" w:cs="Symbol" w:hint="default"/>
    </w:rPr>
  </w:style>
  <w:style w:type="character" w:customStyle="1" w:styleId="WW8Num87z0">
    <w:name w:val="WW8Num87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87z1">
    <w:name w:val="WW8Num87z1"/>
    <w:rsid w:val="00E64D62"/>
    <w:rPr>
      <w:rFonts w:ascii="Courier New" w:hAnsi="Courier New" w:cs="Courier New" w:hint="default"/>
    </w:rPr>
  </w:style>
  <w:style w:type="character" w:customStyle="1" w:styleId="WW8Num87z2">
    <w:name w:val="WW8Num87z2"/>
    <w:rsid w:val="00E64D62"/>
    <w:rPr>
      <w:rFonts w:ascii="Wingdings" w:hAnsi="Wingdings" w:cs="Wingdings" w:hint="default"/>
    </w:rPr>
  </w:style>
  <w:style w:type="character" w:customStyle="1" w:styleId="WW8Num87z3">
    <w:name w:val="WW8Num87z3"/>
    <w:rsid w:val="00E64D62"/>
    <w:rPr>
      <w:rFonts w:ascii="Symbol" w:hAnsi="Symbol" w:cs="Symbol" w:hint="default"/>
    </w:rPr>
  </w:style>
  <w:style w:type="character" w:customStyle="1" w:styleId="WW8Num88z0">
    <w:name w:val="WW8Num88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88z1">
    <w:name w:val="WW8Num88z1"/>
    <w:rsid w:val="00E64D62"/>
    <w:rPr>
      <w:rFonts w:ascii="Courier New" w:hAnsi="Courier New" w:cs="Courier New" w:hint="default"/>
    </w:rPr>
  </w:style>
  <w:style w:type="character" w:customStyle="1" w:styleId="WW8Num88z2">
    <w:name w:val="WW8Num88z2"/>
    <w:rsid w:val="00E64D62"/>
    <w:rPr>
      <w:rFonts w:ascii="Wingdings" w:hAnsi="Wingdings" w:cs="Wingdings" w:hint="default"/>
    </w:rPr>
  </w:style>
  <w:style w:type="character" w:customStyle="1" w:styleId="WW8Num88z3">
    <w:name w:val="WW8Num88z3"/>
    <w:rsid w:val="00E64D62"/>
    <w:rPr>
      <w:rFonts w:ascii="Symbol" w:hAnsi="Symbol" w:cs="Symbol" w:hint="default"/>
    </w:rPr>
  </w:style>
  <w:style w:type="character" w:customStyle="1" w:styleId="WW8Num89z0">
    <w:name w:val="WW8Num89z0"/>
    <w:rsid w:val="00E64D62"/>
    <w:rPr>
      <w:rFonts w:ascii="Times New Roman" w:hAnsi="Times New Roman" w:cs="Times New Roman" w:hint="default"/>
    </w:rPr>
  </w:style>
  <w:style w:type="character" w:customStyle="1" w:styleId="WW8Num90z0">
    <w:name w:val="WW8Num90z0"/>
    <w:rsid w:val="00E64D62"/>
    <w:rPr>
      <w:rFonts w:hint="default"/>
      <w:sz w:val="24"/>
      <w:szCs w:val="24"/>
    </w:rPr>
  </w:style>
  <w:style w:type="character" w:customStyle="1" w:styleId="WW8Num90z1">
    <w:name w:val="WW8Num90z1"/>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90z2">
    <w:name w:val="WW8Num90z2"/>
    <w:rsid w:val="00E64D62"/>
  </w:style>
  <w:style w:type="character" w:customStyle="1" w:styleId="WW8Num90z3">
    <w:name w:val="WW8Num90z3"/>
    <w:rsid w:val="00E64D62"/>
  </w:style>
  <w:style w:type="character" w:customStyle="1" w:styleId="WW8Num90z4">
    <w:name w:val="WW8Num90z4"/>
    <w:rsid w:val="00E64D62"/>
  </w:style>
  <w:style w:type="character" w:customStyle="1" w:styleId="WW8Num90z5">
    <w:name w:val="WW8Num90z5"/>
    <w:rsid w:val="00E64D62"/>
  </w:style>
  <w:style w:type="character" w:customStyle="1" w:styleId="WW8Num90z6">
    <w:name w:val="WW8Num90z6"/>
    <w:rsid w:val="00E64D62"/>
  </w:style>
  <w:style w:type="character" w:customStyle="1" w:styleId="WW8Num90z7">
    <w:name w:val="WW8Num90z7"/>
    <w:rsid w:val="00E64D62"/>
  </w:style>
  <w:style w:type="character" w:customStyle="1" w:styleId="WW8Num90z8">
    <w:name w:val="WW8Num90z8"/>
    <w:rsid w:val="00E64D62"/>
  </w:style>
  <w:style w:type="character" w:customStyle="1" w:styleId="WW8Num91z0">
    <w:name w:val="WW8Num91z0"/>
    <w:rsid w:val="00E64D62"/>
    <w:rPr>
      <w:rFonts w:ascii="Times New Roman" w:hAnsi="Times New Roman" w:cs="Times New Roman" w:hint="default"/>
      <w:b w:val="0"/>
      <w:i w:val="0"/>
      <w:sz w:val="24"/>
      <w:szCs w:val="24"/>
    </w:rPr>
  </w:style>
  <w:style w:type="character" w:customStyle="1" w:styleId="WW8Num91z1">
    <w:name w:val="WW8Num91z1"/>
    <w:rsid w:val="00E64D62"/>
  </w:style>
  <w:style w:type="character" w:customStyle="1" w:styleId="WW8Num91z2">
    <w:name w:val="WW8Num91z2"/>
    <w:rsid w:val="00E64D62"/>
  </w:style>
  <w:style w:type="character" w:customStyle="1" w:styleId="WW8Num91z3">
    <w:name w:val="WW8Num91z3"/>
    <w:rsid w:val="00E64D62"/>
  </w:style>
  <w:style w:type="character" w:customStyle="1" w:styleId="WW8Num91z4">
    <w:name w:val="WW8Num91z4"/>
    <w:rsid w:val="00E64D62"/>
  </w:style>
  <w:style w:type="character" w:customStyle="1" w:styleId="WW8Num91z5">
    <w:name w:val="WW8Num91z5"/>
    <w:rsid w:val="00E64D62"/>
  </w:style>
  <w:style w:type="character" w:customStyle="1" w:styleId="WW8Num91z6">
    <w:name w:val="WW8Num91z6"/>
    <w:rsid w:val="00E64D62"/>
  </w:style>
  <w:style w:type="character" w:customStyle="1" w:styleId="WW8Num91z7">
    <w:name w:val="WW8Num91z7"/>
    <w:rsid w:val="00E64D62"/>
  </w:style>
  <w:style w:type="character" w:customStyle="1" w:styleId="WW8Num91z8">
    <w:name w:val="WW8Num91z8"/>
    <w:rsid w:val="00E64D62"/>
  </w:style>
  <w:style w:type="character" w:customStyle="1" w:styleId="WW8Num92z0">
    <w:name w:val="WW8Num92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92z1">
    <w:name w:val="WW8Num92z1"/>
    <w:rsid w:val="00E64D62"/>
    <w:rPr>
      <w:rFonts w:ascii="Courier New" w:hAnsi="Courier New" w:cs="Courier New" w:hint="default"/>
    </w:rPr>
  </w:style>
  <w:style w:type="character" w:customStyle="1" w:styleId="WW8Num92z2">
    <w:name w:val="WW8Num92z2"/>
    <w:rsid w:val="00E64D62"/>
    <w:rPr>
      <w:rFonts w:ascii="Wingdings" w:hAnsi="Wingdings" w:cs="Wingdings" w:hint="default"/>
    </w:rPr>
  </w:style>
  <w:style w:type="character" w:customStyle="1" w:styleId="WW8Num92z3">
    <w:name w:val="WW8Num92z3"/>
    <w:rsid w:val="00E64D62"/>
    <w:rPr>
      <w:rFonts w:ascii="Symbol" w:hAnsi="Symbol" w:cs="Symbol" w:hint="default"/>
    </w:rPr>
  </w:style>
  <w:style w:type="character" w:customStyle="1" w:styleId="WW8Num93z0">
    <w:name w:val="WW8Num93z0"/>
    <w:rsid w:val="00E64D62"/>
    <w:rPr>
      <w:rFonts w:ascii="Times" w:hAnsi="Times" w:cs="Times" w:hint="default"/>
      <w:sz w:val="20"/>
      <w:szCs w:val="20"/>
    </w:rPr>
  </w:style>
  <w:style w:type="character" w:customStyle="1" w:styleId="WW8Num94z0">
    <w:name w:val="WW8Num94z0"/>
    <w:rsid w:val="00E64D62"/>
    <w:rPr>
      <w:rFonts w:ascii="Times" w:hAnsi="Times" w:cs="Times" w:hint="default"/>
      <w:b w:val="0"/>
      <w:i w:val="0"/>
      <w:caps w:val="0"/>
      <w:smallCaps w:val="0"/>
      <w:strike w:val="0"/>
      <w:dstrike w:val="0"/>
      <w:vanish w:val="0"/>
      <w:color w:val="000000"/>
      <w:position w:val="0"/>
      <w:sz w:val="24"/>
      <w:szCs w:val="24"/>
      <w:u w:val="none"/>
      <w:vertAlign w:val="baseline"/>
    </w:rPr>
  </w:style>
  <w:style w:type="character" w:customStyle="1" w:styleId="WW8Num94z1">
    <w:name w:val="WW8Num94z1"/>
    <w:rsid w:val="00E64D62"/>
    <w:rPr>
      <w:rFonts w:ascii="Courier New" w:hAnsi="Courier New" w:cs="Courier New" w:hint="default"/>
    </w:rPr>
  </w:style>
  <w:style w:type="character" w:customStyle="1" w:styleId="WW8Num94z2">
    <w:name w:val="WW8Num94z2"/>
    <w:rsid w:val="00E64D62"/>
    <w:rPr>
      <w:rFonts w:ascii="Wingdings" w:hAnsi="Wingdings" w:cs="Wingdings" w:hint="default"/>
    </w:rPr>
  </w:style>
  <w:style w:type="character" w:customStyle="1" w:styleId="WW8Num94z3">
    <w:name w:val="WW8Num94z3"/>
    <w:rsid w:val="00E64D62"/>
    <w:rPr>
      <w:rFonts w:ascii="Symbol" w:hAnsi="Symbol" w:cs="Symbol" w:hint="default"/>
    </w:rPr>
  </w:style>
  <w:style w:type="character" w:customStyle="1" w:styleId="WW8Num95z0">
    <w:name w:val="WW8Num95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95z1">
    <w:name w:val="WW8Num95z1"/>
    <w:rsid w:val="00E64D62"/>
    <w:rPr>
      <w:rFonts w:ascii="Courier New" w:hAnsi="Courier New" w:cs="Courier New" w:hint="default"/>
    </w:rPr>
  </w:style>
  <w:style w:type="character" w:customStyle="1" w:styleId="WW8Num95z2">
    <w:name w:val="WW8Num95z2"/>
    <w:rsid w:val="00E64D62"/>
    <w:rPr>
      <w:rFonts w:ascii="Wingdings" w:hAnsi="Wingdings" w:cs="Wingdings" w:hint="default"/>
    </w:rPr>
  </w:style>
  <w:style w:type="character" w:customStyle="1" w:styleId="WW8Num95z3">
    <w:name w:val="WW8Num95z3"/>
    <w:rsid w:val="00E64D62"/>
    <w:rPr>
      <w:rFonts w:ascii="Symbol" w:hAnsi="Symbol" w:cs="Symbol" w:hint="default"/>
    </w:rPr>
  </w:style>
  <w:style w:type="character" w:customStyle="1" w:styleId="WW8Num96z0">
    <w:name w:val="WW8Num96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96z1">
    <w:name w:val="WW8Num96z1"/>
    <w:rsid w:val="00E64D62"/>
    <w:rPr>
      <w:rFonts w:ascii="Courier New" w:hAnsi="Courier New" w:cs="Courier New" w:hint="default"/>
    </w:rPr>
  </w:style>
  <w:style w:type="character" w:customStyle="1" w:styleId="WW8Num96z2">
    <w:name w:val="WW8Num96z2"/>
    <w:rsid w:val="00E64D62"/>
    <w:rPr>
      <w:rFonts w:ascii="Wingdings" w:hAnsi="Wingdings" w:cs="Wingdings" w:hint="default"/>
    </w:rPr>
  </w:style>
  <w:style w:type="character" w:customStyle="1" w:styleId="WW8Num96z3">
    <w:name w:val="WW8Num96z3"/>
    <w:rsid w:val="00E64D62"/>
    <w:rPr>
      <w:rFonts w:ascii="Symbol" w:hAnsi="Symbol" w:cs="Symbol" w:hint="default"/>
    </w:rPr>
  </w:style>
  <w:style w:type="character" w:customStyle="1" w:styleId="WW8Num97z0">
    <w:name w:val="WW8Num97z0"/>
    <w:rsid w:val="00E64D62"/>
    <w:rPr>
      <w:rFonts w:ascii="Times" w:hAnsi="Times" w:cs="Times" w:hint="default"/>
      <w:color w:val="auto"/>
      <w:sz w:val="20"/>
      <w:szCs w:val="20"/>
    </w:rPr>
  </w:style>
  <w:style w:type="character" w:customStyle="1" w:styleId="WW8Num97z1">
    <w:name w:val="WW8Num97z1"/>
    <w:rsid w:val="00E64D62"/>
    <w:rPr>
      <w:rFonts w:ascii="Courier New" w:hAnsi="Courier New" w:cs="Courier New" w:hint="default"/>
    </w:rPr>
  </w:style>
  <w:style w:type="character" w:customStyle="1" w:styleId="WW8Num97z2">
    <w:name w:val="WW8Num97z2"/>
    <w:rsid w:val="00E64D62"/>
    <w:rPr>
      <w:rFonts w:ascii="Wingdings" w:hAnsi="Wingdings" w:cs="Wingdings" w:hint="default"/>
    </w:rPr>
  </w:style>
  <w:style w:type="character" w:customStyle="1" w:styleId="WW8Num97z3">
    <w:name w:val="WW8Num97z3"/>
    <w:rsid w:val="00E64D62"/>
    <w:rPr>
      <w:rFonts w:ascii="Symbol" w:hAnsi="Symbol" w:cs="Symbol" w:hint="default"/>
    </w:rPr>
  </w:style>
  <w:style w:type="character" w:customStyle="1" w:styleId="WW8Num98z0">
    <w:name w:val="WW8Num98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98z1">
    <w:name w:val="WW8Num98z1"/>
    <w:rsid w:val="00E64D62"/>
    <w:rPr>
      <w:rFonts w:ascii="Courier New" w:hAnsi="Courier New" w:cs="Courier New" w:hint="default"/>
    </w:rPr>
  </w:style>
  <w:style w:type="character" w:customStyle="1" w:styleId="WW8Num98z2">
    <w:name w:val="WW8Num98z2"/>
    <w:rsid w:val="00E64D62"/>
    <w:rPr>
      <w:rFonts w:ascii="Wingdings" w:hAnsi="Wingdings" w:cs="Wingdings" w:hint="default"/>
    </w:rPr>
  </w:style>
  <w:style w:type="character" w:customStyle="1" w:styleId="WW8Num98z3">
    <w:name w:val="WW8Num98z3"/>
    <w:rsid w:val="00E64D62"/>
    <w:rPr>
      <w:rFonts w:ascii="Symbol" w:hAnsi="Symbol" w:cs="Symbol" w:hint="default"/>
    </w:rPr>
  </w:style>
  <w:style w:type="character" w:customStyle="1" w:styleId="WW8Num99z0">
    <w:name w:val="WW8Num99z0"/>
    <w:rsid w:val="00E64D62"/>
    <w:rPr>
      <w:rFonts w:hint="default"/>
      <w:sz w:val="24"/>
      <w:szCs w:val="24"/>
    </w:rPr>
  </w:style>
  <w:style w:type="character" w:customStyle="1" w:styleId="WW8Num99z1">
    <w:name w:val="WW8Num99z1"/>
    <w:rsid w:val="00E64D62"/>
  </w:style>
  <w:style w:type="character" w:customStyle="1" w:styleId="WW8Num99z2">
    <w:name w:val="WW8Num99z2"/>
    <w:rsid w:val="00E64D62"/>
  </w:style>
  <w:style w:type="character" w:customStyle="1" w:styleId="WW8Num99z3">
    <w:name w:val="WW8Num99z3"/>
    <w:rsid w:val="00E64D62"/>
  </w:style>
  <w:style w:type="character" w:customStyle="1" w:styleId="WW8Num99z4">
    <w:name w:val="WW8Num99z4"/>
    <w:rsid w:val="00E64D62"/>
  </w:style>
  <w:style w:type="character" w:customStyle="1" w:styleId="WW8Num99z5">
    <w:name w:val="WW8Num99z5"/>
    <w:rsid w:val="00E64D62"/>
  </w:style>
  <w:style w:type="character" w:customStyle="1" w:styleId="WW8Num99z6">
    <w:name w:val="WW8Num99z6"/>
    <w:rsid w:val="00E64D62"/>
  </w:style>
  <w:style w:type="character" w:customStyle="1" w:styleId="WW8Num99z7">
    <w:name w:val="WW8Num99z7"/>
    <w:rsid w:val="00E64D62"/>
  </w:style>
  <w:style w:type="character" w:customStyle="1" w:styleId="WW8Num99z8">
    <w:name w:val="WW8Num99z8"/>
    <w:rsid w:val="00E64D62"/>
  </w:style>
  <w:style w:type="character" w:customStyle="1" w:styleId="WW8Num100z0">
    <w:name w:val="WW8Num100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100z1">
    <w:name w:val="WW8Num100z1"/>
    <w:rsid w:val="00E64D62"/>
    <w:rPr>
      <w:rFonts w:ascii="Courier New" w:hAnsi="Courier New" w:cs="Courier New" w:hint="default"/>
    </w:rPr>
  </w:style>
  <w:style w:type="character" w:customStyle="1" w:styleId="WW8Num100z2">
    <w:name w:val="WW8Num100z2"/>
    <w:rsid w:val="00E64D62"/>
    <w:rPr>
      <w:rFonts w:ascii="Wingdings" w:hAnsi="Wingdings" w:cs="Wingdings" w:hint="default"/>
    </w:rPr>
  </w:style>
  <w:style w:type="character" w:customStyle="1" w:styleId="WW8Num100z3">
    <w:name w:val="WW8Num100z3"/>
    <w:rsid w:val="00E64D62"/>
    <w:rPr>
      <w:rFonts w:ascii="Symbol" w:hAnsi="Symbol" w:cs="Symbol" w:hint="default"/>
    </w:rPr>
  </w:style>
  <w:style w:type="character" w:customStyle="1" w:styleId="WW8Num101z0">
    <w:name w:val="WW8Num101z0"/>
    <w:rsid w:val="00E64D62"/>
    <w:rPr>
      <w:rFonts w:ascii="Times" w:hAnsi="Times" w:cs="Times" w:hint="default"/>
      <w:color w:val="auto"/>
      <w:sz w:val="20"/>
      <w:szCs w:val="20"/>
    </w:rPr>
  </w:style>
  <w:style w:type="character" w:customStyle="1" w:styleId="WW8Num101z1">
    <w:name w:val="WW8Num101z1"/>
    <w:rsid w:val="00E64D62"/>
    <w:rPr>
      <w:rFonts w:ascii="Courier New" w:hAnsi="Courier New" w:cs="Courier New" w:hint="default"/>
    </w:rPr>
  </w:style>
  <w:style w:type="character" w:customStyle="1" w:styleId="WW8Num101z2">
    <w:name w:val="WW8Num101z2"/>
    <w:rsid w:val="00E64D62"/>
    <w:rPr>
      <w:rFonts w:ascii="Wingdings" w:hAnsi="Wingdings" w:cs="Wingdings" w:hint="default"/>
    </w:rPr>
  </w:style>
  <w:style w:type="character" w:customStyle="1" w:styleId="WW8Num101z3">
    <w:name w:val="WW8Num101z3"/>
    <w:rsid w:val="00E64D62"/>
    <w:rPr>
      <w:rFonts w:ascii="Symbol" w:hAnsi="Symbol" w:cs="Symbol" w:hint="default"/>
    </w:rPr>
  </w:style>
  <w:style w:type="character" w:customStyle="1" w:styleId="WW8Num102z0">
    <w:name w:val="WW8Num102z0"/>
    <w:rsid w:val="00E64D62"/>
    <w:rPr>
      <w:rFonts w:hint="default"/>
    </w:rPr>
  </w:style>
  <w:style w:type="character" w:customStyle="1" w:styleId="WW8Num102z1">
    <w:name w:val="WW8Num102z1"/>
    <w:rsid w:val="00E64D62"/>
  </w:style>
  <w:style w:type="character" w:customStyle="1" w:styleId="WW8Num102z2">
    <w:name w:val="WW8Num102z2"/>
    <w:rsid w:val="00E64D62"/>
  </w:style>
  <w:style w:type="character" w:customStyle="1" w:styleId="WW8Num102z3">
    <w:name w:val="WW8Num102z3"/>
    <w:rsid w:val="00E64D62"/>
  </w:style>
  <w:style w:type="character" w:customStyle="1" w:styleId="WW8Num102z4">
    <w:name w:val="WW8Num102z4"/>
    <w:rsid w:val="00E64D62"/>
  </w:style>
  <w:style w:type="character" w:customStyle="1" w:styleId="WW8Num102z5">
    <w:name w:val="WW8Num102z5"/>
    <w:rsid w:val="00E64D62"/>
  </w:style>
  <w:style w:type="character" w:customStyle="1" w:styleId="WW8Num102z6">
    <w:name w:val="WW8Num102z6"/>
    <w:rsid w:val="00E64D62"/>
  </w:style>
  <w:style w:type="character" w:customStyle="1" w:styleId="WW8Num102z7">
    <w:name w:val="WW8Num102z7"/>
    <w:rsid w:val="00E64D62"/>
  </w:style>
  <w:style w:type="character" w:customStyle="1" w:styleId="WW8Num102z8">
    <w:name w:val="WW8Num102z8"/>
    <w:rsid w:val="00E64D62"/>
  </w:style>
  <w:style w:type="character" w:customStyle="1" w:styleId="WW8Num103z0">
    <w:name w:val="WW8Num103z0"/>
    <w:rsid w:val="00E64D62"/>
    <w:rPr>
      <w:rFonts w:ascii="Times" w:hAnsi="Times" w:cs="Times" w:hint="default"/>
      <w:color w:val="auto"/>
      <w:sz w:val="20"/>
      <w:szCs w:val="20"/>
    </w:rPr>
  </w:style>
  <w:style w:type="character" w:customStyle="1" w:styleId="WW8Num103z1">
    <w:name w:val="WW8Num103z1"/>
    <w:rsid w:val="00E64D62"/>
    <w:rPr>
      <w:rFonts w:ascii="Courier New" w:hAnsi="Courier New" w:cs="Courier New" w:hint="default"/>
    </w:rPr>
  </w:style>
  <w:style w:type="character" w:customStyle="1" w:styleId="WW8Num103z2">
    <w:name w:val="WW8Num103z2"/>
    <w:rsid w:val="00E64D62"/>
    <w:rPr>
      <w:rFonts w:ascii="Wingdings" w:hAnsi="Wingdings" w:cs="Wingdings" w:hint="default"/>
    </w:rPr>
  </w:style>
  <w:style w:type="character" w:customStyle="1" w:styleId="WW8Num103z3">
    <w:name w:val="WW8Num103z3"/>
    <w:rsid w:val="00E64D62"/>
    <w:rPr>
      <w:rFonts w:ascii="Symbol" w:hAnsi="Symbol" w:cs="Symbol" w:hint="default"/>
    </w:rPr>
  </w:style>
  <w:style w:type="character" w:customStyle="1" w:styleId="WW8Num104z0">
    <w:name w:val="WW8Num104z0"/>
    <w:rsid w:val="00E64D62"/>
    <w:rPr>
      <w:rFonts w:hint="default"/>
      <w:sz w:val="24"/>
      <w:szCs w:val="24"/>
    </w:rPr>
  </w:style>
  <w:style w:type="character" w:customStyle="1" w:styleId="WW8Num104z1">
    <w:name w:val="WW8Num104z1"/>
    <w:rsid w:val="00E64D62"/>
  </w:style>
  <w:style w:type="character" w:customStyle="1" w:styleId="WW8Num104z2">
    <w:name w:val="WW8Num104z2"/>
    <w:rsid w:val="00E64D62"/>
  </w:style>
  <w:style w:type="character" w:customStyle="1" w:styleId="WW8Num104z3">
    <w:name w:val="WW8Num104z3"/>
    <w:rsid w:val="00E64D62"/>
  </w:style>
  <w:style w:type="character" w:customStyle="1" w:styleId="WW8Num104z4">
    <w:name w:val="WW8Num104z4"/>
    <w:rsid w:val="00E64D62"/>
  </w:style>
  <w:style w:type="character" w:customStyle="1" w:styleId="WW8Num104z5">
    <w:name w:val="WW8Num104z5"/>
    <w:rsid w:val="00E64D62"/>
  </w:style>
  <w:style w:type="character" w:customStyle="1" w:styleId="WW8Num104z6">
    <w:name w:val="WW8Num104z6"/>
    <w:rsid w:val="00E64D62"/>
  </w:style>
  <w:style w:type="character" w:customStyle="1" w:styleId="WW8Num104z7">
    <w:name w:val="WW8Num104z7"/>
    <w:rsid w:val="00E64D62"/>
  </w:style>
  <w:style w:type="character" w:customStyle="1" w:styleId="WW8Num104z8">
    <w:name w:val="WW8Num104z8"/>
    <w:rsid w:val="00E64D62"/>
  </w:style>
  <w:style w:type="character" w:customStyle="1" w:styleId="WW8Num105z0">
    <w:name w:val="WW8Num105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105z1">
    <w:name w:val="WW8Num105z1"/>
    <w:rsid w:val="00E64D62"/>
    <w:rPr>
      <w:rFonts w:ascii="Courier New" w:hAnsi="Courier New" w:cs="Courier New" w:hint="default"/>
    </w:rPr>
  </w:style>
  <w:style w:type="character" w:customStyle="1" w:styleId="WW8Num105z2">
    <w:name w:val="WW8Num105z2"/>
    <w:rsid w:val="00E64D62"/>
    <w:rPr>
      <w:rFonts w:ascii="Wingdings" w:hAnsi="Wingdings" w:cs="Wingdings" w:hint="default"/>
    </w:rPr>
  </w:style>
  <w:style w:type="character" w:customStyle="1" w:styleId="WW8Num105z3">
    <w:name w:val="WW8Num105z3"/>
    <w:rsid w:val="00E64D62"/>
    <w:rPr>
      <w:rFonts w:ascii="Symbol" w:hAnsi="Symbol" w:cs="Symbol" w:hint="default"/>
    </w:rPr>
  </w:style>
  <w:style w:type="character" w:customStyle="1" w:styleId="WW8Num106z0">
    <w:name w:val="WW8Num106z0"/>
    <w:rsid w:val="00E64D62"/>
    <w:rPr>
      <w:rFonts w:ascii="Times" w:hAnsi="Times" w:cs="Times" w:hint="default"/>
      <w:color w:val="auto"/>
      <w:sz w:val="20"/>
      <w:szCs w:val="20"/>
    </w:rPr>
  </w:style>
  <w:style w:type="character" w:customStyle="1" w:styleId="WW8Num106z1">
    <w:name w:val="WW8Num106z1"/>
    <w:rsid w:val="00E64D62"/>
    <w:rPr>
      <w:rFonts w:ascii="Courier New" w:hAnsi="Courier New" w:cs="Courier New" w:hint="default"/>
    </w:rPr>
  </w:style>
  <w:style w:type="character" w:customStyle="1" w:styleId="WW8Num106z2">
    <w:name w:val="WW8Num106z2"/>
    <w:rsid w:val="00E64D62"/>
    <w:rPr>
      <w:rFonts w:ascii="Wingdings" w:hAnsi="Wingdings" w:cs="Wingdings" w:hint="default"/>
    </w:rPr>
  </w:style>
  <w:style w:type="character" w:customStyle="1" w:styleId="WW8Num106z3">
    <w:name w:val="WW8Num106z3"/>
    <w:rsid w:val="00E64D62"/>
    <w:rPr>
      <w:rFonts w:ascii="Symbol" w:hAnsi="Symbol" w:cs="Symbol" w:hint="default"/>
    </w:rPr>
  </w:style>
  <w:style w:type="character" w:customStyle="1" w:styleId="WW8Num107z0">
    <w:name w:val="WW8Num107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107z1">
    <w:name w:val="WW8Num107z1"/>
    <w:rsid w:val="00E64D62"/>
    <w:rPr>
      <w:rFonts w:ascii="Courier New" w:hAnsi="Courier New" w:cs="Courier New" w:hint="default"/>
    </w:rPr>
  </w:style>
  <w:style w:type="character" w:customStyle="1" w:styleId="WW8Num107z2">
    <w:name w:val="WW8Num107z2"/>
    <w:rsid w:val="00E64D62"/>
    <w:rPr>
      <w:rFonts w:ascii="Wingdings" w:hAnsi="Wingdings" w:cs="Wingdings" w:hint="default"/>
    </w:rPr>
  </w:style>
  <w:style w:type="character" w:customStyle="1" w:styleId="WW8Num107z3">
    <w:name w:val="WW8Num107z3"/>
    <w:rsid w:val="00E64D62"/>
    <w:rPr>
      <w:rFonts w:ascii="Symbol" w:hAnsi="Symbol" w:cs="Symbol" w:hint="default"/>
    </w:rPr>
  </w:style>
  <w:style w:type="character" w:customStyle="1" w:styleId="WW8Num108z0">
    <w:name w:val="WW8Num108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108z1">
    <w:name w:val="WW8Num108z1"/>
    <w:rsid w:val="00E64D62"/>
    <w:rPr>
      <w:rFonts w:ascii="Courier New" w:hAnsi="Courier New" w:cs="Courier New" w:hint="default"/>
    </w:rPr>
  </w:style>
  <w:style w:type="character" w:customStyle="1" w:styleId="WW8Num108z2">
    <w:name w:val="WW8Num108z2"/>
    <w:rsid w:val="00E64D62"/>
    <w:rPr>
      <w:rFonts w:ascii="Wingdings" w:hAnsi="Wingdings" w:cs="Wingdings" w:hint="default"/>
    </w:rPr>
  </w:style>
  <w:style w:type="character" w:customStyle="1" w:styleId="WW8Num108z3">
    <w:name w:val="WW8Num108z3"/>
    <w:rsid w:val="00E64D62"/>
    <w:rPr>
      <w:rFonts w:ascii="Symbol" w:hAnsi="Symbol" w:cs="Symbol" w:hint="default"/>
    </w:rPr>
  </w:style>
  <w:style w:type="character" w:customStyle="1" w:styleId="WW8Num109z0">
    <w:name w:val="WW8Num109z0"/>
    <w:rsid w:val="00E64D62"/>
  </w:style>
  <w:style w:type="character" w:customStyle="1" w:styleId="WW8Num109z1">
    <w:name w:val="WW8Num109z1"/>
    <w:rsid w:val="00E64D62"/>
  </w:style>
  <w:style w:type="character" w:customStyle="1" w:styleId="WW8Num109z2">
    <w:name w:val="WW8Num109z2"/>
    <w:rsid w:val="00E64D62"/>
  </w:style>
  <w:style w:type="character" w:customStyle="1" w:styleId="WW8Num109z3">
    <w:name w:val="WW8Num109z3"/>
    <w:rsid w:val="00E64D62"/>
  </w:style>
  <w:style w:type="character" w:customStyle="1" w:styleId="WW8Num109z4">
    <w:name w:val="WW8Num109z4"/>
    <w:rsid w:val="00E64D62"/>
  </w:style>
  <w:style w:type="character" w:customStyle="1" w:styleId="WW8Num109z5">
    <w:name w:val="WW8Num109z5"/>
    <w:rsid w:val="00E64D62"/>
  </w:style>
  <w:style w:type="character" w:customStyle="1" w:styleId="WW8Num109z6">
    <w:name w:val="WW8Num109z6"/>
    <w:rsid w:val="00E64D62"/>
  </w:style>
  <w:style w:type="character" w:customStyle="1" w:styleId="WW8Num109z7">
    <w:name w:val="WW8Num109z7"/>
    <w:rsid w:val="00E64D62"/>
  </w:style>
  <w:style w:type="character" w:customStyle="1" w:styleId="WW8Num109z8">
    <w:name w:val="WW8Num109z8"/>
    <w:rsid w:val="00E64D62"/>
  </w:style>
  <w:style w:type="character" w:customStyle="1" w:styleId="WW8Num110z0">
    <w:name w:val="WW8Num110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110z1">
    <w:name w:val="WW8Num110z1"/>
    <w:rsid w:val="00E64D62"/>
    <w:rPr>
      <w:rFonts w:ascii="Courier New" w:hAnsi="Courier New" w:cs="Courier New" w:hint="default"/>
    </w:rPr>
  </w:style>
  <w:style w:type="character" w:customStyle="1" w:styleId="WW8Num110z2">
    <w:name w:val="WW8Num110z2"/>
    <w:rsid w:val="00E64D62"/>
    <w:rPr>
      <w:rFonts w:ascii="Wingdings" w:hAnsi="Wingdings" w:cs="Wingdings" w:hint="default"/>
    </w:rPr>
  </w:style>
  <w:style w:type="character" w:customStyle="1" w:styleId="WW8Num110z3">
    <w:name w:val="WW8Num110z3"/>
    <w:rsid w:val="00E64D62"/>
    <w:rPr>
      <w:rFonts w:ascii="Symbol" w:hAnsi="Symbol" w:cs="Symbol" w:hint="default"/>
    </w:rPr>
  </w:style>
  <w:style w:type="character" w:customStyle="1" w:styleId="WW8Num111z0">
    <w:name w:val="WW8Num111z0"/>
    <w:rsid w:val="00E64D62"/>
    <w:rPr>
      <w:rFonts w:ascii="Times" w:hAnsi="Times" w:cs="Times" w:hint="default"/>
      <w:color w:val="auto"/>
      <w:sz w:val="20"/>
      <w:szCs w:val="20"/>
    </w:rPr>
  </w:style>
  <w:style w:type="character" w:customStyle="1" w:styleId="WW8Num111z1">
    <w:name w:val="WW8Num111z1"/>
    <w:rsid w:val="00E64D62"/>
    <w:rPr>
      <w:rFonts w:ascii="Courier New" w:hAnsi="Courier New" w:cs="Courier New" w:hint="default"/>
    </w:rPr>
  </w:style>
  <w:style w:type="character" w:customStyle="1" w:styleId="WW8Num111z2">
    <w:name w:val="WW8Num111z2"/>
    <w:rsid w:val="00E64D62"/>
    <w:rPr>
      <w:rFonts w:ascii="Wingdings" w:hAnsi="Wingdings" w:cs="Wingdings" w:hint="default"/>
    </w:rPr>
  </w:style>
  <w:style w:type="character" w:customStyle="1" w:styleId="WW8Num111z3">
    <w:name w:val="WW8Num111z3"/>
    <w:rsid w:val="00E64D62"/>
    <w:rPr>
      <w:rFonts w:ascii="Symbol" w:hAnsi="Symbol" w:cs="Symbol" w:hint="default"/>
    </w:rPr>
  </w:style>
  <w:style w:type="character" w:customStyle="1" w:styleId="WW8Num112z0">
    <w:name w:val="WW8Num112z0"/>
    <w:rsid w:val="00E64D62"/>
    <w:rPr>
      <w:rFonts w:ascii="Times" w:hAnsi="Times" w:cs="Times" w:hint="default"/>
      <w:b w:val="0"/>
      <w:i w:val="0"/>
      <w:caps w:val="0"/>
      <w:smallCaps w:val="0"/>
      <w:strike w:val="0"/>
      <w:dstrike w:val="0"/>
      <w:vanish w:val="0"/>
      <w:color w:val="000000"/>
      <w:position w:val="0"/>
      <w:sz w:val="24"/>
      <w:u w:val="none"/>
      <w:vertAlign w:val="baseline"/>
    </w:rPr>
  </w:style>
  <w:style w:type="character" w:customStyle="1" w:styleId="WW8Num112z1">
    <w:name w:val="WW8Num112z1"/>
    <w:rsid w:val="00E64D62"/>
    <w:rPr>
      <w:rFonts w:ascii="Courier New" w:hAnsi="Courier New" w:cs="Courier New" w:hint="default"/>
    </w:rPr>
  </w:style>
  <w:style w:type="character" w:customStyle="1" w:styleId="WW8Num112z2">
    <w:name w:val="WW8Num112z2"/>
    <w:rsid w:val="00E64D62"/>
    <w:rPr>
      <w:rFonts w:ascii="Wingdings" w:hAnsi="Wingdings" w:cs="Wingdings" w:hint="default"/>
    </w:rPr>
  </w:style>
  <w:style w:type="character" w:customStyle="1" w:styleId="WW8Num112z3">
    <w:name w:val="WW8Num112z3"/>
    <w:rsid w:val="00E64D62"/>
    <w:rPr>
      <w:rFonts w:ascii="Symbol" w:hAnsi="Symbol" w:cs="Symbol" w:hint="default"/>
    </w:rPr>
  </w:style>
  <w:style w:type="character" w:customStyle="1" w:styleId="WW8Num113z0">
    <w:name w:val="WW8Num113z0"/>
    <w:rsid w:val="00E64D62"/>
    <w:rPr>
      <w:rFonts w:ascii="Times" w:hAnsi="Times" w:cs="Times" w:hint="default"/>
      <w:b w:val="0"/>
      <w:i w:val="0"/>
      <w:caps w:val="0"/>
      <w:smallCaps w:val="0"/>
      <w:strike w:val="0"/>
      <w:dstrike w:val="0"/>
      <w:vanish w:val="0"/>
      <w:color w:val="000000"/>
      <w:position w:val="0"/>
      <w:sz w:val="24"/>
      <w:u w:val="none"/>
      <w:vertAlign w:val="baseline"/>
    </w:rPr>
  </w:style>
  <w:style w:type="character" w:customStyle="1" w:styleId="WW8Num113z1">
    <w:name w:val="WW8Num113z1"/>
    <w:rsid w:val="00E64D62"/>
    <w:rPr>
      <w:rFonts w:ascii="Courier New" w:hAnsi="Courier New" w:cs="Courier New" w:hint="default"/>
    </w:rPr>
  </w:style>
  <w:style w:type="character" w:customStyle="1" w:styleId="WW8Num113z2">
    <w:name w:val="WW8Num113z2"/>
    <w:rsid w:val="00E64D62"/>
    <w:rPr>
      <w:rFonts w:ascii="Wingdings" w:hAnsi="Wingdings" w:cs="Wingdings" w:hint="default"/>
    </w:rPr>
  </w:style>
  <w:style w:type="character" w:customStyle="1" w:styleId="WW8Num113z3">
    <w:name w:val="WW8Num113z3"/>
    <w:rsid w:val="00E64D62"/>
    <w:rPr>
      <w:rFonts w:ascii="Symbol" w:hAnsi="Symbol" w:cs="Symbol" w:hint="default"/>
    </w:rPr>
  </w:style>
  <w:style w:type="character" w:customStyle="1" w:styleId="WW8Num114z0">
    <w:name w:val="WW8Num114z0"/>
    <w:rsid w:val="00E64D62"/>
    <w:rPr>
      <w:rFonts w:ascii="Times" w:hAnsi="Times" w:cs="Times" w:hint="default"/>
      <w:b w:val="0"/>
      <w:i w:val="0"/>
      <w:caps w:val="0"/>
      <w:smallCaps w:val="0"/>
      <w:strike w:val="0"/>
      <w:dstrike w:val="0"/>
      <w:vanish w:val="0"/>
      <w:color w:val="000000"/>
      <w:position w:val="0"/>
      <w:sz w:val="24"/>
      <w:u w:val="none"/>
      <w:vertAlign w:val="baseline"/>
    </w:rPr>
  </w:style>
  <w:style w:type="character" w:customStyle="1" w:styleId="WW8Num114z1">
    <w:name w:val="WW8Num114z1"/>
    <w:rsid w:val="00E64D62"/>
    <w:rPr>
      <w:rFonts w:ascii="Courier New" w:hAnsi="Courier New" w:cs="Courier New" w:hint="default"/>
    </w:rPr>
  </w:style>
  <w:style w:type="character" w:customStyle="1" w:styleId="WW8Num114z2">
    <w:name w:val="WW8Num114z2"/>
    <w:rsid w:val="00E64D62"/>
    <w:rPr>
      <w:rFonts w:ascii="Wingdings" w:hAnsi="Wingdings" w:cs="Wingdings" w:hint="default"/>
    </w:rPr>
  </w:style>
  <w:style w:type="character" w:customStyle="1" w:styleId="WW8Num114z3">
    <w:name w:val="WW8Num114z3"/>
    <w:rsid w:val="00E64D62"/>
    <w:rPr>
      <w:rFonts w:ascii="Symbol" w:hAnsi="Symbol" w:cs="Symbol" w:hint="default"/>
    </w:rPr>
  </w:style>
  <w:style w:type="character" w:customStyle="1" w:styleId="WW8Num115z0">
    <w:name w:val="WW8Num115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115z1">
    <w:name w:val="WW8Num115z1"/>
    <w:rsid w:val="00E64D62"/>
    <w:rPr>
      <w:rFonts w:ascii="Courier New" w:hAnsi="Courier New" w:cs="Courier New" w:hint="default"/>
    </w:rPr>
  </w:style>
  <w:style w:type="character" w:customStyle="1" w:styleId="WW8Num115z2">
    <w:name w:val="WW8Num115z2"/>
    <w:rsid w:val="00E64D62"/>
    <w:rPr>
      <w:rFonts w:ascii="Wingdings" w:hAnsi="Wingdings" w:cs="Wingdings" w:hint="default"/>
    </w:rPr>
  </w:style>
  <w:style w:type="character" w:customStyle="1" w:styleId="WW8Num115z3">
    <w:name w:val="WW8Num115z3"/>
    <w:rsid w:val="00E64D62"/>
    <w:rPr>
      <w:rFonts w:ascii="Symbol" w:hAnsi="Symbol" w:cs="Symbol" w:hint="default"/>
    </w:rPr>
  </w:style>
  <w:style w:type="character" w:customStyle="1" w:styleId="WW8Num116z0">
    <w:name w:val="WW8Num116z0"/>
    <w:rsid w:val="00E64D62"/>
  </w:style>
  <w:style w:type="character" w:customStyle="1" w:styleId="WW8Num117z0">
    <w:name w:val="WW8Num117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117z1">
    <w:name w:val="WW8Num117z1"/>
    <w:rsid w:val="00E64D62"/>
    <w:rPr>
      <w:rFonts w:ascii="Courier New" w:hAnsi="Courier New" w:cs="Courier New" w:hint="default"/>
    </w:rPr>
  </w:style>
  <w:style w:type="character" w:customStyle="1" w:styleId="WW8Num117z2">
    <w:name w:val="WW8Num117z2"/>
    <w:rsid w:val="00E64D62"/>
    <w:rPr>
      <w:rFonts w:ascii="Wingdings" w:hAnsi="Wingdings" w:cs="Wingdings" w:hint="default"/>
    </w:rPr>
  </w:style>
  <w:style w:type="character" w:customStyle="1" w:styleId="WW8Num117z3">
    <w:name w:val="WW8Num117z3"/>
    <w:rsid w:val="00E64D62"/>
    <w:rPr>
      <w:rFonts w:ascii="Symbol" w:hAnsi="Symbol" w:cs="Symbol" w:hint="default"/>
    </w:rPr>
  </w:style>
  <w:style w:type="character" w:customStyle="1" w:styleId="WW8Num118z0">
    <w:name w:val="WW8Num118z0"/>
    <w:rsid w:val="00E64D62"/>
    <w:rPr>
      <w:rFonts w:ascii="Times New Roman" w:hAnsi="Times New Roman" w:cs="Times New Roman"/>
      <w:szCs w:val="24"/>
    </w:rPr>
  </w:style>
  <w:style w:type="character" w:customStyle="1" w:styleId="WW8Num118z1">
    <w:name w:val="WW8Num118z1"/>
    <w:rsid w:val="00E64D62"/>
  </w:style>
  <w:style w:type="character" w:customStyle="1" w:styleId="WW8Num118z2">
    <w:name w:val="WW8Num118z2"/>
    <w:rsid w:val="00E64D62"/>
  </w:style>
  <w:style w:type="character" w:customStyle="1" w:styleId="WW8Num118z3">
    <w:name w:val="WW8Num118z3"/>
    <w:rsid w:val="00E64D62"/>
  </w:style>
  <w:style w:type="character" w:customStyle="1" w:styleId="WW8Num118z4">
    <w:name w:val="WW8Num118z4"/>
    <w:rsid w:val="00E64D62"/>
  </w:style>
  <w:style w:type="character" w:customStyle="1" w:styleId="WW8Num118z5">
    <w:name w:val="WW8Num118z5"/>
    <w:rsid w:val="00E64D62"/>
  </w:style>
  <w:style w:type="character" w:customStyle="1" w:styleId="WW8Num118z6">
    <w:name w:val="WW8Num118z6"/>
    <w:rsid w:val="00E64D62"/>
  </w:style>
  <w:style w:type="character" w:customStyle="1" w:styleId="WW8Num118z7">
    <w:name w:val="WW8Num118z7"/>
    <w:rsid w:val="00E64D62"/>
  </w:style>
  <w:style w:type="character" w:customStyle="1" w:styleId="WW8Num118z8">
    <w:name w:val="WW8Num118z8"/>
    <w:rsid w:val="00E64D62"/>
  </w:style>
  <w:style w:type="character" w:customStyle="1" w:styleId="WW8Num119z0">
    <w:name w:val="WW8Num119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119z1">
    <w:name w:val="WW8Num119z1"/>
    <w:rsid w:val="00E64D62"/>
    <w:rPr>
      <w:rFonts w:ascii="Courier New" w:hAnsi="Courier New" w:cs="Courier New" w:hint="default"/>
    </w:rPr>
  </w:style>
  <w:style w:type="character" w:customStyle="1" w:styleId="WW8Num119z2">
    <w:name w:val="WW8Num119z2"/>
    <w:rsid w:val="00E64D62"/>
    <w:rPr>
      <w:rFonts w:ascii="Wingdings" w:hAnsi="Wingdings" w:cs="Wingdings" w:hint="default"/>
    </w:rPr>
  </w:style>
  <w:style w:type="character" w:customStyle="1" w:styleId="WW8Num119z3">
    <w:name w:val="WW8Num119z3"/>
    <w:rsid w:val="00E64D62"/>
    <w:rPr>
      <w:rFonts w:ascii="Symbol" w:hAnsi="Symbol" w:cs="Symbol" w:hint="default"/>
    </w:rPr>
  </w:style>
  <w:style w:type="character" w:customStyle="1" w:styleId="WW8Num120z0">
    <w:name w:val="WW8Num120z0"/>
    <w:rsid w:val="00E64D62"/>
    <w:rPr>
      <w:rFonts w:ascii="Times" w:hAnsi="Times" w:cs="Times" w:hint="default"/>
      <w:b w:val="0"/>
      <w:i w:val="0"/>
      <w:caps w:val="0"/>
      <w:smallCaps w:val="0"/>
      <w:strike w:val="0"/>
      <w:dstrike w:val="0"/>
      <w:vanish w:val="0"/>
      <w:color w:val="000000"/>
      <w:position w:val="0"/>
      <w:sz w:val="24"/>
      <w:u w:val="none"/>
      <w:vertAlign w:val="baseline"/>
    </w:rPr>
  </w:style>
  <w:style w:type="character" w:customStyle="1" w:styleId="WW8Num120z1">
    <w:name w:val="WW8Num120z1"/>
    <w:rsid w:val="00E64D62"/>
    <w:rPr>
      <w:rFonts w:ascii="Courier New" w:hAnsi="Courier New" w:cs="Courier New" w:hint="default"/>
    </w:rPr>
  </w:style>
  <w:style w:type="character" w:customStyle="1" w:styleId="WW8Num120z2">
    <w:name w:val="WW8Num120z2"/>
    <w:rsid w:val="00E64D62"/>
    <w:rPr>
      <w:rFonts w:ascii="Wingdings" w:hAnsi="Wingdings" w:cs="Wingdings" w:hint="default"/>
    </w:rPr>
  </w:style>
  <w:style w:type="character" w:customStyle="1" w:styleId="WW8Num120z3">
    <w:name w:val="WW8Num120z3"/>
    <w:rsid w:val="00E64D62"/>
    <w:rPr>
      <w:rFonts w:ascii="Symbol" w:hAnsi="Symbol" w:cs="Symbol" w:hint="default"/>
    </w:rPr>
  </w:style>
  <w:style w:type="character" w:customStyle="1" w:styleId="WW8Num121z0">
    <w:name w:val="WW8Num121z0"/>
    <w:rsid w:val="00E64D62"/>
    <w:rPr>
      <w:rFonts w:ascii="Symbol" w:hAnsi="Symbol" w:cs="Symbol" w:hint="default"/>
      <w:sz w:val="20"/>
      <w:szCs w:val="20"/>
    </w:rPr>
  </w:style>
  <w:style w:type="character" w:customStyle="1" w:styleId="WW8Num122z0">
    <w:name w:val="WW8Num122z0"/>
    <w:rsid w:val="00E64D62"/>
    <w:rPr>
      <w:rFonts w:ascii="Times" w:hAnsi="Times" w:cs="Times" w:hint="default"/>
      <w:color w:val="auto"/>
      <w:sz w:val="20"/>
      <w:szCs w:val="20"/>
    </w:rPr>
  </w:style>
  <w:style w:type="character" w:customStyle="1" w:styleId="WW8Num122z1">
    <w:name w:val="WW8Num122z1"/>
    <w:rsid w:val="00E64D62"/>
    <w:rPr>
      <w:rFonts w:ascii="Latha" w:hAnsi="Latha" w:cs="Latha" w:hint="default"/>
      <w:b/>
      <w:i w:val="0"/>
      <w:color w:val="auto"/>
      <w:sz w:val="24"/>
    </w:rPr>
  </w:style>
  <w:style w:type="character" w:customStyle="1" w:styleId="WW8Num122z2">
    <w:name w:val="WW8Num122z2"/>
    <w:rsid w:val="00E64D62"/>
    <w:rPr>
      <w:rFonts w:ascii="Wingdings" w:hAnsi="Wingdings" w:cs="Wingdings" w:hint="default"/>
    </w:rPr>
  </w:style>
  <w:style w:type="character" w:customStyle="1" w:styleId="WW8Num122z3">
    <w:name w:val="WW8Num122z3"/>
    <w:rsid w:val="00E64D62"/>
    <w:rPr>
      <w:rFonts w:ascii="Symbol" w:hAnsi="Symbol" w:cs="Symbol" w:hint="default"/>
    </w:rPr>
  </w:style>
  <w:style w:type="character" w:customStyle="1" w:styleId="WW8Num122z4">
    <w:name w:val="WW8Num122z4"/>
    <w:rsid w:val="00E64D62"/>
    <w:rPr>
      <w:rFonts w:ascii="Courier New" w:hAnsi="Courier New" w:cs="Courier New" w:hint="default"/>
    </w:rPr>
  </w:style>
  <w:style w:type="character" w:customStyle="1" w:styleId="WW8Num123z0">
    <w:name w:val="WW8Num123z0"/>
    <w:rsid w:val="00E64D62"/>
    <w:rPr>
      <w:rFonts w:ascii="Times" w:hAnsi="Times" w:cs="Times" w:hint="default"/>
      <w:sz w:val="20"/>
      <w:szCs w:val="20"/>
    </w:rPr>
  </w:style>
  <w:style w:type="character" w:customStyle="1" w:styleId="WW8Num123z1">
    <w:name w:val="WW8Num123z1"/>
    <w:rsid w:val="00E64D62"/>
    <w:rPr>
      <w:rFonts w:ascii="Courier New" w:hAnsi="Courier New" w:cs="Courier New" w:hint="default"/>
    </w:rPr>
  </w:style>
  <w:style w:type="character" w:customStyle="1" w:styleId="WW8Num123z2">
    <w:name w:val="WW8Num123z2"/>
    <w:rsid w:val="00E64D62"/>
    <w:rPr>
      <w:rFonts w:ascii="Wingdings" w:hAnsi="Wingdings" w:cs="Wingdings" w:hint="default"/>
    </w:rPr>
  </w:style>
  <w:style w:type="character" w:customStyle="1" w:styleId="WW8Num123z3">
    <w:name w:val="WW8Num123z3"/>
    <w:rsid w:val="00E64D62"/>
    <w:rPr>
      <w:rFonts w:ascii="Symbol" w:hAnsi="Symbol" w:cs="Symbol" w:hint="default"/>
    </w:rPr>
  </w:style>
  <w:style w:type="character" w:customStyle="1" w:styleId="WW8Num124z0">
    <w:name w:val="WW8Num124z0"/>
    <w:rsid w:val="00E64D62"/>
    <w:rPr>
      <w:rFonts w:ascii="Times" w:hAnsi="Times" w:cs="Times" w:hint="default"/>
      <w:b w:val="0"/>
      <w:i w:val="0"/>
      <w:caps w:val="0"/>
      <w:smallCaps w:val="0"/>
      <w:strike w:val="0"/>
      <w:dstrike w:val="0"/>
      <w:vanish w:val="0"/>
      <w:color w:val="000000"/>
      <w:position w:val="0"/>
      <w:sz w:val="24"/>
      <w:u w:val="none"/>
      <w:vertAlign w:val="baseline"/>
    </w:rPr>
  </w:style>
  <w:style w:type="character" w:customStyle="1" w:styleId="WW8Num124z1">
    <w:name w:val="WW8Num124z1"/>
    <w:rsid w:val="00E64D62"/>
    <w:rPr>
      <w:rFonts w:ascii="Courier New" w:hAnsi="Courier New" w:cs="Courier New" w:hint="default"/>
    </w:rPr>
  </w:style>
  <w:style w:type="character" w:customStyle="1" w:styleId="WW8Num124z2">
    <w:name w:val="WW8Num124z2"/>
    <w:rsid w:val="00E64D62"/>
    <w:rPr>
      <w:rFonts w:ascii="Wingdings" w:hAnsi="Wingdings" w:cs="Wingdings" w:hint="default"/>
    </w:rPr>
  </w:style>
  <w:style w:type="character" w:customStyle="1" w:styleId="WW8Num124z3">
    <w:name w:val="WW8Num124z3"/>
    <w:rsid w:val="00E64D62"/>
    <w:rPr>
      <w:rFonts w:ascii="Symbol" w:hAnsi="Symbol" w:cs="Symbol" w:hint="default"/>
    </w:rPr>
  </w:style>
  <w:style w:type="character" w:customStyle="1" w:styleId="WW8Num125z0">
    <w:name w:val="WW8Num125z0"/>
    <w:rsid w:val="00E64D62"/>
    <w:rPr>
      <w:rFonts w:ascii="Times New Roman" w:hAnsi="Times New Roman" w:cs="Times New Roman" w:hint="default"/>
      <w:sz w:val="20"/>
      <w:szCs w:val="20"/>
    </w:rPr>
  </w:style>
  <w:style w:type="character" w:customStyle="1" w:styleId="WW8Num126z0">
    <w:name w:val="WW8Num126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126z1">
    <w:name w:val="WW8Num126z1"/>
    <w:rsid w:val="00E64D62"/>
    <w:rPr>
      <w:rFonts w:ascii="Courier New" w:hAnsi="Courier New" w:cs="Courier New" w:hint="default"/>
    </w:rPr>
  </w:style>
  <w:style w:type="character" w:customStyle="1" w:styleId="WW8Num126z2">
    <w:name w:val="WW8Num126z2"/>
    <w:rsid w:val="00E64D62"/>
    <w:rPr>
      <w:rFonts w:ascii="Wingdings" w:hAnsi="Wingdings" w:cs="Wingdings" w:hint="default"/>
    </w:rPr>
  </w:style>
  <w:style w:type="character" w:customStyle="1" w:styleId="WW8Num126z3">
    <w:name w:val="WW8Num126z3"/>
    <w:rsid w:val="00E64D62"/>
    <w:rPr>
      <w:rFonts w:ascii="Symbol" w:hAnsi="Symbol" w:cs="Symbol" w:hint="default"/>
    </w:rPr>
  </w:style>
  <w:style w:type="character" w:customStyle="1" w:styleId="WW8Num127z0">
    <w:name w:val="WW8Num127z0"/>
    <w:rsid w:val="00E64D62"/>
    <w:rPr>
      <w:rFonts w:ascii="Times" w:hAnsi="Times" w:cs="Times" w:hint="default"/>
      <w:b w:val="0"/>
      <w:i w:val="0"/>
      <w:caps w:val="0"/>
      <w:smallCaps w:val="0"/>
      <w:strike w:val="0"/>
      <w:dstrike w:val="0"/>
      <w:vanish w:val="0"/>
      <w:color w:val="000000"/>
      <w:position w:val="0"/>
      <w:sz w:val="24"/>
      <w:u w:val="none"/>
      <w:vertAlign w:val="baseline"/>
    </w:rPr>
  </w:style>
  <w:style w:type="character" w:customStyle="1" w:styleId="WW8Num127z1">
    <w:name w:val="WW8Num127z1"/>
    <w:rsid w:val="00E64D62"/>
    <w:rPr>
      <w:rFonts w:ascii="Courier New" w:hAnsi="Courier New" w:cs="Courier New" w:hint="default"/>
    </w:rPr>
  </w:style>
  <w:style w:type="character" w:customStyle="1" w:styleId="WW8Num127z2">
    <w:name w:val="WW8Num127z2"/>
    <w:rsid w:val="00E64D62"/>
    <w:rPr>
      <w:rFonts w:ascii="Wingdings" w:hAnsi="Wingdings" w:cs="Wingdings" w:hint="default"/>
    </w:rPr>
  </w:style>
  <w:style w:type="character" w:customStyle="1" w:styleId="WW8Num127z3">
    <w:name w:val="WW8Num127z3"/>
    <w:rsid w:val="00E64D62"/>
    <w:rPr>
      <w:rFonts w:ascii="Symbol" w:hAnsi="Symbol" w:cs="Symbol" w:hint="default"/>
    </w:rPr>
  </w:style>
  <w:style w:type="character" w:customStyle="1" w:styleId="WW8Num128z0">
    <w:name w:val="WW8Num128z0"/>
    <w:rsid w:val="00E64D62"/>
    <w:rPr>
      <w:rFonts w:ascii="Courier New" w:eastAsia="Times New Roman" w:hAnsi="Courier New" w:cs="Courier New" w:hint="default"/>
      <w:sz w:val="24"/>
      <w:szCs w:val="24"/>
    </w:rPr>
  </w:style>
  <w:style w:type="character" w:customStyle="1" w:styleId="WW8Num128z1">
    <w:name w:val="WW8Num128z1"/>
    <w:rsid w:val="00E64D62"/>
  </w:style>
  <w:style w:type="character" w:customStyle="1" w:styleId="WW8Num128z2">
    <w:name w:val="WW8Num128z2"/>
    <w:rsid w:val="00E64D62"/>
  </w:style>
  <w:style w:type="character" w:customStyle="1" w:styleId="WW8Num128z3">
    <w:name w:val="WW8Num128z3"/>
    <w:rsid w:val="00E64D62"/>
  </w:style>
  <w:style w:type="character" w:customStyle="1" w:styleId="WW8Num128z4">
    <w:name w:val="WW8Num128z4"/>
    <w:rsid w:val="00E64D62"/>
  </w:style>
  <w:style w:type="character" w:customStyle="1" w:styleId="WW8Num128z5">
    <w:name w:val="WW8Num128z5"/>
    <w:rsid w:val="00E64D62"/>
  </w:style>
  <w:style w:type="character" w:customStyle="1" w:styleId="WW8Num128z6">
    <w:name w:val="WW8Num128z6"/>
    <w:rsid w:val="00E64D62"/>
  </w:style>
  <w:style w:type="character" w:customStyle="1" w:styleId="WW8Num128z7">
    <w:name w:val="WW8Num128z7"/>
    <w:rsid w:val="00E64D62"/>
  </w:style>
  <w:style w:type="character" w:customStyle="1" w:styleId="WW8Num128z8">
    <w:name w:val="WW8Num128z8"/>
    <w:rsid w:val="00E64D62"/>
  </w:style>
  <w:style w:type="character" w:customStyle="1" w:styleId="WW8Num129z0">
    <w:name w:val="WW8Num129z0"/>
    <w:rsid w:val="00E64D62"/>
    <w:rPr>
      <w:rFonts w:ascii="Times New Roman" w:hAnsi="Times New Roman" w:cs="Times New Roman" w:hint="default"/>
      <w:b/>
      <w:i w:val="0"/>
      <w:sz w:val="24"/>
      <w:szCs w:val="24"/>
    </w:rPr>
  </w:style>
  <w:style w:type="character" w:customStyle="1" w:styleId="WW8Num129z1">
    <w:name w:val="WW8Num129z1"/>
    <w:rsid w:val="00E64D62"/>
    <w:rPr>
      <w:rFonts w:ascii="Times" w:hAnsi="Times" w:cs="Times" w:hint="default"/>
      <w:b/>
      <w:i w:val="0"/>
      <w:color w:val="auto"/>
      <w:sz w:val="24"/>
    </w:rPr>
  </w:style>
  <w:style w:type="character" w:customStyle="1" w:styleId="WW8Num129z2">
    <w:name w:val="WW8Num129z2"/>
    <w:rsid w:val="00E64D62"/>
  </w:style>
  <w:style w:type="character" w:customStyle="1" w:styleId="WW8Num129z3">
    <w:name w:val="WW8Num129z3"/>
    <w:rsid w:val="00E64D62"/>
  </w:style>
  <w:style w:type="character" w:customStyle="1" w:styleId="WW8Num129z4">
    <w:name w:val="WW8Num129z4"/>
    <w:rsid w:val="00E64D62"/>
  </w:style>
  <w:style w:type="character" w:customStyle="1" w:styleId="WW8Num129z5">
    <w:name w:val="WW8Num129z5"/>
    <w:rsid w:val="00E64D62"/>
  </w:style>
  <w:style w:type="character" w:customStyle="1" w:styleId="WW8Num129z6">
    <w:name w:val="WW8Num129z6"/>
    <w:rsid w:val="00E64D62"/>
  </w:style>
  <w:style w:type="character" w:customStyle="1" w:styleId="WW8Num129z7">
    <w:name w:val="WW8Num129z7"/>
    <w:rsid w:val="00E64D62"/>
  </w:style>
  <w:style w:type="character" w:customStyle="1" w:styleId="WW8Num129z8">
    <w:name w:val="WW8Num129z8"/>
    <w:rsid w:val="00E64D62"/>
  </w:style>
  <w:style w:type="character" w:customStyle="1" w:styleId="WW8Num130z0">
    <w:name w:val="WW8Num130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130z1">
    <w:name w:val="WW8Num130z1"/>
    <w:rsid w:val="00E64D62"/>
    <w:rPr>
      <w:rFonts w:ascii="Courier New" w:hAnsi="Courier New" w:cs="Courier New" w:hint="default"/>
    </w:rPr>
  </w:style>
  <w:style w:type="character" w:customStyle="1" w:styleId="WW8Num130z2">
    <w:name w:val="WW8Num130z2"/>
    <w:rsid w:val="00E64D62"/>
    <w:rPr>
      <w:rFonts w:ascii="Wingdings" w:hAnsi="Wingdings" w:cs="Wingdings" w:hint="default"/>
    </w:rPr>
  </w:style>
  <w:style w:type="character" w:customStyle="1" w:styleId="WW8Num130z3">
    <w:name w:val="WW8Num130z3"/>
    <w:rsid w:val="00E64D62"/>
    <w:rPr>
      <w:rFonts w:ascii="Symbol" w:hAnsi="Symbol" w:cs="Symbol" w:hint="default"/>
    </w:rPr>
  </w:style>
  <w:style w:type="character" w:customStyle="1" w:styleId="WW8Num131z0">
    <w:name w:val="WW8Num131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131z1">
    <w:name w:val="WW8Num131z1"/>
    <w:rsid w:val="00E64D62"/>
    <w:rPr>
      <w:rFonts w:ascii="Courier New" w:hAnsi="Courier New" w:cs="Courier New" w:hint="default"/>
    </w:rPr>
  </w:style>
  <w:style w:type="character" w:customStyle="1" w:styleId="WW8Num131z2">
    <w:name w:val="WW8Num131z2"/>
    <w:rsid w:val="00E64D62"/>
    <w:rPr>
      <w:rFonts w:ascii="Wingdings" w:hAnsi="Wingdings" w:cs="Wingdings" w:hint="default"/>
    </w:rPr>
  </w:style>
  <w:style w:type="character" w:customStyle="1" w:styleId="WW8Num131z3">
    <w:name w:val="WW8Num131z3"/>
    <w:rsid w:val="00E64D62"/>
    <w:rPr>
      <w:rFonts w:ascii="Symbol" w:hAnsi="Symbol" w:cs="Symbol" w:hint="default"/>
    </w:rPr>
  </w:style>
  <w:style w:type="character" w:customStyle="1" w:styleId="WW8Num132z0">
    <w:name w:val="WW8Num132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132z1">
    <w:name w:val="WW8Num132z1"/>
    <w:rsid w:val="00E64D62"/>
    <w:rPr>
      <w:rFonts w:ascii="Courier New" w:hAnsi="Courier New" w:cs="Courier New" w:hint="default"/>
    </w:rPr>
  </w:style>
  <w:style w:type="character" w:customStyle="1" w:styleId="WW8Num132z2">
    <w:name w:val="WW8Num132z2"/>
    <w:rsid w:val="00E64D62"/>
    <w:rPr>
      <w:rFonts w:ascii="Wingdings" w:hAnsi="Wingdings" w:cs="Wingdings" w:hint="default"/>
    </w:rPr>
  </w:style>
  <w:style w:type="character" w:customStyle="1" w:styleId="WW8Num132z3">
    <w:name w:val="WW8Num132z3"/>
    <w:rsid w:val="00E64D62"/>
    <w:rPr>
      <w:rFonts w:ascii="Symbol" w:hAnsi="Symbol" w:cs="Symbol" w:hint="default"/>
    </w:rPr>
  </w:style>
  <w:style w:type="character" w:customStyle="1" w:styleId="WW8Num133z0">
    <w:name w:val="WW8Num133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133z1">
    <w:name w:val="WW8Num133z1"/>
    <w:rsid w:val="00E64D62"/>
    <w:rPr>
      <w:rFonts w:ascii="Courier New" w:hAnsi="Courier New" w:cs="Courier New" w:hint="default"/>
    </w:rPr>
  </w:style>
  <w:style w:type="character" w:customStyle="1" w:styleId="WW8Num133z2">
    <w:name w:val="WW8Num133z2"/>
    <w:rsid w:val="00E64D62"/>
    <w:rPr>
      <w:rFonts w:ascii="Wingdings" w:hAnsi="Wingdings" w:cs="Wingdings" w:hint="default"/>
    </w:rPr>
  </w:style>
  <w:style w:type="character" w:customStyle="1" w:styleId="WW8Num133z3">
    <w:name w:val="WW8Num133z3"/>
    <w:rsid w:val="00E64D62"/>
    <w:rPr>
      <w:rFonts w:ascii="Symbol" w:hAnsi="Symbol" w:cs="Symbol" w:hint="default"/>
    </w:rPr>
  </w:style>
  <w:style w:type="character" w:customStyle="1" w:styleId="WW8Num134z0">
    <w:name w:val="WW8Num134z0"/>
    <w:rsid w:val="00E64D62"/>
    <w:rPr>
      <w:rFonts w:hint="default"/>
    </w:rPr>
  </w:style>
  <w:style w:type="character" w:customStyle="1" w:styleId="WW8Num134z1">
    <w:name w:val="WW8Num134z1"/>
    <w:rsid w:val="00E64D62"/>
  </w:style>
  <w:style w:type="character" w:customStyle="1" w:styleId="WW8Num134z2">
    <w:name w:val="WW8Num134z2"/>
    <w:rsid w:val="00E64D62"/>
  </w:style>
  <w:style w:type="character" w:customStyle="1" w:styleId="WW8Num134z3">
    <w:name w:val="WW8Num134z3"/>
    <w:rsid w:val="00E64D62"/>
  </w:style>
  <w:style w:type="character" w:customStyle="1" w:styleId="WW8Num134z4">
    <w:name w:val="WW8Num134z4"/>
    <w:rsid w:val="00E64D62"/>
  </w:style>
  <w:style w:type="character" w:customStyle="1" w:styleId="WW8Num134z5">
    <w:name w:val="WW8Num134z5"/>
    <w:rsid w:val="00E64D62"/>
  </w:style>
  <w:style w:type="character" w:customStyle="1" w:styleId="WW8Num134z6">
    <w:name w:val="WW8Num134z6"/>
    <w:rsid w:val="00E64D62"/>
  </w:style>
  <w:style w:type="character" w:customStyle="1" w:styleId="WW8Num134z7">
    <w:name w:val="WW8Num134z7"/>
    <w:rsid w:val="00E64D62"/>
  </w:style>
  <w:style w:type="character" w:customStyle="1" w:styleId="WW8Num134z8">
    <w:name w:val="WW8Num134z8"/>
    <w:rsid w:val="00E64D62"/>
  </w:style>
  <w:style w:type="character" w:customStyle="1" w:styleId="Caratterepredefinitoparagrafo">
    <w:name w:val="Carattere predefinito paragrafo"/>
    <w:rsid w:val="00E64D62"/>
  </w:style>
  <w:style w:type="character" w:customStyle="1" w:styleId="Carpredefinitoparagrafo1">
    <w:name w:val="Car. predefinito paragrafo1"/>
    <w:rsid w:val="00E64D62"/>
  </w:style>
  <w:style w:type="character" w:customStyle="1" w:styleId="Punti">
    <w:name w:val="Punti"/>
    <w:rsid w:val="00E64D62"/>
    <w:rPr>
      <w:rFonts w:ascii="OpenSymbol" w:eastAsia="OpenSymbol" w:hAnsi="OpenSymbol" w:cs="OpenSymbol"/>
    </w:rPr>
  </w:style>
  <w:style w:type="paragraph" w:customStyle="1" w:styleId="Intestazione2">
    <w:name w:val="Intestazione2"/>
    <w:basedOn w:val="Normale"/>
    <w:next w:val="Corpotesto"/>
    <w:rsid w:val="00E64D62"/>
    <w:pPr>
      <w:keepNext/>
      <w:suppressAutoHyphens/>
      <w:spacing w:before="240" w:after="120"/>
    </w:pPr>
    <w:rPr>
      <w:rFonts w:ascii="Arial" w:eastAsia="Microsoft YaHei" w:hAnsi="Arial" w:cs="Mangal"/>
      <w:sz w:val="28"/>
      <w:szCs w:val="28"/>
      <w:lang w:eastAsia="ar-SA"/>
    </w:rPr>
  </w:style>
  <w:style w:type="character" w:customStyle="1" w:styleId="CorpotestoCarattere">
    <w:name w:val="Corpo testo Carattere"/>
    <w:rsid w:val="00E64D62"/>
    <w:rPr>
      <w:rFonts w:ascii="Courier New" w:hAnsi="Courier New"/>
      <w:sz w:val="24"/>
    </w:rPr>
  </w:style>
  <w:style w:type="paragraph" w:styleId="Elenco">
    <w:name w:val="List"/>
    <w:basedOn w:val="Corpotesto"/>
    <w:uiPriority w:val="99"/>
    <w:rsid w:val="00E64D62"/>
    <w:pPr>
      <w:suppressAutoHyphens/>
    </w:pPr>
    <w:rPr>
      <w:rFonts w:cs="Mangal"/>
      <w:lang w:eastAsia="ar-SA"/>
    </w:rPr>
  </w:style>
  <w:style w:type="paragraph" w:customStyle="1" w:styleId="Didascalia2">
    <w:name w:val="Didascalia2"/>
    <w:basedOn w:val="Normale"/>
    <w:rsid w:val="00E64D62"/>
    <w:pPr>
      <w:suppressLineNumbers/>
      <w:suppressAutoHyphens/>
      <w:spacing w:before="120" w:after="120"/>
    </w:pPr>
    <w:rPr>
      <w:rFonts w:cs="Mangal"/>
      <w:i/>
      <w:iCs/>
      <w:sz w:val="24"/>
      <w:szCs w:val="24"/>
      <w:lang w:eastAsia="ar-SA"/>
    </w:rPr>
  </w:style>
  <w:style w:type="paragraph" w:customStyle="1" w:styleId="Indice">
    <w:name w:val="Indice"/>
    <w:basedOn w:val="Normale"/>
    <w:rsid w:val="00E64D62"/>
    <w:pPr>
      <w:suppressLineNumbers/>
      <w:suppressAutoHyphens/>
    </w:pPr>
    <w:rPr>
      <w:rFonts w:cs="Mangal"/>
      <w:lang w:eastAsia="ar-SA"/>
    </w:rPr>
  </w:style>
  <w:style w:type="paragraph" w:customStyle="1" w:styleId="Intestazione1">
    <w:name w:val="Intestazione1"/>
    <w:basedOn w:val="Normale"/>
    <w:next w:val="Corpotesto"/>
    <w:rsid w:val="00E64D62"/>
    <w:pPr>
      <w:keepNext/>
      <w:suppressAutoHyphens/>
      <w:spacing w:before="240" w:after="120"/>
    </w:pPr>
    <w:rPr>
      <w:rFonts w:ascii="Arial" w:eastAsia="Microsoft YaHei" w:hAnsi="Arial" w:cs="Mangal"/>
      <w:sz w:val="28"/>
      <w:szCs w:val="28"/>
      <w:lang w:eastAsia="ar-SA"/>
    </w:rPr>
  </w:style>
  <w:style w:type="paragraph" w:customStyle="1" w:styleId="Didascalia1">
    <w:name w:val="Didascalia1"/>
    <w:basedOn w:val="Normale"/>
    <w:rsid w:val="00E64D62"/>
    <w:pPr>
      <w:suppressLineNumbers/>
      <w:suppressAutoHyphens/>
      <w:spacing w:before="120" w:after="120"/>
    </w:pPr>
    <w:rPr>
      <w:rFonts w:cs="Mangal"/>
      <w:i/>
      <w:iCs/>
      <w:sz w:val="24"/>
      <w:szCs w:val="24"/>
      <w:lang w:eastAsia="ar-SA"/>
    </w:rPr>
  </w:style>
  <w:style w:type="paragraph" w:customStyle="1" w:styleId="Rientrocorpodeltesto211">
    <w:name w:val="Rientro corpo del testo 211"/>
    <w:basedOn w:val="Normale"/>
    <w:rsid w:val="00E64D62"/>
    <w:pPr>
      <w:widowControl w:val="0"/>
      <w:suppressAutoHyphens/>
      <w:ind w:left="709" w:hanging="709"/>
      <w:jc w:val="both"/>
    </w:pPr>
    <w:rPr>
      <w:rFonts w:ascii="Courier New" w:hAnsi="Courier New" w:cs="Courier New"/>
      <w:sz w:val="24"/>
      <w:lang w:eastAsia="ar-SA"/>
    </w:rPr>
  </w:style>
  <w:style w:type="paragraph" w:customStyle="1" w:styleId="Corpodeltesto22">
    <w:name w:val="Corpo del testo 22"/>
    <w:basedOn w:val="Normale"/>
    <w:rsid w:val="00E64D62"/>
    <w:pPr>
      <w:suppressAutoHyphens/>
      <w:spacing w:before="60"/>
      <w:jc w:val="both"/>
    </w:pPr>
    <w:rPr>
      <w:rFonts w:ascii="Courier New" w:hAnsi="Courier New" w:cs="Courier New"/>
      <w:sz w:val="24"/>
      <w:lang w:eastAsia="ar-SA"/>
    </w:rPr>
  </w:style>
  <w:style w:type="paragraph" w:customStyle="1" w:styleId="Rientrocorpodeltesto31">
    <w:name w:val="Rientro corpo del testo 31"/>
    <w:basedOn w:val="Normale"/>
    <w:rsid w:val="00E64D62"/>
    <w:pPr>
      <w:suppressAutoHyphens/>
      <w:ind w:left="709"/>
      <w:jc w:val="both"/>
    </w:pPr>
    <w:rPr>
      <w:rFonts w:ascii="Courier New" w:hAnsi="Courier New" w:cs="Courier New"/>
      <w:sz w:val="24"/>
      <w:lang w:eastAsia="ar-SA"/>
    </w:rPr>
  </w:style>
  <w:style w:type="character" w:customStyle="1" w:styleId="IntestazioneCarattere">
    <w:name w:val="Intestazione Carattere"/>
    <w:uiPriority w:val="99"/>
    <w:rsid w:val="00E64D62"/>
  </w:style>
  <w:style w:type="character" w:customStyle="1" w:styleId="TestonotaapidipaginaCarattere">
    <w:name w:val="Testo nota a piè di pagina Carattere"/>
    <w:rsid w:val="00E64D62"/>
  </w:style>
  <w:style w:type="character" w:customStyle="1" w:styleId="TestofumettoCarattere">
    <w:name w:val="Testo fumetto Carattere"/>
    <w:uiPriority w:val="99"/>
    <w:rsid w:val="00E64D62"/>
    <w:rPr>
      <w:rFonts w:ascii="Tahoma" w:hAnsi="Tahoma" w:cs="Times"/>
      <w:sz w:val="16"/>
      <w:szCs w:val="16"/>
    </w:rPr>
  </w:style>
  <w:style w:type="character" w:customStyle="1" w:styleId="RientrocorpodeltestoCarattere">
    <w:name w:val="Rientro corpo del testo Carattere"/>
    <w:rsid w:val="00E64D62"/>
  </w:style>
  <w:style w:type="paragraph" w:customStyle="1" w:styleId="Mappadocumento1">
    <w:name w:val="Mappa documento1"/>
    <w:basedOn w:val="Normale"/>
    <w:rsid w:val="00E64D62"/>
    <w:pPr>
      <w:shd w:val="clear" w:color="auto" w:fill="000080"/>
      <w:suppressAutoHyphens/>
    </w:pPr>
    <w:rPr>
      <w:rFonts w:ascii="Tahoma" w:hAnsi="Tahoma" w:cs="Times"/>
      <w:lang w:eastAsia="ar-SA"/>
    </w:rPr>
  </w:style>
  <w:style w:type="paragraph" w:customStyle="1" w:styleId="Testonormale1">
    <w:name w:val="Testo normale1"/>
    <w:basedOn w:val="Normale"/>
    <w:rsid w:val="00E64D62"/>
    <w:pPr>
      <w:suppressAutoHyphens/>
    </w:pPr>
    <w:rPr>
      <w:rFonts w:ascii="Courier New" w:hAnsi="Courier New" w:cs="Courier New"/>
      <w:lang w:eastAsia="ar-SA"/>
    </w:rPr>
  </w:style>
  <w:style w:type="paragraph" w:customStyle="1" w:styleId="Puntoelenco1">
    <w:name w:val="Punto elenco1"/>
    <w:basedOn w:val="Normale"/>
    <w:rsid w:val="00E64D62"/>
    <w:pPr>
      <w:tabs>
        <w:tab w:val="num" w:pos="720"/>
      </w:tabs>
      <w:suppressAutoHyphens/>
      <w:ind w:left="720" w:hanging="360"/>
    </w:pPr>
    <w:rPr>
      <w:lang w:eastAsia="ar-SA"/>
    </w:rPr>
  </w:style>
  <w:style w:type="paragraph" w:customStyle="1" w:styleId="Puntoelenco31">
    <w:name w:val="Punto elenco 31"/>
    <w:basedOn w:val="Normale"/>
    <w:rsid w:val="00E64D62"/>
    <w:pPr>
      <w:tabs>
        <w:tab w:val="num" w:pos="1040"/>
      </w:tabs>
      <w:suppressAutoHyphens/>
      <w:ind w:left="1021" w:hanging="341"/>
    </w:pPr>
    <w:rPr>
      <w:lang w:eastAsia="ar-SA"/>
    </w:rPr>
  </w:style>
  <w:style w:type="paragraph" w:customStyle="1" w:styleId="Puntoelenco41">
    <w:name w:val="Punto elenco 41"/>
    <w:basedOn w:val="Normale"/>
    <w:rsid w:val="00E64D62"/>
    <w:pPr>
      <w:tabs>
        <w:tab w:val="num" w:pos="757"/>
      </w:tabs>
      <w:suppressAutoHyphens/>
      <w:ind w:left="737" w:hanging="340"/>
    </w:pPr>
    <w:rPr>
      <w:lang w:eastAsia="ar-SA"/>
    </w:rPr>
  </w:style>
  <w:style w:type="paragraph" w:customStyle="1" w:styleId="Puntoelenco51">
    <w:name w:val="Punto elenco 51"/>
    <w:basedOn w:val="Normale"/>
    <w:rsid w:val="00E64D62"/>
    <w:pPr>
      <w:tabs>
        <w:tab w:val="num" w:pos="397"/>
      </w:tabs>
      <w:suppressAutoHyphens/>
      <w:ind w:left="397" w:hanging="397"/>
    </w:pPr>
    <w:rPr>
      <w:lang w:eastAsia="ar-SA"/>
    </w:rPr>
  </w:style>
  <w:style w:type="paragraph" w:customStyle="1" w:styleId="Contenutotabella">
    <w:name w:val="Contenuto tabella"/>
    <w:basedOn w:val="Normale"/>
    <w:rsid w:val="00E64D62"/>
    <w:pPr>
      <w:suppressLineNumbers/>
      <w:suppressAutoHyphens/>
    </w:pPr>
    <w:rPr>
      <w:lang w:eastAsia="ar-SA"/>
    </w:rPr>
  </w:style>
  <w:style w:type="paragraph" w:customStyle="1" w:styleId="Intestazionetabella">
    <w:name w:val="Intestazione tabella"/>
    <w:basedOn w:val="Contenutotabella"/>
    <w:rsid w:val="00E64D62"/>
    <w:pPr>
      <w:jc w:val="center"/>
    </w:pPr>
    <w:rPr>
      <w:b/>
      <w:bCs/>
    </w:rPr>
  </w:style>
  <w:style w:type="paragraph" w:customStyle="1" w:styleId="Corpodeltesto211">
    <w:name w:val="Corpo del testo 211"/>
    <w:basedOn w:val="Normale"/>
    <w:rsid w:val="00E64D62"/>
    <w:pPr>
      <w:suppressAutoHyphens/>
      <w:spacing w:after="120" w:line="480" w:lineRule="auto"/>
    </w:pPr>
    <w:rPr>
      <w:lang w:eastAsia="ar-SA"/>
    </w:rPr>
  </w:style>
  <w:style w:type="paragraph" w:customStyle="1" w:styleId="Contenutocornice">
    <w:name w:val="Contenuto cornice"/>
    <w:basedOn w:val="Corpotesto"/>
    <w:rsid w:val="00E64D62"/>
    <w:pPr>
      <w:suppressAutoHyphens/>
    </w:pPr>
    <w:rPr>
      <w:rFonts w:cs="Courier New"/>
      <w:lang w:eastAsia="ar-SA"/>
    </w:rPr>
  </w:style>
  <w:style w:type="character" w:styleId="Collegamentovisitato">
    <w:name w:val="FollowedHyperlink"/>
    <w:semiHidden/>
    <w:unhideWhenUsed/>
    <w:rsid w:val="00E64D62"/>
    <w:rPr>
      <w:color w:val="954F72"/>
      <w:u w:val="single"/>
    </w:rPr>
  </w:style>
  <w:style w:type="character" w:customStyle="1" w:styleId="WW8Num2z1">
    <w:name w:val="WW8Num2z1"/>
    <w:rsid w:val="00E64D62"/>
  </w:style>
  <w:style w:type="character" w:customStyle="1" w:styleId="WW8Num2z2">
    <w:name w:val="WW8Num2z2"/>
    <w:rsid w:val="00E64D62"/>
  </w:style>
  <w:style w:type="character" w:customStyle="1" w:styleId="WW8Num2z3">
    <w:name w:val="WW8Num2z3"/>
    <w:rsid w:val="00E64D62"/>
  </w:style>
  <w:style w:type="character" w:customStyle="1" w:styleId="WW8Num2z4">
    <w:name w:val="WW8Num2z4"/>
    <w:rsid w:val="00E64D62"/>
  </w:style>
  <w:style w:type="character" w:customStyle="1" w:styleId="WW8Num2z5">
    <w:name w:val="WW8Num2z5"/>
    <w:rsid w:val="00E64D62"/>
  </w:style>
  <w:style w:type="character" w:customStyle="1" w:styleId="WW8Num2z6">
    <w:name w:val="WW8Num2z6"/>
    <w:rsid w:val="00E64D62"/>
  </w:style>
  <w:style w:type="character" w:customStyle="1" w:styleId="WW8Num2z7">
    <w:name w:val="WW8Num2z7"/>
    <w:rsid w:val="00E64D62"/>
  </w:style>
  <w:style w:type="character" w:customStyle="1" w:styleId="WW8Num2z8">
    <w:name w:val="WW8Num2z8"/>
    <w:rsid w:val="00E64D62"/>
  </w:style>
  <w:style w:type="character" w:customStyle="1" w:styleId="WW8Num7z4">
    <w:name w:val="WW8Num7z4"/>
    <w:rsid w:val="00E64D62"/>
  </w:style>
  <w:style w:type="character" w:customStyle="1" w:styleId="WW8Num7z5">
    <w:name w:val="WW8Num7z5"/>
    <w:rsid w:val="00E64D62"/>
  </w:style>
  <w:style w:type="character" w:customStyle="1" w:styleId="WW8Num7z6">
    <w:name w:val="WW8Num7z6"/>
    <w:rsid w:val="00E64D62"/>
  </w:style>
  <w:style w:type="character" w:customStyle="1" w:styleId="WW8Num7z7">
    <w:name w:val="WW8Num7z7"/>
    <w:rsid w:val="00E64D62"/>
  </w:style>
  <w:style w:type="character" w:customStyle="1" w:styleId="WW8Num7z8">
    <w:name w:val="WW8Num7z8"/>
    <w:rsid w:val="00E64D62"/>
  </w:style>
  <w:style w:type="character" w:customStyle="1" w:styleId="WW8Num14z5">
    <w:name w:val="WW8Num14z5"/>
    <w:rsid w:val="00E64D62"/>
  </w:style>
  <w:style w:type="character" w:customStyle="1" w:styleId="WW8Num14z6">
    <w:name w:val="WW8Num14z6"/>
    <w:rsid w:val="00E64D62"/>
  </w:style>
  <w:style w:type="character" w:customStyle="1" w:styleId="WW8Num14z7">
    <w:name w:val="WW8Num14z7"/>
    <w:rsid w:val="00E64D62"/>
  </w:style>
  <w:style w:type="character" w:customStyle="1" w:styleId="WW8Num14z8">
    <w:name w:val="WW8Num14z8"/>
    <w:rsid w:val="00E64D62"/>
  </w:style>
  <w:style w:type="character" w:customStyle="1" w:styleId="WW8Num25z5">
    <w:name w:val="WW8Num25z5"/>
    <w:rsid w:val="00E64D62"/>
  </w:style>
  <w:style w:type="character" w:customStyle="1" w:styleId="WW8Num25z6">
    <w:name w:val="WW8Num25z6"/>
    <w:rsid w:val="00E64D62"/>
  </w:style>
  <w:style w:type="character" w:customStyle="1" w:styleId="WW8Num25z7">
    <w:name w:val="WW8Num25z7"/>
    <w:rsid w:val="00E64D62"/>
  </w:style>
  <w:style w:type="character" w:customStyle="1" w:styleId="WW8Num25z8">
    <w:name w:val="WW8Num25z8"/>
    <w:rsid w:val="00E64D62"/>
  </w:style>
  <w:style w:type="character" w:customStyle="1" w:styleId="WW8Num26z4">
    <w:name w:val="WW8Num26z4"/>
    <w:rsid w:val="00E64D62"/>
  </w:style>
  <w:style w:type="character" w:customStyle="1" w:styleId="WW8Num26z5">
    <w:name w:val="WW8Num26z5"/>
    <w:rsid w:val="00E64D62"/>
  </w:style>
  <w:style w:type="character" w:customStyle="1" w:styleId="WW8Num26z6">
    <w:name w:val="WW8Num26z6"/>
    <w:rsid w:val="00E64D62"/>
  </w:style>
  <w:style w:type="character" w:customStyle="1" w:styleId="WW8Num26z7">
    <w:name w:val="WW8Num26z7"/>
    <w:rsid w:val="00E64D62"/>
  </w:style>
  <w:style w:type="character" w:customStyle="1" w:styleId="WW8Num26z8">
    <w:name w:val="WW8Num26z8"/>
    <w:rsid w:val="00E64D62"/>
  </w:style>
  <w:style w:type="character" w:customStyle="1" w:styleId="WW8Num8z4">
    <w:name w:val="WW8Num8z4"/>
    <w:rsid w:val="00E64D62"/>
  </w:style>
  <w:style w:type="character" w:customStyle="1" w:styleId="WW8Num8z5">
    <w:name w:val="WW8Num8z5"/>
    <w:rsid w:val="00E64D62"/>
  </w:style>
  <w:style w:type="character" w:customStyle="1" w:styleId="WW8Num8z6">
    <w:name w:val="WW8Num8z6"/>
    <w:rsid w:val="00E64D62"/>
  </w:style>
  <w:style w:type="character" w:customStyle="1" w:styleId="WW8Num8z7">
    <w:name w:val="WW8Num8z7"/>
    <w:rsid w:val="00E64D62"/>
  </w:style>
  <w:style w:type="character" w:customStyle="1" w:styleId="WW8Num8z8">
    <w:name w:val="WW8Num8z8"/>
    <w:rsid w:val="00E64D62"/>
  </w:style>
  <w:style w:type="character" w:customStyle="1" w:styleId="WW8Num21z5">
    <w:name w:val="WW8Num21z5"/>
    <w:rsid w:val="00E64D62"/>
  </w:style>
  <w:style w:type="character" w:customStyle="1" w:styleId="WW8Num21z6">
    <w:name w:val="WW8Num21z6"/>
    <w:rsid w:val="00E64D62"/>
  </w:style>
  <w:style w:type="character" w:customStyle="1" w:styleId="WW8Num21z7">
    <w:name w:val="WW8Num21z7"/>
    <w:rsid w:val="00E64D62"/>
  </w:style>
  <w:style w:type="character" w:customStyle="1" w:styleId="WW8Num21z8">
    <w:name w:val="WW8Num21z8"/>
    <w:rsid w:val="00E64D62"/>
  </w:style>
  <w:style w:type="character" w:customStyle="1" w:styleId="WW8Num24z4">
    <w:name w:val="WW8Num24z4"/>
    <w:rsid w:val="00E64D62"/>
  </w:style>
  <w:style w:type="character" w:customStyle="1" w:styleId="WW8Num33z4">
    <w:name w:val="WW8Num33z4"/>
    <w:rsid w:val="00E64D62"/>
    <w:rPr>
      <w:rFonts w:hint="default"/>
    </w:rPr>
  </w:style>
  <w:style w:type="character" w:customStyle="1" w:styleId="WW8Num21z4">
    <w:name w:val="WW8Num21z4"/>
    <w:rsid w:val="00E64D62"/>
    <w:rPr>
      <w:rFonts w:hint="default"/>
    </w:rPr>
  </w:style>
  <w:style w:type="character" w:customStyle="1" w:styleId="WW8Num24z5">
    <w:name w:val="WW8Num24z5"/>
    <w:rsid w:val="00E64D62"/>
  </w:style>
  <w:style w:type="character" w:customStyle="1" w:styleId="WW8Num24z6">
    <w:name w:val="WW8Num24z6"/>
    <w:rsid w:val="00E64D62"/>
  </w:style>
  <w:style w:type="character" w:customStyle="1" w:styleId="WW8Num24z7">
    <w:name w:val="WW8Num24z7"/>
    <w:rsid w:val="00E64D62"/>
  </w:style>
  <w:style w:type="character" w:customStyle="1" w:styleId="WW8Num24z8">
    <w:name w:val="WW8Num24z8"/>
    <w:rsid w:val="00E64D62"/>
  </w:style>
  <w:style w:type="character" w:customStyle="1" w:styleId="WW8Num28z5">
    <w:name w:val="WW8Num28z5"/>
    <w:rsid w:val="00E64D62"/>
  </w:style>
  <w:style w:type="character" w:customStyle="1" w:styleId="WW8Num28z6">
    <w:name w:val="WW8Num28z6"/>
    <w:rsid w:val="00E64D62"/>
  </w:style>
  <w:style w:type="character" w:customStyle="1" w:styleId="WW8Num28z7">
    <w:name w:val="WW8Num28z7"/>
    <w:rsid w:val="00E64D62"/>
  </w:style>
  <w:style w:type="character" w:customStyle="1" w:styleId="WW8Num28z8">
    <w:name w:val="WW8Num28z8"/>
    <w:rsid w:val="00E64D62"/>
  </w:style>
  <w:style w:type="character" w:customStyle="1" w:styleId="WW8Num44z4">
    <w:name w:val="WW8Num44z4"/>
    <w:rsid w:val="00E64D62"/>
  </w:style>
  <w:style w:type="character" w:customStyle="1" w:styleId="WW8Num44z5">
    <w:name w:val="WW8Num44z5"/>
    <w:rsid w:val="00E64D62"/>
  </w:style>
  <w:style w:type="character" w:customStyle="1" w:styleId="WW8Num44z6">
    <w:name w:val="WW8Num44z6"/>
    <w:rsid w:val="00E64D62"/>
  </w:style>
  <w:style w:type="character" w:customStyle="1" w:styleId="WW8Num44z7">
    <w:name w:val="WW8Num44z7"/>
    <w:rsid w:val="00E64D62"/>
  </w:style>
  <w:style w:type="character" w:customStyle="1" w:styleId="WW8Num44z8">
    <w:name w:val="WW8Num44z8"/>
    <w:rsid w:val="00E64D62"/>
  </w:style>
  <w:style w:type="character" w:customStyle="1" w:styleId="WW8Num49z4">
    <w:name w:val="WW8Num49z4"/>
    <w:rsid w:val="00E64D62"/>
    <w:rPr>
      <w:rFonts w:hint="default"/>
    </w:rPr>
  </w:style>
  <w:style w:type="character" w:customStyle="1" w:styleId="WW8Num35z4">
    <w:name w:val="WW8Num35z4"/>
    <w:rsid w:val="00E64D62"/>
  </w:style>
  <w:style w:type="character" w:customStyle="1" w:styleId="WW8Num35z5">
    <w:name w:val="WW8Num35z5"/>
    <w:rsid w:val="00E64D62"/>
  </w:style>
  <w:style w:type="character" w:customStyle="1" w:styleId="WW8Num35z6">
    <w:name w:val="WW8Num35z6"/>
    <w:rsid w:val="00E64D62"/>
  </w:style>
  <w:style w:type="character" w:customStyle="1" w:styleId="WW8Num35z7">
    <w:name w:val="WW8Num35z7"/>
    <w:rsid w:val="00E64D62"/>
  </w:style>
  <w:style w:type="character" w:customStyle="1" w:styleId="WW8Num35z8">
    <w:name w:val="WW8Num35z8"/>
    <w:rsid w:val="00E64D62"/>
  </w:style>
  <w:style w:type="character" w:customStyle="1" w:styleId="WW8Num36z1">
    <w:name w:val="WW8Num36z1"/>
    <w:rsid w:val="00E64D62"/>
    <w:rPr>
      <w:rFonts w:ascii="Times New Roman" w:hAnsi="Times New Roman" w:cs="Times New Roman" w:hint="default"/>
      <w:b w:val="0"/>
      <w:i w:val="0"/>
      <w:color w:val="auto"/>
      <w:sz w:val="24"/>
    </w:rPr>
  </w:style>
  <w:style w:type="character" w:customStyle="1" w:styleId="WW8Num43z4">
    <w:name w:val="WW8Num43z4"/>
    <w:rsid w:val="00E64D62"/>
    <w:rPr>
      <w:rFonts w:hint="default"/>
    </w:rPr>
  </w:style>
  <w:style w:type="character" w:customStyle="1" w:styleId="WW8Num45z1">
    <w:name w:val="WW8Num45z1"/>
    <w:rsid w:val="00E64D62"/>
    <w:rPr>
      <w:rFonts w:ascii="Courier New" w:hAnsi="Courier New" w:cs="Courier New" w:hint="default"/>
    </w:rPr>
  </w:style>
  <w:style w:type="character" w:customStyle="1" w:styleId="WW8Num45z2">
    <w:name w:val="WW8Num45z2"/>
    <w:rsid w:val="00E64D62"/>
    <w:rPr>
      <w:rFonts w:ascii="Wingdings" w:hAnsi="Wingdings" w:cs="Wingdings" w:hint="default"/>
    </w:rPr>
  </w:style>
  <w:style w:type="character" w:customStyle="1" w:styleId="WW8Num56z1">
    <w:name w:val="WW8Num56z1"/>
    <w:rsid w:val="00E64D62"/>
    <w:rPr>
      <w:rFonts w:hint="default"/>
    </w:rPr>
  </w:style>
  <w:style w:type="character" w:customStyle="1" w:styleId="WW8Num56z2">
    <w:name w:val="WW8Num56z2"/>
    <w:rsid w:val="00E64D62"/>
    <w:rPr>
      <w:rFonts w:ascii="Wingdings" w:hAnsi="Wingdings" w:cs="Wingdings" w:hint="default"/>
    </w:rPr>
  </w:style>
  <w:style w:type="character" w:customStyle="1" w:styleId="WW8Num56z3">
    <w:name w:val="WW8Num56z3"/>
    <w:rsid w:val="00E64D62"/>
    <w:rPr>
      <w:rFonts w:ascii="Symbol" w:hAnsi="Symbol" w:cs="Symbol" w:hint="default"/>
    </w:rPr>
  </w:style>
  <w:style w:type="character" w:customStyle="1" w:styleId="WW8Num56z4">
    <w:name w:val="WW8Num56z4"/>
    <w:rsid w:val="00E64D62"/>
    <w:rPr>
      <w:rFonts w:ascii="Courier New" w:hAnsi="Courier New" w:cs="Courier New" w:hint="default"/>
    </w:rPr>
  </w:style>
  <w:style w:type="character" w:customStyle="1" w:styleId="WW8Num57z1">
    <w:name w:val="WW8Num57z1"/>
    <w:rsid w:val="00E64D62"/>
    <w:rPr>
      <w:rFonts w:ascii="Times New Roman" w:hAnsi="Times New Roman" w:cs="Times New Roman" w:hint="default"/>
      <w:b w:val="0"/>
      <w:i w:val="0"/>
      <w:color w:val="auto"/>
      <w:sz w:val="24"/>
    </w:rPr>
  </w:style>
  <w:style w:type="character" w:customStyle="1" w:styleId="WW8Num57z2">
    <w:name w:val="WW8Num57z2"/>
    <w:rsid w:val="00E64D62"/>
    <w:rPr>
      <w:rFonts w:ascii="Symbol" w:hAnsi="Symbol" w:cs="Symbol" w:hint="default"/>
      <w:b w:val="0"/>
      <w:i w:val="0"/>
      <w:caps w:val="0"/>
      <w:smallCaps w:val="0"/>
      <w:strike w:val="0"/>
      <w:dstrike w:val="0"/>
      <w:vanish w:val="0"/>
      <w:color w:val="000000"/>
      <w:position w:val="0"/>
      <w:sz w:val="24"/>
      <w:vertAlign w:val="baseline"/>
    </w:rPr>
  </w:style>
  <w:style w:type="character" w:customStyle="1" w:styleId="WW8Num57z3">
    <w:name w:val="WW8Num57z3"/>
    <w:rsid w:val="00E64D62"/>
    <w:rPr>
      <w:rFonts w:hint="default"/>
    </w:rPr>
  </w:style>
  <w:style w:type="character" w:customStyle="1" w:styleId="WW8Num58z1">
    <w:name w:val="WW8Num58z1"/>
    <w:rsid w:val="00E64D62"/>
    <w:rPr>
      <w:rFonts w:ascii="Times New Roman" w:hAnsi="Times New Roman" w:cs="Times New Roman" w:hint="default"/>
      <w:b w:val="0"/>
      <w:i w:val="0"/>
      <w:color w:val="auto"/>
      <w:sz w:val="24"/>
    </w:rPr>
  </w:style>
  <w:style w:type="character" w:customStyle="1" w:styleId="WW8Num58z2">
    <w:name w:val="WW8Num58z2"/>
    <w:rsid w:val="00E64D62"/>
    <w:rPr>
      <w:rFonts w:ascii="Symbol" w:hAnsi="Symbol" w:cs="Symbol" w:hint="default"/>
      <w:b w:val="0"/>
      <w:i w:val="0"/>
      <w:caps w:val="0"/>
      <w:smallCaps w:val="0"/>
      <w:strike w:val="0"/>
      <w:dstrike w:val="0"/>
      <w:vanish w:val="0"/>
      <w:color w:val="000000"/>
      <w:position w:val="0"/>
      <w:sz w:val="16"/>
      <w:szCs w:val="16"/>
      <w:vertAlign w:val="baseline"/>
    </w:rPr>
  </w:style>
  <w:style w:type="character" w:customStyle="1" w:styleId="WW8Num58z3">
    <w:name w:val="WW8Num58z3"/>
    <w:rsid w:val="00E64D62"/>
    <w:rPr>
      <w:rFonts w:hint="default"/>
    </w:rPr>
  </w:style>
  <w:style w:type="character" w:customStyle="1" w:styleId="WW8Num59z4">
    <w:name w:val="WW8Num59z4"/>
    <w:rsid w:val="00E64D62"/>
  </w:style>
  <w:style w:type="character" w:customStyle="1" w:styleId="WW8Num59z5">
    <w:name w:val="WW8Num59z5"/>
    <w:rsid w:val="00E64D62"/>
  </w:style>
  <w:style w:type="character" w:customStyle="1" w:styleId="WW8Num59z6">
    <w:name w:val="WW8Num59z6"/>
    <w:rsid w:val="00E64D62"/>
  </w:style>
  <w:style w:type="character" w:customStyle="1" w:styleId="WW8Num59z7">
    <w:name w:val="WW8Num59z7"/>
    <w:rsid w:val="00E64D62"/>
  </w:style>
  <w:style w:type="character" w:customStyle="1" w:styleId="WW8Num59z8">
    <w:name w:val="WW8Num59z8"/>
    <w:rsid w:val="00E64D62"/>
  </w:style>
  <w:style w:type="character" w:customStyle="1" w:styleId="WW8Num61z4">
    <w:name w:val="WW8Num61z4"/>
    <w:rsid w:val="00E64D62"/>
  </w:style>
  <w:style w:type="character" w:customStyle="1" w:styleId="WW8Num61z5">
    <w:name w:val="WW8Num61z5"/>
    <w:rsid w:val="00E64D62"/>
  </w:style>
  <w:style w:type="character" w:customStyle="1" w:styleId="WW8Num61z6">
    <w:name w:val="WW8Num61z6"/>
    <w:rsid w:val="00E64D62"/>
  </w:style>
  <w:style w:type="character" w:customStyle="1" w:styleId="WW8Num61z7">
    <w:name w:val="WW8Num61z7"/>
    <w:rsid w:val="00E64D62"/>
  </w:style>
  <w:style w:type="character" w:customStyle="1" w:styleId="WW8Num61z8">
    <w:name w:val="WW8Num61z8"/>
    <w:rsid w:val="00E64D62"/>
  </w:style>
  <w:style w:type="character" w:customStyle="1" w:styleId="WW8Num64z3">
    <w:name w:val="WW8Num64z3"/>
    <w:rsid w:val="00E64D62"/>
    <w:rPr>
      <w:rFonts w:ascii="Times" w:hAnsi="Times" w:cs="Times New Roman" w:hint="default"/>
      <w:sz w:val="24"/>
      <w:szCs w:val="24"/>
    </w:rPr>
  </w:style>
  <w:style w:type="character" w:customStyle="1" w:styleId="WW8Num66z4">
    <w:name w:val="WW8Num66z4"/>
    <w:rsid w:val="00E64D62"/>
    <w:rPr>
      <w:rFonts w:hint="default"/>
    </w:rPr>
  </w:style>
  <w:style w:type="character" w:customStyle="1" w:styleId="Carpredefinitoparagrafo3">
    <w:name w:val="Car. predefinito paragrafo3"/>
    <w:rsid w:val="00E64D62"/>
  </w:style>
  <w:style w:type="character" w:customStyle="1" w:styleId="Caratteredellanota">
    <w:name w:val="Carattere della nota"/>
    <w:rsid w:val="00E64D62"/>
    <w:rPr>
      <w:vertAlign w:val="superscript"/>
    </w:rPr>
  </w:style>
  <w:style w:type="character" w:customStyle="1" w:styleId="Rimandocommento1">
    <w:name w:val="Rimando commento1"/>
    <w:rsid w:val="00E64D62"/>
    <w:rPr>
      <w:sz w:val="16"/>
      <w:szCs w:val="16"/>
    </w:rPr>
  </w:style>
  <w:style w:type="character" w:customStyle="1" w:styleId="Caratteredinumerazione">
    <w:name w:val="Carattere di numerazione"/>
    <w:rsid w:val="00E64D62"/>
  </w:style>
  <w:style w:type="character" w:customStyle="1" w:styleId="WW8Num42z4">
    <w:name w:val="WW8Num42z4"/>
    <w:rsid w:val="00E64D62"/>
    <w:rPr>
      <w:rFonts w:ascii="Courier New" w:hAnsi="Courier New" w:cs="Courier New"/>
    </w:rPr>
  </w:style>
  <w:style w:type="character" w:customStyle="1" w:styleId="WW8Num34z4">
    <w:name w:val="WW8Num34z4"/>
    <w:rsid w:val="00E64D62"/>
    <w:rPr>
      <w:rFonts w:ascii="Courier New" w:hAnsi="Courier New" w:cs="Courier New" w:hint="default"/>
    </w:rPr>
  </w:style>
  <w:style w:type="character" w:customStyle="1" w:styleId="WW8Num34z5">
    <w:name w:val="WW8Num34z5"/>
    <w:rsid w:val="00E64D62"/>
  </w:style>
  <w:style w:type="character" w:customStyle="1" w:styleId="WW8Num34z6">
    <w:name w:val="WW8Num34z6"/>
    <w:rsid w:val="00E64D62"/>
  </w:style>
  <w:style w:type="character" w:customStyle="1" w:styleId="WW8Num34z7">
    <w:name w:val="WW8Num34z7"/>
    <w:rsid w:val="00E64D62"/>
  </w:style>
  <w:style w:type="character" w:customStyle="1" w:styleId="WW8Num34z8">
    <w:name w:val="WW8Num34z8"/>
    <w:rsid w:val="00E64D62"/>
  </w:style>
  <w:style w:type="paragraph" w:customStyle="1" w:styleId="Intestazione3">
    <w:name w:val="Intestazione3"/>
    <w:basedOn w:val="Normale"/>
    <w:next w:val="Corpotesto"/>
    <w:rsid w:val="00E64D62"/>
    <w:pPr>
      <w:keepNext/>
      <w:suppressAutoHyphens/>
      <w:spacing w:before="240" w:after="120"/>
    </w:pPr>
    <w:rPr>
      <w:rFonts w:ascii="Arial" w:eastAsia="Microsoft YaHei" w:hAnsi="Arial" w:cs="Mangal"/>
      <w:sz w:val="28"/>
      <w:szCs w:val="28"/>
      <w:lang w:eastAsia="ar-SA"/>
    </w:rPr>
  </w:style>
  <w:style w:type="character" w:customStyle="1" w:styleId="CorpotestoCarattere1">
    <w:name w:val="Corpo testo Carattere1"/>
    <w:uiPriority w:val="1"/>
    <w:rsid w:val="00E64D62"/>
    <w:rPr>
      <w:rFonts w:ascii="Courier New" w:hAnsi="Courier New" w:cs="Courier New"/>
      <w:sz w:val="24"/>
      <w:lang w:eastAsia="ar-SA"/>
    </w:rPr>
  </w:style>
  <w:style w:type="paragraph" w:customStyle="1" w:styleId="Didascalia3">
    <w:name w:val="Didascalia3"/>
    <w:basedOn w:val="Normale"/>
    <w:rsid w:val="00E64D62"/>
    <w:pPr>
      <w:suppressLineNumbers/>
      <w:suppressAutoHyphens/>
      <w:spacing w:before="120" w:after="120"/>
    </w:pPr>
    <w:rPr>
      <w:rFonts w:cs="Mangal"/>
      <w:i/>
      <w:iCs/>
      <w:sz w:val="24"/>
      <w:szCs w:val="24"/>
      <w:lang w:eastAsia="ar-SA"/>
    </w:rPr>
  </w:style>
  <w:style w:type="paragraph" w:customStyle="1" w:styleId="Rientrocorpodeltesto22">
    <w:name w:val="Rientro corpo del testo 22"/>
    <w:basedOn w:val="Normale"/>
    <w:rsid w:val="00E64D62"/>
    <w:pPr>
      <w:widowControl w:val="0"/>
      <w:suppressAutoHyphens/>
      <w:ind w:left="709" w:hanging="709"/>
      <w:jc w:val="both"/>
    </w:pPr>
    <w:rPr>
      <w:rFonts w:ascii="Courier New" w:hAnsi="Courier New" w:cs="Courier New"/>
      <w:sz w:val="24"/>
      <w:lang w:eastAsia="ar-SA"/>
    </w:rPr>
  </w:style>
  <w:style w:type="paragraph" w:customStyle="1" w:styleId="Corpodeltesto23">
    <w:name w:val="Corpo del testo 23"/>
    <w:basedOn w:val="Normale"/>
    <w:rsid w:val="00E64D62"/>
    <w:pPr>
      <w:suppressAutoHyphens/>
      <w:spacing w:before="60"/>
      <w:jc w:val="both"/>
    </w:pPr>
    <w:rPr>
      <w:rFonts w:ascii="Courier New" w:hAnsi="Courier New" w:cs="Courier New"/>
      <w:sz w:val="24"/>
      <w:lang w:eastAsia="ar-SA"/>
    </w:rPr>
  </w:style>
  <w:style w:type="paragraph" w:customStyle="1" w:styleId="Corpodeltesto32">
    <w:name w:val="Corpo del testo 32"/>
    <w:basedOn w:val="Normale"/>
    <w:rsid w:val="00E64D62"/>
    <w:pPr>
      <w:suppressAutoHyphens/>
      <w:jc w:val="both"/>
    </w:pPr>
    <w:rPr>
      <w:rFonts w:ascii="Courier New" w:hAnsi="Courier New" w:cs="Courier New"/>
      <w:b/>
      <w:sz w:val="24"/>
      <w:lang w:eastAsia="ar-SA"/>
    </w:rPr>
  </w:style>
  <w:style w:type="paragraph" w:customStyle="1" w:styleId="Rientrocorpodeltesto32">
    <w:name w:val="Rientro corpo del testo 32"/>
    <w:basedOn w:val="Normale"/>
    <w:rsid w:val="00E64D62"/>
    <w:pPr>
      <w:suppressAutoHyphens/>
      <w:ind w:left="709"/>
      <w:jc w:val="both"/>
    </w:pPr>
    <w:rPr>
      <w:rFonts w:ascii="Courier New" w:hAnsi="Courier New" w:cs="Courier New"/>
      <w:sz w:val="24"/>
      <w:lang w:eastAsia="ar-SA"/>
    </w:rPr>
  </w:style>
  <w:style w:type="character" w:customStyle="1" w:styleId="PidipaginaCarattere1">
    <w:name w:val="Piè di pagina Carattere1"/>
    <w:uiPriority w:val="99"/>
    <w:rsid w:val="00E64D62"/>
    <w:rPr>
      <w:lang w:eastAsia="ar-SA"/>
    </w:rPr>
  </w:style>
  <w:style w:type="character" w:customStyle="1" w:styleId="IntestazioneCarattere1">
    <w:name w:val="Intestazione Carattere1"/>
    <w:rsid w:val="00E64D62"/>
    <w:rPr>
      <w:lang w:eastAsia="ar-SA"/>
    </w:rPr>
  </w:style>
  <w:style w:type="character" w:customStyle="1" w:styleId="TestonotaapidipaginaCarattere1">
    <w:name w:val="Testo nota a piè di pagina Carattere1"/>
    <w:uiPriority w:val="99"/>
    <w:rsid w:val="00E64D62"/>
    <w:rPr>
      <w:lang w:eastAsia="ar-SA"/>
    </w:rPr>
  </w:style>
  <w:style w:type="character" w:customStyle="1" w:styleId="TestofumettoCarattere1">
    <w:name w:val="Testo fumetto Carattere1"/>
    <w:uiPriority w:val="99"/>
    <w:rsid w:val="00E64D62"/>
    <w:rPr>
      <w:rFonts w:ascii="Tahoma" w:hAnsi="Tahoma" w:cs="Times"/>
      <w:sz w:val="16"/>
      <w:szCs w:val="16"/>
      <w:lang w:eastAsia="ar-SA"/>
    </w:rPr>
  </w:style>
  <w:style w:type="character" w:customStyle="1" w:styleId="RientrocorpodeltestoCarattere1">
    <w:name w:val="Rientro corpo del testo Carattere1"/>
    <w:uiPriority w:val="99"/>
    <w:rsid w:val="00E64D62"/>
    <w:rPr>
      <w:lang w:eastAsia="ar-SA"/>
    </w:rPr>
  </w:style>
  <w:style w:type="paragraph" w:customStyle="1" w:styleId="Mappadocumento2">
    <w:name w:val="Mappa documento2"/>
    <w:basedOn w:val="Normale"/>
    <w:rsid w:val="00E64D62"/>
    <w:pPr>
      <w:shd w:val="clear" w:color="auto" w:fill="000080"/>
      <w:suppressAutoHyphens/>
    </w:pPr>
    <w:rPr>
      <w:rFonts w:ascii="Tahoma" w:hAnsi="Tahoma" w:cs="Times"/>
      <w:lang w:eastAsia="ar-SA"/>
    </w:rPr>
  </w:style>
  <w:style w:type="paragraph" w:customStyle="1" w:styleId="Testonormale3">
    <w:name w:val="Testo normale3"/>
    <w:basedOn w:val="Normale"/>
    <w:rsid w:val="00E64D62"/>
    <w:pPr>
      <w:suppressAutoHyphens/>
    </w:pPr>
    <w:rPr>
      <w:rFonts w:ascii="Courier New" w:hAnsi="Courier New" w:cs="Courier New"/>
      <w:lang w:eastAsia="ar-SA"/>
    </w:rPr>
  </w:style>
  <w:style w:type="paragraph" w:customStyle="1" w:styleId="Puntoelenco2">
    <w:name w:val="Punto elenco2"/>
    <w:basedOn w:val="Normale"/>
    <w:rsid w:val="00E64D62"/>
    <w:pPr>
      <w:numPr>
        <w:numId w:val="6"/>
      </w:numPr>
      <w:suppressAutoHyphens/>
    </w:pPr>
    <w:rPr>
      <w:lang w:eastAsia="ar-SA"/>
    </w:rPr>
  </w:style>
  <w:style w:type="paragraph" w:customStyle="1" w:styleId="Puntoelenco32">
    <w:name w:val="Punto elenco 32"/>
    <w:basedOn w:val="Normale"/>
    <w:rsid w:val="00E64D62"/>
    <w:pPr>
      <w:tabs>
        <w:tab w:val="num" w:pos="720"/>
      </w:tabs>
      <w:suppressAutoHyphens/>
      <w:ind w:left="720" w:hanging="360"/>
    </w:pPr>
    <w:rPr>
      <w:lang w:eastAsia="ar-SA"/>
    </w:rPr>
  </w:style>
  <w:style w:type="paragraph" w:customStyle="1" w:styleId="Puntoelenco42">
    <w:name w:val="Punto elenco 42"/>
    <w:basedOn w:val="Normale"/>
    <w:rsid w:val="00E64D62"/>
    <w:pPr>
      <w:tabs>
        <w:tab w:val="num" w:pos="1040"/>
      </w:tabs>
      <w:suppressAutoHyphens/>
      <w:ind w:left="1021" w:hanging="341"/>
    </w:pPr>
    <w:rPr>
      <w:lang w:eastAsia="ar-SA"/>
    </w:rPr>
  </w:style>
  <w:style w:type="paragraph" w:customStyle="1" w:styleId="Puntoelenco52">
    <w:name w:val="Punto elenco 52"/>
    <w:basedOn w:val="Normale"/>
    <w:rsid w:val="00E64D62"/>
    <w:pPr>
      <w:tabs>
        <w:tab w:val="num" w:pos="757"/>
      </w:tabs>
      <w:suppressAutoHyphens/>
      <w:ind w:left="737" w:hanging="340"/>
    </w:pPr>
    <w:rPr>
      <w:lang w:eastAsia="ar-SA"/>
    </w:rPr>
  </w:style>
  <w:style w:type="paragraph" w:customStyle="1" w:styleId="Testocommento1">
    <w:name w:val="Testo commento1"/>
    <w:basedOn w:val="Normale"/>
    <w:rsid w:val="00E64D62"/>
    <w:pPr>
      <w:suppressAutoHyphens/>
    </w:pPr>
    <w:rPr>
      <w:lang w:eastAsia="ar-SA"/>
    </w:rPr>
  </w:style>
  <w:style w:type="character" w:customStyle="1" w:styleId="TestocommentoCarattere">
    <w:name w:val="Testo commento Carattere"/>
    <w:semiHidden/>
    <w:rsid w:val="00E64D62"/>
  </w:style>
  <w:style w:type="character" w:customStyle="1" w:styleId="SoggettocommentoCarattere">
    <w:name w:val="Soggetto commento Carattere"/>
    <w:rsid w:val="00E64D62"/>
    <w:rPr>
      <w:b/>
      <w:bCs/>
    </w:rPr>
  </w:style>
  <w:style w:type="paragraph" w:customStyle="1" w:styleId="Standard">
    <w:name w:val="Standard"/>
    <w:rsid w:val="00E64D62"/>
    <w:pPr>
      <w:suppressAutoHyphens/>
      <w:spacing w:before="120" w:after="200" w:line="276" w:lineRule="auto"/>
      <w:ind w:left="357" w:hanging="357"/>
      <w:jc w:val="both"/>
      <w:textAlignment w:val="baseline"/>
    </w:pPr>
    <w:rPr>
      <w:rFonts w:ascii="Calibri" w:eastAsia="SimSun" w:hAnsi="Calibri" w:cs="Tahoma"/>
      <w:kern w:val="1"/>
      <w:sz w:val="22"/>
      <w:szCs w:val="22"/>
      <w:lang w:eastAsia="ar-SA"/>
    </w:rPr>
  </w:style>
  <w:style w:type="paragraph" w:customStyle="1" w:styleId="Textbody">
    <w:name w:val="Text body"/>
    <w:basedOn w:val="Normale"/>
    <w:rsid w:val="00E64D62"/>
    <w:pPr>
      <w:suppressAutoHyphens/>
      <w:spacing w:before="120" w:after="120"/>
      <w:textAlignment w:val="baseline"/>
    </w:pPr>
    <w:rPr>
      <w:rFonts w:eastAsia="SimSun" w:cs="Mangal"/>
      <w:kern w:val="1"/>
      <w:sz w:val="24"/>
      <w:szCs w:val="24"/>
      <w:lang w:eastAsia="hi-IN" w:bidi="hi-IN"/>
    </w:rPr>
  </w:style>
  <w:style w:type="numbering" w:customStyle="1" w:styleId="WW8Num3">
    <w:name w:val="WW8Num3"/>
    <w:basedOn w:val="Nessunelenco"/>
    <w:rsid w:val="00C842D2"/>
    <w:pPr>
      <w:numPr>
        <w:numId w:val="15"/>
      </w:numPr>
    </w:pPr>
  </w:style>
  <w:style w:type="paragraph" w:customStyle="1" w:styleId="StilePuntato2">
    <w:name w:val="Stile Puntato2"/>
    <w:basedOn w:val="Normale"/>
    <w:rsid w:val="00BE4330"/>
    <w:pPr>
      <w:numPr>
        <w:numId w:val="16"/>
      </w:numPr>
      <w:jc w:val="both"/>
    </w:pPr>
    <w:rPr>
      <w:sz w:val="24"/>
      <w:szCs w:val="24"/>
    </w:rPr>
  </w:style>
  <w:style w:type="paragraph" w:customStyle="1" w:styleId="StilePuntato1">
    <w:name w:val="Stile Puntato1"/>
    <w:basedOn w:val="Normale"/>
    <w:rsid w:val="009C4C81"/>
    <w:pPr>
      <w:numPr>
        <w:numId w:val="17"/>
      </w:numPr>
      <w:jc w:val="both"/>
    </w:pPr>
    <w:rPr>
      <w:snapToGrid w:val="0"/>
      <w:sz w:val="24"/>
      <w:szCs w:val="24"/>
    </w:rPr>
  </w:style>
  <w:style w:type="character" w:customStyle="1" w:styleId="Titolo7Carattere">
    <w:name w:val="Titolo 7 Carattere"/>
    <w:basedOn w:val="Carpredefinitoparagrafo"/>
    <w:link w:val="Titolo7"/>
    <w:rsid w:val="001239AD"/>
    <w:rPr>
      <w:b/>
      <w:bCs/>
      <w:color w:val="FF00FF"/>
    </w:rPr>
  </w:style>
  <w:style w:type="character" w:customStyle="1" w:styleId="CarattereCarattere">
    <w:name w:val="Carattere Carattere"/>
    <w:rsid w:val="001239AD"/>
    <w:rPr>
      <w:rFonts w:cs="Tahoma"/>
      <w:b/>
      <w:bCs/>
      <w:noProof w:val="0"/>
      <w:snapToGrid w:val="0"/>
      <w:sz w:val="32"/>
      <w:szCs w:val="32"/>
      <w:lang w:val="it-IT" w:eastAsia="it-IT" w:bidi="ar-SA"/>
    </w:rPr>
  </w:style>
  <w:style w:type="character" w:customStyle="1" w:styleId="Titolo2CarattereCarattere">
    <w:name w:val="Titolo 2 Carattere Carattere"/>
    <w:rsid w:val="001239AD"/>
    <w:rPr>
      <w:rFonts w:ascii="Arial" w:hAnsi="Arial" w:cs="Tahoma"/>
      <w:b/>
      <w:bCs/>
      <w:i/>
      <w:iCs/>
      <w:noProof w:val="0"/>
      <w:snapToGrid w:val="0"/>
      <w:sz w:val="24"/>
      <w:szCs w:val="24"/>
      <w:lang w:val="it-IT" w:eastAsia="it-IT" w:bidi="ar-SA"/>
    </w:rPr>
  </w:style>
  <w:style w:type="paragraph" w:customStyle="1" w:styleId="Titoloazioni">
    <w:name w:val="Titolo azioni"/>
    <w:basedOn w:val="Titolo3"/>
    <w:rsid w:val="001239AD"/>
    <w:pPr>
      <w:spacing w:before="240" w:after="60"/>
    </w:pPr>
    <w:rPr>
      <w:rFonts w:ascii="Arial" w:hAnsi="Arial" w:cs="Arial"/>
      <w:bCs/>
      <w:i/>
      <w:iCs/>
      <w:sz w:val="22"/>
      <w:szCs w:val="22"/>
    </w:rPr>
  </w:style>
  <w:style w:type="paragraph" w:customStyle="1" w:styleId="Normale24pt">
    <w:name w:val="Normale + 24 pt"/>
    <w:basedOn w:val="Normale"/>
    <w:rsid w:val="001239AD"/>
    <w:pPr>
      <w:spacing w:before="120" w:after="60"/>
      <w:jc w:val="center"/>
    </w:pPr>
    <w:rPr>
      <w:sz w:val="48"/>
      <w:szCs w:val="48"/>
    </w:rPr>
  </w:style>
  <w:style w:type="character" w:customStyle="1" w:styleId="highlightedsearchterm">
    <w:name w:val="highlightedsearchterm"/>
    <w:basedOn w:val="Carpredefinitoparagrafo"/>
    <w:rsid w:val="001239AD"/>
  </w:style>
  <w:style w:type="character" w:styleId="Enfasigrassetto">
    <w:name w:val="Strong"/>
    <w:qFormat/>
    <w:rsid w:val="001239AD"/>
    <w:rPr>
      <w:b/>
      <w:bCs/>
    </w:rPr>
  </w:style>
  <w:style w:type="paragraph" w:customStyle="1" w:styleId="Carattere2CarattereCarattereCarattereCarattereCarattere1CarattereCarattereCarattereCarattereCarattereCarattereCarattereCarattereCarattereCarattereCarattereCarattereCarattere">
    <w:name w:val="Carattere2 Carattere Carattere Carattere Carattere Carattere1 Carattere Carattere Carattere Carattere Carattere Carattere Carattere Carattere Carattere Carattere Carattere Carattere Carattere"/>
    <w:basedOn w:val="Normale"/>
    <w:rsid w:val="001239AD"/>
    <w:pPr>
      <w:spacing w:before="120" w:after="160" w:line="240" w:lineRule="exact"/>
      <w:jc w:val="both"/>
    </w:pPr>
    <w:rPr>
      <w:rFonts w:ascii="Tahoma" w:hAnsi="Tahoma" w:cs="Tahoma"/>
      <w:lang w:val="en-US" w:eastAsia="en-US"/>
    </w:rPr>
  </w:style>
  <w:style w:type="paragraph" w:customStyle="1" w:styleId="Titolosommario1">
    <w:name w:val="Titolo sommario1"/>
    <w:basedOn w:val="Titolo1"/>
    <w:next w:val="Normale"/>
    <w:qFormat/>
    <w:rsid w:val="001239AD"/>
    <w:pPr>
      <w:keepLines/>
      <w:spacing w:before="480" w:after="480" w:line="276" w:lineRule="auto"/>
      <w:outlineLvl w:val="9"/>
    </w:pPr>
    <w:rPr>
      <w:rFonts w:ascii="Cambria" w:hAnsi="Cambria"/>
      <w:b w:val="0"/>
      <w:color w:val="365F91"/>
      <w:sz w:val="28"/>
      <w:szCs w:val="28"/>
      <w:lang w:val="en-US" w:eastAsia="en-US"/>
    </w:rPr>
  </w:style>
  <w:style w:type="paragraph" w:styleId="Titolo">
    <w:name w:val="Title"/>
    <w:basedOn w:val="Titolo1"/>
    <w:next w:val="Titolo1"/>
    <w:link w:val="TitoloCarattere1"/>
    <w:uiPriority w:val="10"/>
    <w:qFormat/>
    <w:rsid w:val="001239AD"/>
    <w:pPr>
      <w:spacing w:before="360" w:after="480"/>
      <w:jc w:val="center"/>
    </w:pPr>
    <w:rPr>
      <w:rFonts w:ascii="Times New Roman" w:hAnsi="Times New Roman"/>
      <w:bCs/>
      <w:snapToGrid w:val="0"/>
      <w:kern w:val="28"/>
      <w:sz w:val="28"/>
      <w:szCs w:val="28"/>
    </w:rPr>
  </w:style>
  <w:style w:type="character" w:customStyle="1" w:styleId="TitoloCarattere">
    <w:name w:val="Titolo Carattere"/>
    <w:basedOn w:val="Carpredefinitoparagrafo"/>
    <w:rsid w:val="001239AD"/>
    <w:rPr>
      <w:rFonts w:asciiTheme="majorHAnsi" w:eastAsiaTheme="majorEastAsia" w:hAnsiTheme="majorHAnsi" w:cstheme="majorBidi"/>
      <w:spacing w:val="-10"/>
      <w:kern w:val="28"/>
      <w:sz w:val="56"/>
      <w:szCs w:val="56"/>
    </w:rPr>
  </w:style>
  <w:style w:type="character" w:customStyle="1" w:styleId="CarattereCarattere1">
    <w:name w:val="Carattere Carattere1"/>
    <w:rsid w:val="001239AD"/>
    <w:rPr>
      <w:rFonts w:cs="Tahoma"/>
      <w:b/>
      <w:bCs/>
      <w:noProof w:val="0"/>
      <w:snapToGrid w:val="0"/>
      <w:kern w:val="28"/>
      <w:sz w:val="28"/>
      <w:szCs w:val="28"/>
      <w:lang w:val="it-IT" w:eastAsia="it-IT" w:bidi="ar-SA"/>
    </w:rPr>
  </w:style>
  <w:style w:type="paragraph" w:customStyle="1" w:styleId="Heading">
    <w:name w:val="Heading"/>
    <w:basedOn w:val="Titolo1"/>
    <w:qFormat/>
    <w:rsid w:val="001239AD"/>
    <w:pPr>
      <w:spacing w:before="240" w:after="60"/>
    </w:pPr>
    <w:rPr>
      <w:rFonts w:ascii="Cambria" w:hAnsi="Cambria"/>
      <w:b w:val="0"/>
      <w:kern w:val="32"/>
      <w:sz w:val="32"/>
      <w:szCs w:val="32"/>
    </w:rPr>
  </w:style>
  <w:style w:type="paragraph" w:styleId="Sommario1">
    <w:name w:val="toc 1"/>
    <w:basedOn w:val="Normale"/>
    <w:next w:val="Normale"/>
    <w:autoRedefine/>
    <w:uiPriority w:val="39"/>
    <w:rsid w:val="001239AD"/>
    <w:pPr>
      <w:spacing w:before="120" w:after="120"/>
    </w:pPr>
    <w:rPr>
      <w:b/>
      <w:bCs/>
      <w:caps/>
    </w:rPr>
  </w:style>
  <w:style w:type="paragraph" w:customStyle="1" w:styleId="Revisione1">
    <w:name w:val="Revisione1"/>
    <w:hidden/>
    <w:semiHidden/>
    <w:rsid w:val="001239AD"/>
    <w:rPr>
      <w:sz w:val="24"/>
      <w:szCs w:val="24"/>
    </w:rPr>
  </w:style>
  <w:style w:type="paragraph" w:customStyle="1" w:styleId="Indentro">
    <w:name w:val="Indentro"/>
    <w:basedOn w:val="Normale"/>
    <w:rsid w:val="001239AD"/>
    <w:pPr>
      <w:spacing w:before="120" w:after="60"/>
      <w:ind w:left="397" w:hanging="397"/>
      <w:jc w:val="both"/>
    </w:pPr>
    <w:rPr>
      <w:sz w:val="24"/>
      <w:szCs w:val="24"/>
    </w:rPr>
  </w:style>
  <w:style w:type="paragraph" w:customStyle="1" w:styleId="CarattereCarattereCarattereCarattereCarattereCarattere">
    <w:name w:val="Carattere Carattere Carattere Carattere Carattere Carattere"/>
    <w:basedOn w:val="Normale"/>
    <w:rsid w:val="001239AD"/>
    <w:pPr>
      <w:spacing w:before="120" w:after="160" w:line="240" w:lineRule="exact"/>
      <w:jc w:val="both"/>
    </w:pPr>
    <w:rPr>
      <w:rFonts w:ascii="Tahoma" w:hAnsi="Tahoma" w:cs="Tahoma"/>
      <w:lang w:val="en-US" w:eastAsia="en-US"/>
    </w:rPr>
  </w:style>
  <w:style w:type="paragraph" w:customStyle="1" w:styleId="Style5">
    <w:name w:val="Style 5"/>
    <w:basedOn w:val="Normale"/>
    <w:rsid w:val="001239AD"/>
    <w:pPr>
      <w:widowControl w:val="0"/>
      <w:autoSpaceDE w:val="0"/>
      <w:autoSpaceDN w:val="0"/>
      <w:spacing w:before="120" w:after="60" w:line="480" w:lineRule="auto"/>
      <w:ind w:left="360" w:right="1512" w:hanging="360"/>
      <w:jc w:val="both"/>
    </w:pPr>
    <w:rPr>
      <w:sz w:val="24"/>
      <w:szCs w:val="24"/>
    </w:rPr>
  </w:style>
  <w:style w:type="paragraph" w:customStyle="1" w:styleId="style50">
    <w:name w:val="style5"/>
    <w:basedOn w:val="Normale"/>
    <w:rsid w:val="001239AD"/>
    <w:pPr>
      <w:spacing w:before="120" w:after="60" w:line="480" w:lineRule="auto"/>
      <w:ind w:left="360" w:right="1512" w:hanging="360"/>
      <w:jc w:val="both"/>
    </w:pPr>
    <w:rPr>
      <w:sz w:val="24"/>
      <w:szCs w:val="24"/>
    </w:rPr>
  </w:style>
  <w:style w:type="paragraph" w:styleId="Sommario3">
    <w:name w:val="toc 3"/>
    <w:basedOn w:val="Normale"/>
    <w:next w:val="Normale"/>
    <w:autoRedefine/>
    <w:semiHidden/>
    <w:rsid w:val="001239AD"/>
    <w:pPr>
      <w:spacing w:after="60"/>
      <w:ind w:left="480"/>
    </w:pPr>
    <w:rPr>
      <w:i/>
      <w:iCs/>
    </w:rPr>
  </w:style>
  <w:style w:type="paragraph" w:styleId="Sommario4">
    <w:name w:val="toc 4"/>
    <w:basedOn w:val="Normale"/>
    <w:next w:val="Normale"/>
    <w:autoRedefine/>
    <w:semiHidden/>
    <w:rsid w:val="001239AD"/>
    <w:pPr>
      <w:spacing w:after="60"/>
      <w:ind w:left="720"/>
    </w:pPr>
    <w:rPr>
      <w:sz w:val="18"/>
      <w:szCs w:val="18"/>
    </w:rPr>
  </w:style>
  <w:style w:type="paragraph" w:styleId="Sommario5">
    <w:name w:val="toc 5"/>
    <w:basedOn w:val="Normale"/>
    <w:next w:val="Normale"/>
    <w:autoRedefine/>
    <w:semiHidden/>
    <w:rsid w:val="001239AD"/>
    <w:pPr>
      <w:spacing w:after="60"/>
      <w:ind w:left="960"/>
    </w:pPr>
    <w:rPr>
      <w:sz w:val="18"/>
      <w:szCs w:val="18"/>
    </w:rPr>
  </w:style>
  <w:style w:type="paragraph" w:styleId="Sommario6">
    <w:name w:val="toc 6"/>
    <w:basedOn w:val="Normale"/>
    <w:next w:val="Normale"/>
    <w:autoRedefine/>
    <w:semiHidden/>
    <w:rsid w:val="001239AD"/>
    <w:pPr>
      <w:spacing w:after="60"/>
      <w:ind w:left="1200"/>
    </w:pPr>
    <w:rPr>
      <w:sz w:val="18"/>
      <w:szCs w:val="18"/>
    </w:rPr>
  </w:style>
  <w:style w:type="paragraph" w:styleId="Sommario7">
    <w:name w:val="toc 7"/>
    <w:basedOn w:val="Normale"/>
    <w:next w:val="Normale"/>
    <w:autoRedefine/>
    <w:semiHidden/>
    <w:rsid w:val="001239AD"/>
    <w:pPr>
      <w:spacing w:after="60"/>
      <w:ind w:left="1440"/>
    </w:pPr>
    <w:rPr>
      <w:sz w:val="18"/>
      <w:szCs w:val="18"/>
    </w:rPr>
  </w:style>
  <w:style w:type="paragraph" w:styleId="Sommario8">
    <w:name w:val="toc 8"/>
    <w:basedOn w:val="Normale"/>
    <w:next w:val="Normale"/>
    <w:autoRedefine/>
    <w:semiHidden/>
    <w:rsid w:val="001239AD"/>
    <w:pPr>
      <w:spacing w:after="60"/>
      <w:ind w:left="1680"/>
    </w:pPr>
    <w:rPr>
      <w:sz w:val="18"/>
      <w:szCs w:val="18"/>
    </w:rPr>
  </w:style>
  <w:style w:type="paragraph" w:styleId="Sommario9">
    <w:name w:val="toc 9"/>
    <w:basedOn w:val="Normale"/>
    <w:next w:val="Normale"/>
    <w:autoRedefine/>
    <w:semiHidden/>
    <w:rsid w:val="001239AD"/>
    <w:pPr>
      <w:spacing w:after="60"/>
      <w:ind w:left="1920"/>
    </w:pPr>
    <w:rPr>
      <w:sz w:val="18"/>
      <w:szCs w:val="18"/>
    </w:rPr>
  </w:style>
  <w:style w:type="character" w:customStyle="1" w:styleId="ital">
    <w:name w:val="ital"/>
    <w:basedOn w:val="Carpredefinitoparagrafo"/>
    <w:rsid w:val="001239AD"/>
  </w:style>
  <w:style w:type="paragraph" w:customStyle="1" w:styleId="StileTitolo5NonGrassetto">
    <w:name w:val="Stile Titolo 5 + Non Grassetto"/>
    <w:basedOn w:val="Titolo5"/>
    <w:rsid w:val="001239AD"/>
    <w:pPr>
      <w:keepNext w:val="0"/>
      <w:spacing w:before="120"/>
      <w:jc w:val="both"/>
    </w:pPr>
    <w:rPr>
      <w:rFonts w:ascii="Times New Roman" w:hAnsi="Times New Roman"/>
      <w:i/>
      <w:iCs/>
      <w:szCs w:val="24"/>
    </w:rPr>
  </w:style>
  <w:style w:type="paragraph" w:customStyle="1" w:styleId="StileTestonormaleTimesNewRoman12ptDopo6pt">
    <w:name w:val="Stile Testo normale + Times New Roman 12 pt Dopo:  6 pt"/>
    <w:basedOn w:val="Testonormale"/>
    <w:rsid w:val="001239AD"/>
    <w:pPr>
      <w:spacing w:before="120" w:after="60"/>
      <w:jc w:val="both"/>
    </w:pPr>
    <w:rPr>
      <w:rFonts w:ascii="Times New Roman" w:hAnsi="Times New Roman" w:cs="Times New Roman"/>
      <w:sz w:val="24"/>
      <w:szCs w:val="24"/>
    </w:rPr>
  </w:style>
  <w:style w:type="paragraph" w:customStyle="1" w:styleId="StileGrassettoSinistro0cmSporgente499cm">
    <w:name w:val="Stile Grassetto Sinistro:  0 cm Sporgente  499 cm"/>
    <w:basedOn w:val="Normale"/>
    <w:rsid w:val="001239AD"/>
    <w:pPr>
      <w:spacing w:before="120" w:after="120"/>
      <w:ind w:left="2832" w:hanging="2832"/>
      <w:jc w:val="both"/>
    </w:pPr>
    <w:rPr>
      <w:b/>
      <w:bCs/>
      <w:sz w:val="24"/>
      <w:szCs w:val="24"/>
    </w:rPr>
  </w:style>
  <w:style w:type="paragraph" w:customStyle="1" w:styleId="StileTahoma14ptGrassettoCentrato">
    <w:name w:val="Stile Tahoma 14 pt Grassetto Centrato"/>
    <w:basedOn w:val="Normale"/>
    <w:rsid w:val="001239AD"/>
    <w:pPr>
      <w:spacing w:before="120" w:after="60"/>
      <w:jc w:val="center"/>
    </w:pPr>
    <w:rPr>
      <w:rFonts w:ascii="Tahoma" w:hAnsi="Tahoma" w:cs="Tahoma"/>
      <w:b/>
      <w:bCs/>
      <w:sz w:val="28"/>
      <w:szCs w:val="28"/>
    </w:rPr>
  </w:style>
  <w:style w:type="paragraph" w:styleId="Indice1">
    <w:name w:val="index 1"/>
    <w:basedOn w:val="Normale"/>
    <w:next w:val="Normale"/>
    <w:autoRedefine/>
    <w:semiHidden/>
    <w:rsid w:val="001239AD"/>
    <w:pPr>
      <w:spacing w:after="60"/>
      <w:ind w:left="240" w:hanging="240"/>
    </w:pPr>
    <w:rPr>
      <w:sz w:val="18"/>
      <w:szCs w:val="18"/>
    </w:rPr>
  </w:style>
  <w:style w:type="paragraph" w:styleId="Indice2">
    <w:name w:val="index 2"/>
    <w:basedOn w:val="Normale"/>
    <w:next w:val="Normale"/>
    <w:autoRedefine/>
    <w:semiHidden/>
    <w:rsid w:val="001239AD"/>
    <w:pPr>
      <w:spacing w:after="60"/>
      <w:ind w:left="480" w:hanging="240"/>
    </w:pPr>
    <w:rPr>
      <w:sz w:val="18"/>
      <w:szCs w:val="18"/>
    </w:rPr>
  </w:style>
  <w:style w:type="paragraph" w:styleId="Indice3">
    <w:name w:val="index 3"/>
    <w:basedOn w:val="Normale"/>
    <w:next w:val="Normale"/>
    <w:autoRedefine/>
    <w:semiHidden/>
    <w:rsid w:val="001239AD"/>
    <w:pPr>
      <w:spacing w:after="60"/>
      <w:ind w:left="720" w:hanging="240"/>
    </w:pPr>
    <w:rPr>
      <w:sz w:val="18"/>
      <w:szCs w:val="18"/>
    </w:rPr>
  </w:style>
  <w:style w:type="paragraph" w:styleId="Indice4">
    <w:name w:val="index 4"/>
    <w:basedOn w:val="Normale"/>
    <w:next w:val="Normale"/>
    <w:autoRedefine/>
    <w:semiHidden/>
    <w:rsid w:val="001239AD"/>
    <w:pPr>
      <w:spacing w:after="60"/>
      <w:ind w:left="960" w:hanging="240"/>
    </w:pPr>
    <w:rPr>
      <w:sz w:val="18"/>
      <w:szCs w:val="18"/>
    </w:rPr>
  </w:style>
  <w:style w:type="paragraph" w:styleId="Indice5">
    <w:name w:val="index 5"/>
    <w:basedOn w:val="Normale"/>
    <w:next w:val="Normale"/>
    <w:autoRedefine/>
    <w:semiHidden/>
    <w:rsid w:val="001239AD"/>
    <w:pPr>
      <w:spacing w:after="60"/>
      <w:ind w:left="1200" w:hanging="240"/>
    </w:pPr>
    <w:rPr>
      <w:sz w:val="18"/>
      <w:szCs w:val="18"/>
    </w:rPr>
  </w:style>
  <w:style w:type="paragraph" w:styleId="Indice6">
    <w:name w:val="index 6"/>
    <w:basedOn w:val="Normale"/>
    <w:next w:val="Normale"/>
    <w:autoRedefine/>
    <w:semiHidden/>
    <w:rsid w:val="001239AD"/>
    <w:pPr>
      <w:spacing w:after="60"/>
      <w:ind w:left="1440" w:hanging="240"/>
    </w:pPr>
    <w:rPr>
      <w:sz w:val="18"/>
      <w:szCs w:val="18"/>
    </w:rPr>
  </w:style>
  <w:style w:type="paragraph" w:styleId="Indice7">
    <w:name w:val="index 7"/>
    <w:basedOn w:val="Normale"/>
    <w:next w:val="Normale"/>
    <w:autoRedefine/>
    <w:semiHidden/>
    <w:rsid w:val="001239AD"/>
    <w:pPr>
      <w:spacing w:after="60"/>
      <w:ind w:left="1680" w:hanging="240"/>
    </w:pPr>
    <w:rPr>
      <w:sz w:val="18"/>
      <w:szCs w:val="18"/>
    </w:rPr>
  </w:style>
  <w:style w:type="paragraph" w:styleId="Indice8">
    <w:name w:val="index 8"/>
    <w:basedOn w:val="Normale"/>
    <w:next w:val="Normale"/>
    <w:autoRedefine/>
    <w:semiHidden/>
    <w:rsid w:val="001239AD"/>
    <w:pPr>
      <w:spacing w:after="60"/>
      <w:ind w:left="1920" w:hanging="240"/>
    </w:pPr>
    <w:rPr>
      <w:sz w:val="18"/>
      <w:szCs w:val="18"/>
    </w:rPr>
  </w:style>
  <w:style w:type="paragraph" w:styleId="Indice9">
    <w:name w:val="index 9"/>
    <w:basedOn w:val="Normale"/>
    <w:next w:val="Normale"/>
    <w:autoRedefine/>
    <w:semiHidden/>
    <w:rsid w:val="001239AD"/>
    <w:pPr>
      <w:spacing w:after="60"/>
      <w:ind w:left="2160" w:hanging="240"/>
    </w:pPr>
    <w:rPr>
      <w:sz w:val="18"/>
      <w:szCs w:val="18"/>
    </w:rPr>
  </w:style>
  <w:style w:type="paragraph" w:styleId="Titoloindice">
    <w:name w:val="index heading"/>
    <w:basedOn w:val="Normale"/>
    <w:next w:val="Indice1"/>
    <w:semiHidden/>
    <w:rsid w:val="001239AD"/>
    <w:pPr>
      <w:spacing w:before="240" w:after="120"/>
      <w:jc w:val="center"/>
    </w:pPr>
    <w:rPr>
      <w:b/>
      <w:bCs/>
      <w:sz w:val="26"/>
      <w:szCs w:val="26"/>
    </w:rPr>
  </w:style>
  <w:style w:type="paragraph" w:customStyle="1" w:styleId="Sommario">
    <w:name w:val="Sommario"/>
    <w:basedOn w:val="Sommario1"/>
    <w:rsid w:val="001239AD"/>
    <w:pPr>
      <w:tabs>
        <w:tab w:val="right" w:leader="dot" w:pos="9628"/>
      </w:tabs>
      <w:spacing w:before="240" w:after="240"/>
    </w:pPr>
    <w:rPr>
      <w:noProof/>
      <w:sz w:val="32"/>
      <w:szCs w:val="32"/>
    </w:rPr>
  </w:style>
  <w:style w:type="paragraph" w:customStyle="1" w:styleId="testoapidipagina">
    <w:name w:val="testoa piè di pagina"/>
    <w:basedOn w:val="Testonotaapidipagina"/>
    <w:rsid w:val="001239AD"/>
    <w:pPr>
      <w:spacing w:before="120" w:after="60"/>
      <w:jc w:val="both"/>
    </w:pPr>
    <w:rPr>
      <w:lang w:eastAsia="ko-KR"/>
    </w:rPr>
  </w:style>
  <w:style w:type="paragraph" w:customStyle="1" w:styleId="Testonote">
    <w:name w:val="Testo note"/>
    <w:basedOn w:val="testoapidipagina"/>
    <w:rsid w:val="001239AD"/>
  </w:style>
  <w:style w:type="character" w:customStyle="1" w:styleId="StileRimandonotaapidipaginaCorsivoSottolineato">
    <w:name w:val="Stile Rimando nota a piè di pagina + Corsivo Sottolineato"/>
    <w:rsid w:val="001239AD"/>
    <w:rPr>
      <w:rFonts w:ascii="Times New Roman" w:hAnsi="Times New Roman"/>
      <w:i/>
      <w:iCs/>
      <w:sz w:val="20"/>
      <w:szCs w:val="20"/>
      <w:u w:val="single"/>
      <w:vertAlign w:val="superscript"/>
    </w:rPr>
  </w:style>
  <w:style w:type="character" w:customStyle="1" w:styleId="StileRimandonotaapidipaginaCorsivo">
    <w:name w:val="Stile Rimando nota a piè di pagina + Corsivo"/>
    <w:rsid w:val="001239AD"/>
    <w:rPr>
      <w:rFonts w:ascii="Times New Roman" w:hAnsi="Times New Roman"/>
      <w:i/>
      <w:iCs/>
      <w:sz w:val="20"/>
      <w:szCs w:val="20"/>
      <w:vertAlign w:val="superscript"/>
    </w:rPr>
  </w:style>
  <w:style w:type="paragraph" w:customStyle="1" w:styleId="Stile11pt">
    <w:name w:val="Stile 11 pt"/>
    <w:basedOn w:val="Normale"/>
    <w:rsid w:val="001239AD"/>
    <w:pPr>
      <w:numPr>
        <w:numId w:val="18"/>
      </w:numPr>
      <w:tabs>
        <w:tab w:val="clear" w:pos="737"/>
        <w:tab w:val="num" w:pos="432"/>
      </w:tabs>
      <w:ind w:left="431" w:hanging="431"/>
      <w:jc w:val="both"/>
    </w:pPr>
    <w:rPr>
      <w:sz w:val="22"/>
      <w:szCs w:val="22"/>
    </w:rPr>
  </w:style>
  <w:style w:type="character" w:customStyle="1" w:styleId="Stile11ptCarattere">
    <w:name w:val="Stile 11 pt Carattere"/>
    <w:rsid w:val="001239AD"/>
    <w:rPr>
      <w:noProof w:val="0"/>
      <w:sz w:val="22"/>
      <w:szCs w:val="22"/>
      <w:lang w:val="it-IT" w:eastAsia="it-IT" w:bidi="ar-SA"/>
    </w:rPr>
  </w:style>
  <w:style w:type="paragraph" w:customStyle="1" w:styleId="Stile11ptSinistro0cmSporgente076cm">
    <w:name w:val="Stile 11 pt Sinistro:  0 cm Sporgente  076 cm"/>
    <w:basedOn w:val="Normale"/>
    <w:rsid w:val="001239AD"/>
    <w:pPr>
      <w:ind w:left="431" w:hanging="431"/>
      <w:jc w:val="both"/>
    </w:pPr>
    <w:rPr>
      <w:sz w:val="22"/>
      <w:szCs w:val="22"/>
    </w:rPr>
  </w:style>
  <w:style w:type="paragraph" w:customStyle="1" w:styleId="StilePuntato21">
    <w:name w:val="Stile Puntato21"/>
    <w:basedOn w:val="StilePuntato1"/>
    <w:rsid w:val="001239AD"/>
    <w:pPr>
      <w:numPr>
        <w:numId w:val="0"/>
      </w:numPr>
      <w:tabs>
        <w:tab w:val="num" w:pos="397"/>
      </w:tabs>
      <w:ind w:left="397" w:hanging="397"/>
    </w:pPr>
  </w:style>
  <w:style w:type="paragraph" w:customStyle="1" w:styleId="StilePuntatopallino">
    <w:name w:val="Stile Puntato pallino"/>
    <w:basedOn w:val="StilePuntatotrattino"/>
    <w:rsid w:val="001239AD"/>
    <w:pPr>
      <w:tabs>
        <w:tab w:val="clear" w:pos="720"/>
        <w:tab w:val="num" w:pos="360"/>
      </w:tabs>
      <w:ind w:left="360"/>
    </w:pPr>
  </w:style>
  <w:style w:type="paragraph" w:customStyle="1" w:styleId="StilePuntatotrattino">
    <w:name w:val="Stile Puntato trattino"/>
    <w:basedOn w:val="Normale"/>
    <w:rsid w:val="001239AD"/>
    <w:pPr>
      <w:tabs>
        <w:tab w:val="num" w:pos="720"/>
      </w:tabs>
      <w:ind w:left="720" w:hanging="360"/>
      <w:jc w:val="both"/>
    </w:pPr>
    <w:rPr>
      <w:sz w:val="24"/>
      <w:szCs w:val="24"/>
    </w:rPr>
  </w:style>
  <w:style w:type="paragraph" w:customStyle="1" w:styleId="Stilepuntatolettera">
    <w:name w:val="Stile puntato lettera"/>
    <w:basedOn w:val="StilePuntatotrattino"/>
    <w:rsid w:val="001239AD"/>
    <w:pPr>
      <w:tabs>
        <w:tab w:val="clear" w:pos="720"/>
        <w:tab w:val="num" w:pos="-1620"/>
        <w:tab w:val="num" w:pos="360"/>
      </w:tabs>
      <w:ind w:left="1077" w:hanging="357"/>
    </w:pPr>
  </w:style>
  <w:style w:type="character" w:customStyle="1" w:styleId="StilePuntatotrattinoCarattere">
    <w:name w:val="Stile Puntato trattino Carattere"/>
    <w:rsid w:val="001239AD"/>
    <w:rPr>
      <w:noProof w:val="0"/>
      <w:sz w:val="24"/>
      <w:szCs w:val="24"/>
      <w:lang w:val="it-IT" w:eastAsia="it-IT" w:bidi="ar-SA"/>
    </w:rPr>
  </w:style>
  <w:style w:type="character" w:customStyle="1" w:styleId="StilePuntatopallinoCarattere">
    <w:name w:val="Stile Puntato pallino Carattere"/>
    <w:basedOn w:val="StilePuntatotrattinoCarattere"/>
    <w:rsid w:val="001239AD"/>
    <w:rPr>
      <w:noProof w:val="0"/>
      <w:sz w:val="24"/>
      <w:szCs w:val="24"/>
      <w:lang w:val="it-IT" w:eastAsia="it-IT" w:bidi="ar-SA"/>
    </w:rPr>
  </w:style>
  <w:style w:type="paragraph" w:customStyle="1" w:styleId="StileNumerazioneautomatica1">
    <w:name w:val="Stile Numerazione automatica1"/>
    <w:basedOn w:val="Normale"/>
    <w:rsid w:val="001239AD"/>
    <w:pPr>
      <w:numPr>
        <w:ilvl w:val="1"/>
        <w:numId w:val="19"/>
      </w:numPr>
      <w:spacing w:before="120" w:after="60"/>
      <w:jc w:val="both"/>
    </w:pPr>
    <w:rPr>
      <w:sz w:val="24"/>
      <w:szCs w:val="24"/>
    </w:rPr>
  </w:style>
  <w:style w:type="table" w:styleId="Grigliatabella">
    <w:name w:val="Table Grid"/>
    <w:basedOn w:val="Tabellanormale"/>
    <w:rsid w:val="001239AD"/>
    <w:pPr>
      <w:spacing w:before="120"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linea1">
    <w:name w:val="inlinea1"/>
    <w:rsid w:val="001239AD"/>
    <w:rPr>
      <w:rFonts w:ascii="Verdana" w:hAnsi="Verdana" w:hint="default"/>
      <w:i/>
      <w:iCs/>
      <w:color w:val="7B2D64"/>
    </w:rPr>
  </w:style>
  <w:style w:type="paragraph" w:customStyle="1" w:styleId="Puntato">
    <w:name w:val="Puntato"/>
    <w:aliases w:val="Times,Sinistro:  1normale"/>
    <w:basedOn w:val="Normale"/>
    <w:rsid w:val="001239AD"/>
    <w:pPr>
      <w:numPr>
        <w:ilvl w:val="1"/>
        <w:numId w:val="20"/>
      </w:numPr>
      <w:tabs>
        <w:tab w:val="clear" w:pos="1364"/>
        <w:tab w:val="num" w:pos="-1800"/>
      </w:tabs>
      <w:spacing w:before="120" w:after="60"/>
      <w:ind w:left="900" w:hanging="180"/>
      <w:jc w:val="both"/>
    </w:pPr>
    <w:rPr>
      <w:sz w:val="24"/>
      <w:szCs w:val="24"/>
    </w:rPr>
  </w:style>
  <w:style w:type="table" w:customStyle="1" w:styleId="Grigliatabella1">
    <w:name w:val="Griglia tabella1"/>
    <w:basedOn w:val="Tabellanormale"/>
    <w:next w:val="Grigliatabella"/>
    <w:uiPriority w:val="59"/>
    <w:rsid w:val="001239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1">
    <w:name w:val="Nessun elenco1"/>
    <w:next w:val="Nessunelenco"/>
    <w:uiPriority w:val="99"/>
    <w:semiHidden/>
    <w:unhideWhenUsed/>
    <w:rsid w:val="001239AD"/>
  </w:style>
  <w:style w:type="character" w:customStyle="1" w:styleId="Rientrocorpodeltesto2Carattere">
    <w:name w:val="Rientro corpo del testo 2 Carattere"/>
    <w:rsid w:val="001239AD"/>
    <w:rPr>
      <w:rFonts w:ascii="Times New Roman" w:hAnsi="Times New Roman"/>
      <w:sz w:val="20"/>
    </w:rPr>
  </w:style>
  <w:style w:type="character" w:customStyle="1" w:styleId="Rientrocorpodeltesto3Carattere">
    <w:name w:val="Rientro corpo del testo 3 Carattere"/>
    <w:rsid w:val="001239AD"/>
    <w:rPr>
      <w:rFonts w:ascii="Times New Roman" w:hAnsi="Times New Roman"/>
      <w:sz w:val="16"/>
    </w:rPr>
  </w:style>
  <w:style w:type="character" w:customStyle="1" w:styleId="Corpodeltesto3Carattere">
    <w:name w:val="Corpo del testo 3 Carattere"/>
    <w:rsid w:val="001239AD"/>
    <w:rPr>
      <w:rFonts w:ascii="Times New Roman" w:hAnsi="Times New Roman"/>
      <w:sz w:val="16"/>
    </w:rPr>
  </w:style>
  <w:style w:type="character" w:customStyle="1" w:styleId="Corpodeltesto2Carattere">
    <w:name w:val="Corpo del testo 2 Carattere"/>
    <w:rsid w:val="001239AD"/>
    <w:rPr>
      <w:rFonts w:ascii="Times New Roman" w:hAnsi="Times New Roman"/>
      <w:sz w:val="20"/>
    </w:rPr>
  </w:style>
  <w:style w:type="character" w:customStyle="1" w:styleId="ListLabel1">
    <w:name w:val="ListLabel 1"/>
    <w:rsid w:val="001239AD"/>
    <w:rPr>
      <w:color w:val="548DD4"/>
    </w:rPr>
  </w:style>
  <w:style w:type="character" w:customStyle="1" w:styleId="ListLabel2">
    <w:name w:val="ListLabel 2"/>
    <w:rsid w:val="001239AD"/>
  </w:style>
  <w:style w:type="character" w:customStyle="1" w:styleId="ListLabel3">
    <w:name w:val="ListLabel 3"/>
    <w:rsid w:val="001239AD"/>
    <w:rPr>
      <w:sz w:val="24"/>
    </w:rPr>
  </w:style>
  <w:style w:type="character" w:customStyle="1" w:styleId="ListLabel4">
    <w:name w:val="ListLabel 4"/>
    <w:rsid w:val="001239AD"/>
  </w:style>
  <w:style w:type="character" w:customStyle="1" w:styleId="ListLabel5">
    <w:name w:val="ListLabel 5"/>
    <w:rsid w:val="001239AD"/>
  </w:style>
  <w:style w:type="character" w:customStyle="1" w:styleId="ListLabel6">
    <w:name w:val="ListLabel 6"/>
    <w:rsid w:val="001239AD"/>
    <w:rPr>
      <w:b/>
    </w:rPr>
  </w:style>
  <w:style w:type="character" w:customStyle="1" w:styleId="ListLabel7">
    <w:name w:val="ListLabel 7"/>
    <w:rsid w:val="001239AD"/>
  </w:style>
  <w:style w:type="character" w:styleId="Rimandonotadichiusura">
    <w:name w:val="endnote reference"/>
    <w:uiPriority w:val="99"/>
    <w:rsid w:val="001239AD"/>
    <w:rPr>
      <w:vertAlign w:val="superscript"/>
    </w:rPr>
  </w:style>
  <w:style w:type="character" w:customStyle="1" w:styleId="Caratterenotadichiusura">
    <w:name w:val="Carattere nota di chiusura"/>
    <w:rsid w:val="001239AD"/>
  </w:style>
  <w:style w:type="character" w:customStyle="1" w:styleId="Rientrocorpodeltesto2Carattere1">
    <w:name w:val="Rientro corpo del testo 2 Carattere1"/>
    <w:link w:val="Rientrocorpodeltesto2"/>
    <w:uiPriority w:val="99"/>
    <w:rsid w:val="001239AD"/>
    <w:rPr>
      <w:rFonts w:ascii="Courier New" w:hAnsi="Courier New"/>
      <w:snapToGrid w:val="0"/>
      <w:sz w:val="24"/>
    </w:rPr>
  </w:style>
  <w:style w:type="character" w:customStyle="1" w:styleId="Rientrocorpodeltesto3Carattere1">
    <w:name w:val="Rientro corpo del testo 3 Carattere1"/>
    <w:link w:val="Rientrocorpodeltesto3"/>
    <w:uiPriority w:val="99"/>
    <w:rsid w:val="001239AD"/>
    <w:rPr>
      <w:rFonts w:ascii="Courier New" w:hAnsi="Courier New"/>
      <w:sz w:val="24"/>
    </w:rPr>
  </w:style>
  <w:style w:type="character" w:customStyle="1" w:styleId="Corpodeltesto3Carattere1">
    <w:name w:val="Corpo del testo 3 Carattere1"/>
    <w:link w:val="Corpodeltesto3"/>
    <w:uiPriority w:val="99"/>
    <w:rsid w:val="001239AD"/>
    <w:rPr>
      <w:rFonts w:ascii="Courier New" w:hAnsi="Courier New"/>
      <w:b/>
      <w:sz w:val="24"/>
    </w:rPr>
  </w:style>
  <w:style w:type="paragraph" w:customStyle="1" w:styleId="Paragrafoelenco1">
    <w:name w:val="Paragrafo elenco1"/>
    <w:basedOn w:val="Normale"/>
    <w:rsid w:val="001239AD"/>
    <w:pPr>
      <w:suppressAutoHyphens/>
      <w:spacing w:line="360" w:lineRule="auto"/>
      <w:ind w:left="720"/>
      <w:jc w:val="both"/>
    </w:pPr>
    <w:rPr>
      <w:rFonts w:ascii="Times" w:hAnsi="Times"/>
      <w:sz w:val="24"/>
      <w:lang w:eastAsia="ar-SA"/>
    </w:rPr>
  </w:style>
  <w:style w:type="character" w:customStyle="1" w:styleId="Corpodeltesto2Carattere1">
    <w:name w:val="Corpo del testo 2 Carattere1"/>
    <w:link w:val="Corpodeltesto2"/>
    <w:uiPriority w:val="99"/>
    <w:rsid w:val="001239AD"/>
    <w:rPr>
      <w:rFonts w:ascii="Courier New" w:hAnsi="Courier New"/>
      <w:sz w:val="24"/>
    </w:rPr>
  </w:style>
  <w:style w:type="character" w:customStyle="1" w:styleId="TitoloCarattere1">
    <w:name w:val="Titolo Carattere1"/>
    <w:link w:val="Titolo"/>
    <w:uiPriority w:val="10"/>
    <w:rsid w:val="001239AD"/>
    <w:rPr>
      <w:b/>
      <w:bCs/>
      <w:snapToGrid w:val="0"/>
      <w:kern w:val="28"/>
      <w:sz w:val="28"/>
      <w:szCs w:val="28"/>
    </w:rPr>
  </w:style>
  <w:style w:type="paragraph" w:styleId="Sottotitolo">
    <w:name w:val="Subtitle"/>
    <w:basedOn w:val="Intestazione1"/>
    <w:next w:val="Corpotesto"/>
    <w:link w:val="SottotitoloCarattere"/>
    <w:uiPriority w:val="11"/>
    <w:qFormat/>
    <w:rsid w:val="001239AD"/>
    <w:pPr>
      <w:jc w:val="center"/>
    </w:pPr>
    <w:rPr>
      <w:i/>
      <w:iCs/>
    </w:rPr>
  </w:style>
  <w:style w:type="character" w:customStyle="1" w:styleId="SottotitoloCarattere">
    <w:name w:val="Sottotitolo Carattere"/>
    <w:basedOn w:val="Carpredefinitoparagrafo"/>
    <w:link w:val="Sottotitolo"/>
    <w:uiPriority w:val="11"/>
    <w:rsid w:val="001239AD"/>
    <w:rPr>
      <w:rFonts w:ascii="Arial" w:eastAsia="Microsoft YaHei" w:hAnsi="Arial" w:cs="Mangal"/>
      <w:i/>
      <w:iCs/>
      <w:sz w:val="28"/>
      <w:szCs w:val="28"/>
      <w:lang w:eastAsia="ar-SA"/>
    </w:rPr>
  </w:style>
  <w:style w:type="table" w:customStyle="1" w:styleId="TableNormal">
    <w:name w:val="Table Normal"/>
    <w:uiPriority w:val="2"/>
    <w:semiHidden/>
    <w:unhideWhenUsed/>
    <w:qFormat/>
    <w:rsid w:val="001239AD"/>
    <w:pPr>
      <w:widowControl w:val="0"/>
    </w:pPr>
    <w:rPr>
      <w:rFonts w:ascii="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1239AD"/>
    <w:pPr>
      <w:widowControl w:val="0"/>
    </w:pPr>
    <w:rPr>
      <w:rFonts w:ascii="Calibri" w:hAnsi="Calibri"/>
      <w:sz w:val="22"/>
      <w:szCs w:val="22"/>
      <w:lang w:val="en-US" w:eastAsia="en-US"/>
    </w:rPr>
  </w:style>
  <w:style w:type="paragraph" w:customStyle="1" w:styleId="Testonotaapidipagina1">
    <w:name w:val="Testo nota a piè di pagina1"/>
    <w:basedOn w:val="Normale"/>
    <w:rsid w:val="001239AD"/>
    <w:pPr>
      <w:suppressAutoHyphens/>
    </w:pPr>
    <w:rPr>
      <w:rFonts w:ascii="Calibri" w:eastAsia="Calibri" w:hAnsi="Calibri"/>
      <w:lang w:eastAsia="ar-SA"/>
    </w:rPr>
  </w:style>
  <w:style w:type="table" w:customStyle="1" w:styleId="Grigliatabella2">
    <w:name w:val="Griglia tabella2"/>
    <w:basedOn w:val="Tabellanormale"/>
    <w:next w:val="Grigliatabella"/>
    <w:uiPriority w:val="59"/>
    <w:rsid w:val="001239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
    <w:name w:val="Griglia tabella3"/>
    <w:basedOn w:val="Tabellanormale"/>
    <w:next w:val="Grigliatabella"/>
    <w:rsid w:val="001239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4">
    <w:name w:val="Griglia tabella4"/>
    <w:basedOn w:val="Tabellanormale"/>
    <w:next w:val="Grigliatabella"/>
    <w:uiPriority w:val="39"/>
    <w:rsid w:val="001239A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2">
    <w:name w:val="Nessun elenco2"/>
    <w:next w:val="Nessunelenco"/>
    <w:uiPriority w:val="99"/>
    <w:semiHidden/>
    <w:unhideWhenUsed/>
    <w:rsid w:val="001239AD"/>
  </w:style>
  <w:style w:type="table" w:customStyle="1" w:styleId="Grigliatabella5">
    <w:name w:val="Griglia tabella5"/>
    <w:basedOn w:val="Tabellanormale"/>
    <w:next w:val="Grigliatabella"/>
    <w:uiPriority w:val="39"/>
    <w:rsid w:val="001239A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3">
    <w:name w:val="Nessun elenco3"/>
    <w:next w:val="Nessunelenco"/>
    <w:uiPriority w:val="99"/>
    <w:semiHidden/>
    <w:unhideWhenUsed/>
    <w:rsid w:val="001239AD"/>
  </w:style>
  <w:style w:type="table" w:customStyle="1" w:styleId="Grigliatabella6">
    <w:name w:val="Griglia tabella6"/>
    <w:basedOn w:val="Tabellanormale"/>
    <w:next w:val="Grigliatabella"/>
    <w:uiPriority w:val="39"/>
    <w:rsid w:val="001239A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4">
    <w:name w:val="Nessun elenco4"/>
    <w:next w:val="Nessunelenco"/>
    <w:uiPriority w:val="99"/>
    <w:semiHidden/>
    <w:unhideWhenUsed/>
    <w:rsid w:val="001239AD"/>
  </w:style>
  <w:style w:type="paragraph" w:customStyle="1" w:styleId="Quotations">
    <w:name w:val="Quotations"/>
    <w:basedOn w:val="Standard"/>
    <w:rsid w:val="001239AD"/>
    <w:pPr>
      <w:widowControl w:val="0"/>
      <w:autoSpaceDN w:val="0"/>
      <w:spacing w:before="0" w:after="283" w:line="240" w:lineRule="auto"/>
      <w:ind w:left="567" w:right="567" w:firstLine="0"/>
      <w:jc w:val="left"/>
    </w:pPr>
    <w:rPr>
      <w:rFonts w:ascii="Times New Roman" w:hAnsi="Times New Roman" w:cs="Mangal"/>
      <w:kern w:val="3"/>
      <w:sz w:val="24"/>
      <w:szCs w:val="24"/>
      <w:lang w:eastAsia="zh-CN" w:bidi="hi-IN"/>
    </w:rPr>
  </w:style>
  <w:style w:type="character" w:customStyle="1" w:styleId="StrongEmphasis">
    <w:name w:val="Strong Emphasis"/>
    <w:rsid w:val="001239AD"/>
    <w:rPr>
      <w:b/>
      <w:bCs/>
    </w:rPr>
  </w:style>
  <w:style w:type="paragraph" w:customStyle="1" w:styleId="Normale1">
    <w:name w:val="Normale1"/>
    <w:basedOn w:val="Normale"/>
    <w:rsid w:val="001239AD"/>
    <w:pPr>
      <w:widowControl w:val="0"/>
      <w:suppressAutoHyphens/>
      <w:autoSpaceDE w:val="0"/>
    </w:pPr>
    <w:rPr>
      <w:rFonts w:ascii="Arial" w:eastAsia="Arial" w:hAnsi="Arial" w:cs="Arial"/>
      <w:color w:val="000000"/>
      <w:kern w:val="1"/>
      <w:sz w:val="24"/>
      <w:szCs w:val="24"/>
      <w:lang w:eastAsia="zh-CN" w:bidi="hi-IN"/>
    </w:rPr>
  </w:style>
  <w:style w:type="numbering" w:customStyle="1" w:styleId="WW8Num5">
    <w:name w:val="WW8Num5"/>
    <w:basedOn w:val="Nessunelenco"/>
    <w:rsid w:val="001239AD"/>
    <w:pPr>
      <w:numPr>
        <w:numId w:val="21"/>
      </w:numPr>
    </w:pPr>
  </w:style>
  <w:style w:type="paragraph" w:customStyle="1" w:styleId="Normale2">
    <w:name w:val="Normale2"/>
    <w:basedOn w:val="Normale"/>
    <w:rsid w:val="001239AD"/>
    <w:pPr>
      <w:widowControl w:val="0"/>
      <w:suppressAutoHyphens/>
      <w:autoSpaceDE w:val="0"/>
    </w:pPr>
    <w:rPr>
      <w:rFonts w:ascii="Arial" w:eastAsia="Arial" w:hAnsi="Arial" w:cs="Arial"/>
      <w:color w:val="000000"/>
      <w:kern w:val="1"/>
      <w:sz w:val="24"/>
      <w:szCs w:val="24"/>
      <w:lang w:eastAsia="zh-CN" w:bidi="hi-IN"/>
    </w:rPr>
  </w:style>
  <w:style w:type="paragraph" w:styleId="Testonotadichiusura">
    <w:name w:val="endnote text"/>
    <w:basedOn w:val="Normale"/>
    <w:link w:val="TestonotadichiusuraCarattere"/>
    <w:uiPriority w:val="99"/>
    <w:semiHidden/>
    <w:unhideWhenUsed/>
    <w:rsid w:val="001239AD"/>
    <w:pPr>
      <w:jc w:val="both"/>
    </w:pPr>
  </w:style>
  <w:style w:type="character" w:customStyle="1" w:styleId="TestonotadichiusuraCarattere">
    <w:name w:val="Testo nota di chiusura Carattere"/>
    <w:basedOn w:val="Carpredefinitoparagrafo"/>
    <w:link w:val="Testonotadichiusura"/>
    <w:uiPriority w:val="99"/>
    <w:semiHidden/>
    <w:rsid w:val="001239AD"/>
  </w:style>
  <w:style w:type="character" w:customStyle="1" w:styleId="UnresolvedMention">
    <w:name w:val="Unresolved Mention"/>
    <w:basedOn w:val="Carpredefinitoparagrafo"/>
    <w:uiPriority w:val="99"/>
    <w:semiHidden/>
    <w:unhideWhenUsed/>
    <w:rsid w:val="001E1DDF"/>
    <w:rPr>
      <w:color w:val="605E5C"/>
      <w:shd w:val="clear" w:color="auto" w:fill="E1DFDD"/>
    </w:rPr>
  </w:style>
  <w:style w:type="paragraph" w:customStyle="1" w:styleId="1">
    <w:name w:val="1"/>
    <w:basedOn w:val="Normale"/>
    <w:next w:val="Corpotesto"/>
    <w:uiPriority w:val="1"/>
    <w:qFormat/>
    <w:rsid w:val="00BB064E"/>
    <w:pPr>
      <w:widowControl w:val="0"/>
    </w:pPr>
    <w:rPr>
      <w:sz w:val="24"/>
      <w:szCs w:val="24"/>
      <w:lang w:val="en-US" w:eastAsia="en-US"/>
    </w:rPr>
  </w:style>
  <w:style w:type="paragraph" w:customStyle="1" w:styleId="Elenco2">
    <w:name w:val="Elenco2"/>
    <w:basedOn w:val="Corpotesto"/>
    <w:rsid w:val="001A4A7D"/>
    <w:pPr>
      <w:numPr>
        <w:numId w:val="28"/>
      </w:numPr>
      <w:spacing w:after="120" w:line="320" w:lineRule="exact"/>
      <w:jc w:val="both"/>
    </w:pPr>
    <w:rPr>
      <w:rFonts w:ascii="Arial" w:hAnsi="Arial" w:cs="Arial"/>
      <w:szCs w:val="24"/>
    </w:rPr>
  </w:style>
  <w:style w:type="paragraph" w:styleId="Nessunaspaziatura">
    <w:name w:val="No Spacing"/>
    <w:uiPriority w:val="1"/>
    <w:qFormat/>
    <w:rsid w:val="001A4A7D"/>
  </w:style>
  <w:style w:type="paragraph" w:customStyle="1" w:styleId="Style0">
    <w:name w:val="Style0"/>
    <w:rsid w:val="00271C47"/>
    <w:pPr>
      <w:overflowPunct w:val="0"/>
      <w:autoSpaceDE w:val="0"/>
      <w:autoSpaceDN w:val="0"/>
      <w:adjustRightInd w:val="0"/>
      <w:textAlignment w:val="baseline"/>
    </w:pPr>
    <w:rPr>
      <w:rFonts w:ascii="Arial" w:hAnsi="Arial"/>
      <w:sz w:val="24"/>
    </w:rPr>
  </w:style>
  <w:style w:type="paragraph" w:styleId="Titolosommario">
    <w:name w:val="TOC Heading"/>
    <w:basedOn w:val="Titolo1"/>
    <w:next w:val="Normale"/>
    <w:uiPriority w:val="39"/>
    <w:unhideWhenUsed/>
    <w:qFormat/>
    <w:rsid w:val="009C3CE7"/>
    <w:pPr>
      <w:keepLines/>
      <w:spacing w:before="480" w:line="276" w:lineRule="auto"/>
      <w:outlineLvl w:val="9"/>
    </w:pPr>
    <w:rPr>
      <w:rFonts w:asciiTheme="majorHAnsi" w:eastAsiaTheme="majorEastAsia" w:hAnsiTheme="majorHAnsi" w:cstheme="majorBidi"/>
      <w:bCs/>
      <w:color w:val="2F5496"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0" w:unhideWhenUsed="0" w:qFormat="1"/>
    <w:lsdException w:name="heading 7" w:uiPriority="0"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index heading"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0" w:unhideWhenUsed="0" w:qFormat="1"/>
    <w:lsdException w:name="Document Map" w:uiPriority="0"/>
    <w:lsdException w:name="Plain Text"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B64BE"/>
  </w:style>
  <w:style w:type="paragraph" w:styleId="Titolo1">
    <w:name w:val="heading 1"/>
    <w:basedOn w:val="Normale"/>
    <w:next w:val="Normale"/>
    <w:uiPriority w:val="1"/>
    <w:qFormat/>
    <w:rsid w:val="00E64D62"/>
    <w:pPr>
      <w:keepNext/>
      <w:outlineLvl w:val="0"/>
    </w:pPr>
    <w:rPr>
      <w:rFonts w:ascii="Courier New" w:hAnsi="Courier New"/>
      <w:b/>
      <w:sz w:val="24"/>
    </w:rPr>
  </w:style>
  <w:style w:type="paragraph" w:styleId="Titolo2">
    <w:name w:val="heading 2"/>
    <w:basedOn w:val="Normale"/>
    <w:next w:val="Normale"/>
    <w:uiPriority w:val="1"/>
    <w:qFormat/>
    <w:rsid w:val="00E64D62"/>
    <w:pPr>
      <w:keepNext/>
      <w:outlineLvl w:val="1"/>
    </w:pPr>
    <w:rPr>
      <w:b/>
    </w:rPr>
  </w:style>
  <w:style w:type="paragraph" w:styleId="Titolo3">
    <w:name w:val="heading 3"/>
    <w:basedOn w:val="Normale"/>
    <w:next w:val="Normale"/>
    <w:uiPriority w:val="9"/>
    <w:qFormat/>
    <w:rsid w:val="00E64D62"/>
    <w:pPr>
      <w:keepNext/>
      <w:jc w:val="both"/>
      <w:outlineLvl w:val="2"/>
    </w:pPr>
    <w:rPr>
      <w:rFonts w:ascii="Courier New" w:hAnsi="Courier New"/>
      <w:b/>
      <w:sz w:val="24"/>
    </w:rPr>
  </w:style>
  <w:style w:type="paragraph" w:styleId="Titolo4">
    <w:name w:val="heading 4"/>
    <w:basedOn w:val="Normale"/>
    <w:next w:val="Normale"/>
    <w:uiPriority w:val="9"/>
    <w:qFormat/>
    <w:rsid w:val="00E64D62"/>
    <w:pPr>
      <w:keepNext/>
      <w:jc w:val="both"/>
      <w:outlineLvl w:val="3"/>
    </w:pPr>
    <w:rPr>
      <w:rFonts w:ascii="Courier New" w:hAnsi="Courier New"/>
      <w:sz w:val="24"/>
    </w:rPr>
  </w:style>
  <w:style w:type="paragraph" w:styleId="Titolo5">
    <w:name w:val="heading 5"/>
    <w:basedOn w:val="Normale"/>
    <w:next w:val="Normale"/>
    <w:uiPriority w:val="9"/>
    <w:qFormat/>
    <w:rsid w:val="00E64D62"/>
    <w:pPr>
      <w:keepNext/>
      <w:jc w:val="center"/>
      <w:outlineLvl w:val="4"/>
    </w:pPr>
    <w:rPr>
      <w:rFonts w:ascii="Courier" w:hAnsi="Courier"/>
      <w:sz w:val="24"/>
    </w:rPr>
  </w:style>
  <w:style w:type="paragraph" w:styleId="Titolo6">
    <w:name w:val="heading 6"/>
    <w:basedOn w:val="Normale"/>
    <w:next w:val="Normale"/>
    <w:qFormat/>
    <w:rsid w:val="00E64D62"/>
    <w:pPr>
      <w:spacing w:before="240" w:after="60"/>
      <w:outlineLvl w:val="5"/>
    </w:pPr>
    <w:rPr>
      <w:b/>
      <w:bCs/>
      <w:sz w:val="22"/>
      <w:szCs w:val="22"/>
    </w:rPr>
  </w:style>
  <w:style w:type="paragraph" w:styleId="Titolo7">
    <w:name w:val="heading 7"/>
    <w:basedOn w:val="Normale"/>
    <w:next w:val="Normale"/>
    <w:link w:val="Titolo7Carattere"/>
    <w:qFormat/>
    <w:rsid w:val="001239AD"/>
    <w:pPr>
      <w:keepNext/>
      <w:spacing w:before="120" w:after="60"/>
      <w:jc w:val="both"/>
      <w:outlineLvl w:val="6"/>
    </w:pPr>
    <w:rPr>
      <w:b/>
      <w:bCs/>
      <w:color w:val="FF00F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Rientrocorpodeltesto2">
    <w:name w:val="Body Text Indent 2"/>
    <w:basedOn w:val="Normale"/>
    <w:link w:val="Rientrocorpodeltesto2Carattere1"/>
    <w:uiPriority w:val="99"/>
    <w:rsid w:val="00E64D62"/>
    <w:pPr>
      <w:widowControl w:val="0"/>
      <w:ind w:left="709" w:hanging="709"/>
      <w:jc w:val="both"/>
    </w:pPr>
    <w:rPr>
      <w:rFonts w:ascii="Courier New" w:hAnsi="Courier New"/>
      <w:snapToGrid w:val="0"/>
      <w:sz w:val="24"/>
    </w:rPr>
  </w:style>
  <w:style w:type="paragraph" w:styleId="Corpotesto">
    <w:name w:val="Body Text"/>
    <w:basedOn w:val="Normale"/>
    <w:uiPriority w:val="1"/>
    <w:qFormat/>
    <w:rsid w:val="00E64D62"/>
    <w:rPr>
      <w:rFonts w:ascii="Courier New" w:hAnsi="Courier New"/>
      <w:sz w:val="24"/>
    </w:rPr>
  </w:style>
  <w:style w:type="paragraph" w:styleId="Corpodeltesto2">
    <w:name w:val="Body Text 2"/>
    <w:basedOn w:val="Normale"/>
    <w:link w:val="Corpodeltesto2Carattere1"/>
    <w:uiPriority w:val="99"/>
    <w:rsid w:val="00E64D62"/>
    <w:pPr>
      <w:spacing w:before="60"/>
      <w:jc w:val="both"/>
    </w:pPr>
    <w:rPr>
      <w:rFonts w:ascii="Courier New" w:hAnsi="Courier New"/>
      <w:sz w:val="24"/>
    </w:rPr>
  </w:style>
  <w:style w:type="paragraph" w:styleId="Corpodeltesto3">
    <w:name w:val="Body Text 3"/>
    <w:basedOn w:val="Normale"/>
    <w:link w:val="Corpodeltesto3Carattere1"/>
    <w:uiPriority w:val="99"/>
    <w:rsid w:val="00E64D62"/>
    <w:pPr>
      <w:jc w:val="both"/>
    </w:pPr>
    <w:rPr>
      <w:rFonts w:ascii="Courier New" w:hAnsi="Courier New"/>
      <w:b/>
      <w:sz w:val="24"/>
    </w:rPr>
  </w:style>
  <w:style w:type="paragraph" w:styleId="Rientrocorpodeltesto3">
    <w:name w:val="Body Text Indent 3"/>
    <w:basedOn w:val="Normale"/>
    <w:link w:val="Rientrocorpodeltesto3Carattere1"/>
    <w:uiPriority w:val="99"/>
    <w:rsid w:val="00E64D62"/>
    <w:pPr>
      <w:ind w:left="709"/>
      <w:jc w:val="both"/>
    </w:pPr>
    <w:rPr>
      <w:rFonts w:ascii="Courier New" w:hAnsi="Courier New"/>
      <w:sz w:val="24"/>
    </w:rPr>
  </w:style>
  <w:style w:type="paragraph" w:styleId="Pidipagina">
    <w:name w:val="footer"/>
    <w:basedOn w:val="Normale"/>
    <w:uiPriority w:val="99"/>
    <w:rsid w:val="00E64D62"/>
    <w:pPr>
      <w:tabs>
        <w:tab w:val="center" w:pos="4819"/>
        <w:tab w:val="right" w:pos="9638"/>
      </w:tabs>
    </w:pPr>
  </w:style>
  <w:style w:type="paragraph" w:customStyle="1" w:styleId="Rientrocorpodeltesto21">
    <w:name w:val="Rientro corpo del testo 21"/>
    <w:basedOn w:val="Normale"/>
    <w:rsid w:val="00E64D62"/>
    <w:pPr>
      <w:ind w:left="708"/>
    </w:pPr>
    <w:rPr>
      <w:b/>
      <w:sz w:val="24"/>
    </w:rPr>
  </w:style>
  <w:style w:type="paragraph" w:customStyle="1" w:styleId="Corpodeltesto21">
    <w:name w:val="Corpo del testo 21"/>
    <w:basedOn w:val="Normale"/>
    <w:rsid w:val="00E64D62"/>
    <w:pPr>
      <w:ind w:left="284"/>
    </w:pPr>
    <w:rPr>
      <w:b/>
      <w:sz w:val="24"/>
    </w:rPr>
  </w:style>
  <w:style w:type="character" w:styleId="Rimandonotaapidipagina">
    <w:name w:val="footnote reference"/>
    <w:aliases w:val="Footnote symbol"/>
    <w:uiPriority w:val="99"/>
    <w:rsid w:val="00E64D62"/>
    <w:rPr>
      <w:vertAlign w:val="superscript"/>
    </w:rPr>
  </w:style>
  <w:style w:type="paragraph" w:styleId="Intestazione">
    <w:name w:val="header"/>
    <w:basedOn w:val="Normale"/>
    <w:uiPriority w:val="99"/>
    <w:rsid w:val="00E64D62"/>
    <w:pPr>
      <w:tabs>
        <w:tab w:val="center" w:pos="4819"/>
        <w:tab w:val="right" w:pos="9638"/>
      </w:tabs>
    </w:pPr>
  </w:style>
  <w:style w:type="paragraph" w:styleId="Testonotaapidipagina">
    <w:name w:val="footnote text"/>
    <w:basedOn w:val="Normale"/>
    <w:uiPriority w:val="99"/>
    <w:rsid w:val="00E64D62"/>
  </w:style>
  <w:style w:type="character" w:styleId="Numeropagina">
    <w:name w:val="page number"/>
    <w:basedOn w:val="Carpredefinitoparagrafo"/>
    <w:uiPriority w:val="99"/>
    <w:rsid w:val="00E64D62"/>
  </w:style>
  <w:style w:type="paragraph" w:customStyle="1" w:styleId="PSR-corpotesto">
    <w:name w:val="PSR - corpo testo"/>
    <w:basedOn w:val="Normale"/>
    <w:rsid w:val="00E64D62"/>
    <w:pPr>
      <w:spacing w:after="120"/>
      <w:jc w:val="both"/>
    </w:pPr>
    <w:rPr>
      <w:rFonts w:ascii="Times" w:hAnsi="Times"/>
      <w:sz w:val="22"/>
    </w:rPr>
  </w:style>
  <w:style w:type="paragraph" w:customStyle="1" w:styleId="PSR-Trattiniclosed">
    <w:name w:val="PSR - Trattini closed"/>
    <w:basedOn w:val="Normale"/>
    <w:next w:val="PSR-corpotesto"/>
    <w:rsid w:val="00E64D62"/>
    <w:pPr>
      <w:jc w:val="both"/>
    </w:pPr>
    <w:rPr>
      <w:rFonts w:ascii="Times" w:hAnsi="Times"/>
      <w:sz w:val="22"/>
    </w:rPr>
  </w:style>
  <w:style w:type="paragraph" w:styleId="Testofumetto">
    <w:name w:val="Balloon Text"/>
    <w:basedOn w:val="Normale"/>
    <w:uiPriority w:val="99"/>
    <w:rsid w:val="00E64D62"/>
    <w:rPr>
      <w:rFonts w:ascii="Tahoma" w:hAnsi="Tahoma" w:cs="Times"/>
      <w:sz w:val="16"/>
      <w:szCs w:val="16"/>
    </w:rPr>
  </w:style>
  <w:style w:type="paragraph" w:customStyle="1" w:styleId="PSR-Tabellatrattini">
    <w:name w:val="PSR - Tabella trattini"/>
    <w:basedOn w:val="Normale"/>
    <w:next w:val="PSR-corpotesto"/>
    <w:rsid w:val="00E64D62"/>
    <w:pPr>
      <w:numPr>
        <w:numId w:val="1"/>
      </w:numPr>
      <w:jc w:val="both"/>
    </w:pPr>
    <w:rPr>
      <w:rFonts w:ascii="Arial" w:hAnsi="Arial"/>
      <w:sz w:val="16"/>
    </w:rPr>
  </w:style>
  <w:style w:type="paragraph" w:customStyle="1" w:styleId="PSR-Trattiniopen">
    <w:name w:val="PSR - Trattini open"/>
    <w:basedOn w:val="Normale"/>
    <w:rsid w:val="00E64D62"/>
    <w:pPr>
      <w:numPr>
        <w:numId w:val="2"/>
      </w:numPr>
      <w:spacing w:after="120"/>
      <w:jc w:val="both"/>
    </w:pPr>
    <w:rPr>
      <w:rFonts w:ascii="Times" w:hAnsi="Times"/>
      <w:sz w:val="22"/>
    </w:rPr>
  </w:style>
  <w:style w:type="paragraph" w:customStyle="1" w:styleId="PSR-Titolo7">
    <w:name w:val="PSR - Titolo 7"/>
    <w:basedOn w:val="Titolo6"/>
    <w:rsid w:val="00E64D62"/>
    <w:pPr>
      <w:keepNext/>
      <w:spacing w:before="120" w:after="120"/>
    </w:pPr>
    <w:rPr>
      <w:rFonts w:ascii="Times" w:eastAsia="Arial Unicode MS" w:hAnsi="Times"/>
      <w:bCs w:val="0"/>
      <w:i/>
      <w:sz w:val="24"/>
      <w:szCs w:val="20"/>
    </w:rPr>
  </w:style>
  <w:style w:type="paragraph" w:customStyle="1" w:styleId="PSR-Numeratorientrato">
    <w:name w:val="PSR - Numerato rientrato"/>
    <w:basedOn w:val="Normale"/>
    <w:rsid w:val="00E64D62"/>
    <w:pPr>
      <w:numPr>
        <w:numId w:val="3"/>
      </w:numPr>
      <w:jc w:val="both"/>
    </w:pPr>
    <w:rPr>
      <w:rFonts w:ascii="Times" w:hAnsi="Times"/>
      <w:sz w:val="22"/>
    </w:rPr>
  </w:style>
  <w:style w:type="paragraph" w:customStyle="1" w:styleId="PSR-Tabellatesto">
    <w:name w:val="PSR - Tabella testo"/>
    <w:basedOn w:val="Normale"/>
    <w:rsid w:val="00E64D62"/>
    <w:rPr>
      <w:rFonts w:ascii="Arial" w:hAnsi="Arial"/>
      <w:sz w:val="16"/>
    </w:rPr>
  </w:style>
  <w:style w:type="paragraph" w:styleId="Rientrocorpodeltesto">
    <w:name w:val="Body Text Indent"/>
    <w:basedOn w:val="Normale"/>
    <w:uiPriority w:val="99"/>
    <w:rsid w:val="00E64D62"/>
    <w:pPr>
      <w:ind w:left="851"/>
      <w:jc w:val="both"/>
    </w:pPr>
  </w:style>
  <w:style w:type="paragraph" w:customStyle="1" w:styleId="PSR-Trattinidoppiorientro">
    <w:name w:val="PSR - Trattini doppio rientro"/>
    <w:basedOn w:val="Normale"/>
    <w:rsid w:val="00E64D62"/>
    <w:pPr>
      <w:numPr>
        <w:numId w:val="4"/>
      </w:numPr>
      <w:jc w:val="both"/>
    </w:pPr>
    <w:rPr>
      <w:rFonts w:ascii="Times" w:hAnsi="Times"/>
      <w:sz w:val="22"/>
    </w:rPr>
  </w:style>
  <w:style w:type="paragraph" w:styleId="Mappadocumento">
    <w:name w:val="Document Map"/>
    <w:basedOn w:val="Normale"/>
    <w:semiHidden/>
    <w:rsid w:val="00E64D62"/>
    <w:pPr>
      <w:shd w:val="clear" w:color="auto" w:fill="000080"/>
    </w:pPr>
    <w:rPr>
      <w:rFonts w:ascii="Tahoma" w:hAnsi="Tahoma" w:cs="Times"/>
    </w:rPr>
  </w:style>
  <w:style w:type="paragraph" w:styleId="Testonormale">
    <w:name w:val="Plain Text"/>
    <w:basedOn w:val="Normale"/>
    <w:rsid w:val="00E64D62"/>
    <w:rPr>
      <w:rFonts w:ascii="Courier New" w:hAnsi="Courier New" w:cs="Courier New"/>
      <w:lang w:eastAsia="ko-KR"/>
    </w:rPr>
  </w:style>
  <w:style w:type="paragraph" w:customStyle="1" w:styleId="PSR-Letteremaiuscole">
    <w:name w:val="PSR - Lettere maiuscole"/>
    <w:basedOn w:val="Normale"/>
    <w:rsid w:val="00E64D62"/>
    <w:pPr>
      <w:widowControl w:val="0"/>
      <w:numPr>
        <w:numId w:val="5"/>
      </w:numPr>
      <w:spacing w:after="120" w:line="360" w:lineRule="atLeast"/>
      <w:jc w:val="both"/>
    </w:pPr>
    <w:rPr>
      <w:rFonts w:ascii="Times" w:hAnsi="Times"/>
      <w:sz w:val="22"/>
    </w:rPr>
  </w:style>
  <w:style w:type="paragraph" w:customStyle="1" w:styleId="PSR-Tabellabold">
    <w:name w:val="PSR - Tabella bold"/>
    <w:basedOn w:val="PSR-Tabellatesto"/>
    <w:rsid w:val="00E64D62"/>
    <w:rPr>
      <w:b/>
    </w:rPr>
  </w:style>
  <w:style w:type="paragraph" w:customStyle="1" w:styleId="PSR-Tabellatitolo">
    <w:name w:val="PSR - Tabella titolo"/>
    <w:basedOn w:val="Normale"/>
    <w:rsid w:val="00E64D62"/>
    <w:pPr>
      <w:jc w:val="center"/>
    </w:pPr>
    <w:rPr>
      <w:rFonts w:ascii="Arial" w:hAnsi="Arial"/>
      <w:b/>
      <w:sz w:val="18"/>
    </w:rPr>
  </w:style>
  <w:style w:type="paragraph" w:styleId="Puntoelenco">
    <w:name w:val="List Bullet"/>
    <w:basedOn w:val="Normale"/>
    <w:autoRedefine/>
    <w:semiHidden/>
    <w:rsid w:val="00E64D62"/>
    <w:pPr>
      <w:numPr>
        <w:numId w:val="7"/>
      </w:numPr>
    </w:pPr>
  </w:style>
  <w:style w:type="paragraph" w:styleId="Puntoelenco3">
    <w:name w:val="List Bullet 3"/>
    <w:basedOn w:val="Normale"/>
    <w:autoRedefine/>
    <w:semiHidden/>
    <w:rsid w:val="00E64D62"/>
    <w:pPr>
      <w:numPr>
        <w:numId w:val="8"/>
      </w:numPr>
    </w:pPr>
  </w:style>
  <w:style w:type="paragraph" w:styleId="Puntoelenco4">
    <w:name w:val="List Bullet 4"/>
    <w:basedOn w:val="Normale"/>
    <w:autoRedefine/>
    <w:semiHidden/>
    <w:rsid w:val="00E64D62"/>
    <w:pPr>
      <w:numPr>
        <w:numId w:val="9"/>
      </w:numPr>
    </w:pPr>
  </w:style>
  <w:style w:type="paragraph" w:styleId="Puntoelenco5">
    <w:name w:val="List Bullet 5"/>
    <w:basedOn w:val="Normale"/>
    <w:autoRedefine/>
    <w:semiHidden/>
    <w:rsid w:val="00E64D62"/>
    <w:pPr>
      <w:numPr>
        <w:numId w:val="10"/>
      </w:numPr>
    </w:pPr>
  </w:style>
  <w:style w:type="paragraph" w:styleId="Paragrafoelenco">
    <w:name w:val="List Paragraph"/>
    <w:basedOn w:val="Normale"/>
    <w:uiPriority w:val="1"/>
    <w:qFormat/>
    <w:rsid w:val="00E64D62"/>
    <w:pPr>
      <w:ind w:left="708"/>
    </w:pPr>
  </w:style>
  <w:style w:type="character" w:styleId="Collegamentoipertestuale">
    <w:name w:val="Hyperlink"/>
    <w:uiPriority w:val="99"/>
    <w:rsid w:val="00E64D62"/>
    <w:rPr>
      <w:color w:val="0000FF"/>
      <w:u w:val="single"/>
    </w:rPr>
  </w:style>
  <w:style w:type="paragraph" w:customStyle="1" w:styleId="PSR-Trattiniclosedrientro">
    <w:name w:val="PSR - Trattini closed rientro"/>
    <w:basedOn w:val="Normale"/>
    <w:rsid w:val="00E64D62"/>
    <w:pPr>
      <w:numPr>
        <w:ilvl w:val="1"/>
        <w:numId w:val="11"/>
      </w:numPr>
      <w:jc w:val="both"/>
    </w:pPr>
    <w:rPr>
      <w:rFonts w:ascii="Times" w:hAnsi="Times"/>
      <w:sz w:val="22"/>
    </w:rPr>
  </w:style>
  <w:style w:type="paragraph" w:styleId="NormaleWeb">
    <w:name w:val="Normal (Web)"/>
    <w:basedOn w:val="Normale"/>
    <w:uiPriority w:val="99"/>
    <w:rsid w:val="00E64D62"/>
    <w:pPr>
      <w:spacing w:before="100" w:beforeAutospacing="1" w:after="100" w:afterAutospacing="1"/>
    </w:pPr>
    <w:rPr>
      <w:sz w:val="24"/>
      <w:szCs w:val="24"/>
    </w:rPr>
  </w:style>
  <w:style w:type="character" w:styleId="Rimandocommento">
    <w:name w:val="annotation reference"/>
    <w:semiHidden/>
    <w:rsid w:val="00E64D62"/>
    <w:rPr>
      <w:sz w:val="16"/>
      <w:szCs w:val="16"/>
    </w:rPr>
  </w:style>
  <w:style w:type="paragraph" w:styleId="Testocommento">
    <w:name w:val="annotation text"/>
    <w:basedOn w:val="Normale"/>
    <w:semiHidden/>
    <w:rsid w:val="00E64D62"/>
  </w:style>
  <w:style w:type="paragraph" w:styleId="Soggettocommento">
    <w:name w:val="annotation subject"/>
    <w:basedOn w:val="Testocommento"/>
    <w:next w:val="Testocommento"/>
    <w:rsid w:val="00E64D62"/>
    <w:rPr>
      <w:b/>
      <w:bCs/>
    </w:rPr>
  </w:style>
  <w:style w:type="paragraph" w:styleId="Sommario2">
    <w:name w:val="toc 2"/>
    <w:basedOn w:val="Normale"/>
    <w:next w:val="Normale"/>
    <w:autoRedefine/>
    <w:uiPriority w:val="39"/>
    <w:rsid w:val="00E64D62"/>
    <w:pPr>
      <w:ind w:left="200"/>
    </w:pPr>
  </w:style>
  <w:style w:type="paragraph" w:customStyle="1" w:styleId="western">
    <w:name w:val="western"/>
    <w:basedOn w:val="Normale"/>
    <w:rsid w:val="00E64D62"/>
    <w:pPr>
      <w:spacing w:before="119" w:after="119" w:line="238" w:lineRule="atLeast"/>
      <w:jc w:val="both"/>
    </w:pPr>
    <w:rPr>
      <w:rFonts w:ascii="Courier New" w:hAnsi="Courier New" w:cs="Courier New"/>
      <w:sz w:val="24"/>
      <w:szCs w:val="24"/>
    </w:rPr>
  </w:style>
  <w:style w:type="paragraph" w:customStyle="1" w:styleId="Default">
    <w:name w:val="Default"/>
    <w:rsid w:val="00E64D62"/>
    <w:pPr>
      <w:autoSpaceDE w:val="0"/>
      <w:autoSpaceDN w:val="0"/>
      <w:adjustRightInd w:val="0"/>
    </w:pPr>
    <w:rPr>
      <w:color w:val="000000"/>
      <w:sz w:val="24"/>
      <w:szCs w:val="24"/>
    </w:rPr>
  </w:style>
  <w:style w:type="character" w:styleId="Enfasicorsivo">
    <w:name w:val="Emphasis"/>
    <w:qFormat/>
    <w:rsid w:val="00E64D62"/>
    <w:rPr>
      <w:i/>
      <w:iCs/>
    </w:rPr>
  </w:style>
  <w:style w:type="paragraph" w:customStyle="1" w:styleId="Preformattato">
    <w:name w:val="Preformattato"/>
    <w:basedOn w:val="Normale"/>
    <w:rsid w:val="00E64D62"/>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rPr>
  </w:style>
  <w:style w:type="character" w:customStyle="1" w:styleId="apple-style-span">
    <w:name w:val="apple-style-span"/>
    <w:rsid w:val="00E64D62"/>
  </w:style>
  <w:style w:type="paragraph" w:customStyle="1" w:styleId="Corpodeltesto31">
    <w:name w:val="Corpo del testo 31"/>
    <w:basedOn w:val="Normale"/>
    <w:rsid w:val="00E64D62"/>
    <w:pPr>
      <w:tabs>
        <w:tab w:val="left" w:pos="567"/>
      </w:tabs>
      <w:suppressAutoHyphens/>
      <w:jc w:val="both"/>
    </w:pPr>
    <w:rPr>
      <w:sz w:val="24"/>
      <w:lang w:eastAsia="ar-SA"/>
    </w:rPr>
  </w:style>
  <w:style w:type="character" w:customStyle="1" w:styleId="provvrubrica">
    <w:name w:val="provv_rubrica"/>
    <w:rsid w:val="00E64D62"/>
    <w:rPr>
      <w:i/>
      <w:iCs/>
    </w:rPr>
  </w:style>
  <w:style w:type="character" w:customStyle="1" w:styleId="TestonormaleCarattere">
    <w:name w:val="Testo normale Carattere"/>
    <w:rsid w:val="00E64D62"/>
    <w:rPr>
      <w:rFonts w:ascii="Courier New" w:hAnsi="Courier New" w:cs="Courier New"/>
      <w:lang w:eastAsia="ko-KR"/>
    </w:rPr>
  </w:style>
  <w:style w:type="character" w:customStyle="1" w:styleId="PidipaginaCarattere">
    <w:name w:val="Piè di pagina Carattere"/>
    <w:uiPriority w:val="99"/>
    <w:locked/>
    <w:rsid w:val="00E64D62"/>
  </w:style>
  <w:style w:type="paragraph" w:customStyle="1" w:styleId="Testonormale2">
    <w:name w:val="Testo normale2"/>
    <w:basedOn w:val="Normale"/>
    <w:rsid w:val="00E64D62"/>
    <w:rPr>
      <w:rFonts w:ascii="Courier New" w:hAnsi="Courier New" w:cs="Courier New"/>
      <w:lang w:eastAsia="ar-SA"/>
    </w:rPr>
  </w:style>
  <w:style w:type="character" w:customStyle="1" w:styleId="Titolo1Carattere">
    <w:name w:val="Titolo 1 Carattere"/>
    <w:uiPriority w:val="1"/>
    <w:rsid w:val="00E64D62"/>
    <w:rPr>
      <w:rFonts w:ascii="Courier New" w:hAnsi="Courier New"/>
      <w:b/>
      <w:sz w:val="24"/>
    </w:rPr>
  </w:style>
  <w:style w:type="character" w:customStyle="1" w:styleId="Titolo2Carattere">
    <w:name w:val="Titolo 2 Carattere"/>
    <w:uiPriority w:val="1"/>
    <w:rsid w:val="00E64D62"/>
    <w:rPr>
      <w:b/>
    </w:rPr>
  </w:style>
  <w:style w:type="character" w:customStyle="1" w:styleId="Titolo3Carattere">
    <w:name w:val="Titolo 3 Carattere"/>
    <w:uiPriority w:val="9"/>
    <w:rsid w:val="00E64D62"/>
    <w:rPr>
      <w:rFonts w:ascii="Courier New" w:hAnsi="Courier New"/>
      <w:b/>
      <w:sz w:val="24"/>
    </w:rPr>
  </w:style>
  <w:style w:type="character" w:customStyle="1" w:styleId="Titolo4Carattere">
    <w:name w:val="Titolo 4 Carattere"/>
    <w:uiPriority w:val="9"/>
    <w:rsid w:val="00E64D62"/>
    <w:rPr>
      <w:rFonts w:ascii="Courier New" w:hAnsi="Courier New"/>
      <w:sz w:val="24"/>
    </w:rPr>
  </w:style>
  <w:style w:type="character" w:customStyle="1" w:styleId="Titolo5Carattere">
    <w:name w:val="Titolo 5 Carattere"/>
    <w:uiPriority w:val="9"/>
    <w:rsid w:val="00E64D62"/>
    <w:rPr>
      <w:rFonts w:ascii="Courier" w:hAnsi="Courier"/>
      <w:sz w:val="24"/>
    </w:rPr>
  </w:style>
  <w:style w:type="character" w:customStyle="1" w:styleId="Titolo6Carattere">
    <w:name w:val="Titolo 6 Carattere"/>
    <w:rsid w:val="00E64D62"/>
    <w:rPr>
      <w:b/>
      <w:bCs/>
      <w:sz w:val="22"/>
      <w:szCs w:val="22"/>
    </w:rPr>
  </w:style>
  <w:style w:type="character" w:customStyle="1" w:styleId="WW8Num1z0">
    <w:name w:val="WW8Num1z0"/>
    <w:rsid w:val="00E64D62"/>
    <w:rPr>
      <w:rFonts w:ascii="Symbol" w:hAnsi="Symbol" w:cs="Symbol" w:hint="default"/>
    </w:rPr>
  </w:style>
  <w:style w:type="character" w:customStyle="1" w:styleId="WW8Num1z1">
    <w:name w:val="WW8Num1z1"/>
    <w:rsid w:val="00E64D62"/>
  </w:style>
  <w:style w:type="character" w:customStyle="1" w:styleId="WW8Num1z2">
    <w:name w:val="WW8Num1z2"/>
    <w:rsid w:val="00E64D62"/>
  </w:style>
  <w:style w:type="character" w:customStyle="1" w:styleId="WW8Num1z3">
    <w:name w:val="WW8Num1z3"/>
    <w:rsid w:val="00E64D62"/>
  </w:style>
  <w:style w:type="character" w:customStyle="1" w:styleId="WW8Num1z4">
    <w:name w:val="WW8Num1z4"/>
    <w:rsid w:val="00E64D62"/>
  </w:style>
  <w:style w:type="character" w:customStyle="1" w:styleId="WW8Num1z5">
    <w:name w:val="WW8Num1z5"/>
    <w:rsid w:val="00E64D62"/>
  </w:style>
  <w:style w:type="character" w:customStyle="1" w:styleId="WW8Num1z6">
    <w:name w:val="WW8Num1z6"/>
    <w:rsid w:val="00E64D62"/>
  </w:style>
  <w:style w:type="character" w:customStyle="1" w:styleId="WW8Num1z7">
    <w:name w:val="WW8Num1z7"/>
    <w:rsid w:val="00E64D62"/>
  </w:style>
  <w:style w:type="character" w:customStyle="1" w:styleId="WW8Num1z8">
    <w:name w:val="WW8Num1z8"/>
    <w:rsid w:val="00E64D62"/>
  </w:style>
  <w:style w:type="character" w:customStyle="1" w:styleId="WW8Num2z0">
    <w:name w:val="WW8Num2z0"/>
    <w:rsid w:val="00E64D62"/>
    <w:rPr>
      <w:rFonts w:ascii="Symbol" w:hAnsi="Symbol" w:cs="Symbol" w:hint="default"/>
    </w:rPr>
  </w:style>
  <w:style w:type="character" w:customStyle="1" w:styleId="WW8Num3z0">
    <w:name w:val="WW8Num3z0"/>
    <w:rsid w:val="00E64D62"/>
    <w:rPr>
      <w:rFonts w:ascii="Symbol" w:hAnsi="Symbol" w:cs="Symbol" w:hint="default"/>
    </w:rPr>
  </w:style>
  <w:style w:type="character" w:customStyle="1" w:styleId="WW8Num4z0">
    <w:name w:val="WW8Num4z0"/>
    <w:rsid w:val="00E64D62"/>
    <w:rPr>
      <w:rFonts w:ascii="Symbol" w:hAnsi="Symbol" w:cs="Symbol" w:hint="default"/>
      <w:sz w:val="24"/>
      <w:szCs w:val="24"/>
    </w:rPr>
  </w:style>
  <w:style w:type="character" w:customStyle="1" w:styleId="WW8Num5z0">
    <w:name w:val="WW8Num5z0"/>
    <w:rsid w:val="00E64D62"/>
    <w:rPr>
      <w:rFonts w:ascii="Times" w:hAnsi="Times" w:cs="Times" w:hint="default"/>
      <w:b w:val="0"/>
      <w:i w:val="0"/>
      <w:caps w:val="0"/>
      <w:smallCaps w:val="0"/>
      <w:strike w:val="0"/>
      <w:dstrike w:val="0"/>
      <w:vanish w:val="0"/>
      <w:color w:val="000000"/>
      <w:position w:val="0"/>
      <w:sz w:val="24"/>
      <w:szCs w:val="24"/>
      <w:u w:val="none"/>
      <w:vertAlign w:val="baseline"/>
    </w:rPr>
  </w:style>
  <w:style w:type="character" w:customStyle="1" w:styleId="WW8Num6z0">
    <w:name w:val="WW8Num6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7z0">
    <w:name w:val="WW8Num7z0"/>
    <w:rsid w:val="00E64D62"/>
    <w:rPr>
      <w:rFonts w:ascii="Times" w:hAnsi="Times" w:cs="Times" w:hint="default"/>
      <w:color w:val="auto"/>
      <w:sz w:val="20"/>
      <w:szCs w:val="20"/>
    </w:rPr>
  </w:style>
  <w:style w:type="character" w:customStyle="1" w:styleId="WW8Num8z0">
    <w:name w:val="WW8Num8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9z0">
    <w:name w:val="WW8Num9z0"/>
    <w:rsid w:val="00E64D62"/>
    <w:rPr>
      <w:rFonts w:cs="Times New Roman" w:hint="default"/>
      <w:sz w:val="24"/>
      <w:szCs w:val="24"/>
    </w:rPr>
  </w:style>
  <w:style w:type="character" w:customStyle="1" w:styleId="WW8Num9z1">
    <w:name w:val="WW8Num9z1"/>
    <w:rsid w:val="00E64D62"/>
  </w:style>
  <w:style w:type="character" w:customStyle="1" w:styleId="WW8Num9z2">
    <w:name w:val="WW8Num9z2"/>
    <w:rsid w:val="00E64D62"/>
  </w:style>
  <w:style w:type="character" w:customStyle="1" w:styleId="WW8Num9z3">
    <w:name w:val="WW8Num9z3"/>
    <w:rsid w:val="00E64D62"/>
  </w:style>
  <w:style w:type="character" w:customStyle="1" w:styleId="WW8Num9z4">
    <w:name w:val="WW8Num9z4"/>
    <w:rsid w:val="00E64D62"/>
  </w:style>
  <w:style w:type="character" w:customStyle="1" w:styleId="WW8Num9z5">
    <w:name w:val="WW8Num9z5"/>
    <w:rsid w:val="00E64D62"/>
  </w:style>
  <w:style w:type="character" w:customStyle="1" w:styleId="WW8Num9z6">
    <w:name w:val="WW8Num9z6"/>
    <w:rsid w:val="00E64D62"/>
  </w:style>
  <w:style w:type="character" w:customStyle="1" w:styleId="WW8Num9z7">
    <w:name w:val="WW8Num9z7"/>
    <w:rsid w:val="00E64D62"/>
  </w:style>
  <w:style w:type="character" w:customStyle="1" w:styleId="WW8Num9z8">
    <w:name w:val="WW8Num9z8"/>
    <w:rsid w:val="00E64D62"/>
  </w:style>
  <w:style w:type="character" w:customStyle="1" w:styleId="WW8Num10z0">
    <w:name w:val="WW8Num10z0"/>
    <w:rsid w:val="00E64D62"/>
    <w:rPr>
      <w:rFonts w:ascii="Times" w:hAnsi="Times" w:cs="Times" w:hint="default"/>
      <w:b/>
      <w:i w:val="0"/>
      <w:color w:val="auto"/>
      <w:sz w:val="20"/>
      <w:szCs w:val="20"/>
    </w:rPr>
  </w:style>
  <w:style w:type="character" w:customStyle="1" w:styleId="WW8Num10z1">
    <w:name w:val="WW8Num10z1"/>
    <w:rsid w:val="00E64D62"/>
    <w:rPr>
      <w:rFonts w:ascii="Times" w:hAnsi="Times" w:cs="Times" w:hint="default"/>
      <w:b/>
      <w:i w:val="0"/>
      <w:color w:val="auto"/>
      <w:sz w:val="24"/>
    </w:rPr>
  </w:style>
  <w:style w:type="character" w:customStyle="1" w:styleId="WW8Num10z2">
    <w:name w:val="WW8Num10z2"/>
    <w:rsid w:val="00E64D62"/>
  </w:style>
  <w:style w:type="character" w:customStyle="1" w:styleId="WW8Num10z3">
    <w:name w:val="WW8Num10z3"/>
    <w:rsid w:val="00E64D62"/>
  </w:style>
  <w:style w:type="character" w:customStyle="1" w:styleId="WW8Num10z4">
    <w:name w:val="WW8Num10z4"/>
    <w:rsid w:val="00E64D62"/>
  </w:style>
  <w:style w:type="character" w:customStyle="1" w:styleId="WW8Num10z5">
    <w:name w:val="WW8Num10z5"/>
    <w:rsid w:val="00E64D62"/>
  </w:style>
  <w:style w:type="character" w:customStyle="1" w:styleId="WW8Num10z6">
    <w:name w:val="WW8Num10z6"/>
    <w:rsid w:val="00E64D62"/>
  </w:style>
  <w:style w:type="character" w:customStyle="1" w:styleId="WW8Num10z7">
    <w:name w:val="WW8Num10z7"/>
    <w:rsid w:val="00E64D62"/>
  </w:style>
  <w:style w:type="character" w:customStyle="1" w:styleId="WW8Num10z8">
    <w:name w:val="WW8Num10z8"/>
    <w:rsid w:val="00E64D62"/>
  </w:style>
  <w:style w:type="character" w:customStyle="1" w:styleId="WW8Num11z0">
    <w:name w:val="WW8Num11z0"/>
    <w:rsid w:val="00E64D62"/>
    <w:rPr>
      <w:rFonts w:ascii="Times" w:hAnsi="Times" w:cs="Times" w:hint="default"/>
      <w:color w:val="auto"/>
      <w:sz w:val="20"/>
      <w:szCs w:val="20"/>
    </w:rPr>
  </w:style>
  <w:style w:type="character" w:customStyle="1" w:styleId="WW8Num12z0">
    <w:name w:val="WW8Num12z0"/>
    <w:rsid w:val="00E64D62"/>
    <w:rPr>
      <w:rFonts w:ascii="Times New Roman" w:hAnsi="Times New Roman" w:cs="Times New Roman"/>
      <w:sz w:val="24"/>
      <w:szCs w:val="24"/>
    </w:rPr>
  </w:style>
  <w:style w:type="character" w:customStyle="1" w:styleId="WW8Num13z0">
    <w:name w:val="WW8Num13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14z0">
    <w:name w:val="WW8Num14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15z0">
    <w:name w:val="WW8Num15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15z1">
    <w:name w:val="WW8Num15z1"/>
    <w:rsid w:val="00E64D62"/>
    <w:rPr>
      <w:rFonts w:ascii="Courier New" w:hAnsi="Courier New" w:cs="Courier New" w:hint="default"/>
    </w:rPr>
  </w:style>
  <w:style w:type="character" w:customStyle="1" w:styleId="WW8Num15z2">
    <w:name w:val="WW8Num15z2"/>
    <w:rsid w:val="00E64D62"/>
    <w:rPr>
      <w:rFonts w:ascii="Wingdings" w:hAnsi="Wingdings" w:cs="Wingdings" w:hint="default"/>
    </w:rPr>
  </w:style>
  <w:style w:type="character" w:customStyle="1" w:styleId="WW8Num15z3">
    <w:name w:val="WW8Num15z3"/>
    <w:rsid w:val="00E64D62"/>
    <w:rPr>
      <w:rFonts w:ascii="Symbol" w:hAnsi="Symbol" w:cs="Symbol" w:hint="default"/>
    </w:rPr>
  </w:style>
  <w:style w:type="character" w:customStyle="1" w:styleId="WW8Num15z4">
    <w:name w:val="WW8Num15z4"/>
    <w:rsid w:val="00E64D62"/>
  </w:style>
  <w:style w:type="character" w:customStyle="1" w:styleId="WW8Num15z5">
    <w:name w:val="WW8Num15z5"/>
    <w:rsid w:val="00E64D62"/>
  </w:style>
  <w:style w:type="character" w:customStyle="1" w:styleId="WW8Num15z6">
    <w:name w:val="WW8Num15z6"/>
    <w:rsid w:val="00E64D62"/>
  </w:style>
  <w:style w:type="character" w:customStyle="1" w:styleId="WW8Num15z7">
    <w:name w:val="WW8Num15z7"/>
    <w:rsid w:val="00E64D62"/>
  </w:style>
  <w:style w:type="character" w:customStyle="1" w:styleId="WW8Num15z8">
    <w:name w:val="WW8Num15z8"/>
    <w:rsid w:val="00E64D62"/>
  </w:style>
  <w:style w:type="character" w:customStyle="1" w:styleId="WW8Num16z0">
    <w:name w:val="WW8Num16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17z0">
    <w:name w:val="WW8Num17z0"/>
    <w:rsid w:val="00E64D62"/>
    <w:rPr>
      <w:rFonts w:cs="Times New Roman" w:hint="default"/>
      <w:sz w:val="24"/>
      <w:szCs w:val="24"/>
    </w:rPr>
  </w:style>
  <w:style w:type="character" w:customStyle="1" w:styleId="WW8Num18z0">
    <w:name w:val="WW8Num18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19z0">
    <w:name w:val="WW8Num19z0"/>
    <w:rsid w:val="00E64D62"/>
    <w:rPr>
      <w:rFonts w:ascii="Times" w:eastAsia="TimesNewRomanPSMT" w:hAnsi="Times" w:cs="Times" w:hint="default"/>
      <w:color w:val="auto"/>
      <w:sz w:val="20"/>
      <w:szCs w:val="20"/>
    </w:rPr>
  </w:style>
  <w:style w:type="character" w:customStyle="1" w:styleId="WW8Num20z0">
    <w:name w:val="WW8Num20z0"/>
    <w:rsid w:val="00E64D62"/>
    <w:rPr>
      <w:rFonts w:ascii="Times" w:hAnsi="Times" w:cs="Times" w:hint="default"/>
      <w:b w:val="0"/>
      <w:i w:val="0"/>
      <w:caps w:val="0"/>
      <w:smallCaps w:val="0"/>
      <w:strike w:val="0"/>
      <w:dstrike w:val="0"/>
      <w:vanish w:val="0"/>
      <w:color w:val="000000"/>
      <w:position w:val="0"/>
      <w:sz w:val="24"/>
      <w:szCs w:val="24"/>
      <w:u w:val="none"/>
      <w:shd w:val="clear" w:color="auto" w:fill="FFFF00"/>
      <w:vertAlign w:val="baseline"/>
    </w:rPr>
  </w:style>
  <w:style w:type="character" w:customStyle="1" w:styleId="WW8Num20z1">
    <w:name w:val="WW8Num20z1"/>
    <w:rsid w:val="00E64D62"/>
    <w:rPr>
      <w:rFonts w:ascii="Courier New" w:hAnsi="Courier New" w:cs="Courier New" w:hint="default"/>
      <w:sz w:val="24"/>
      <w:szCs w:val="24"/>
    </w:rPr>
  </w:style>
  <w:style w:type="character" w:customStyle="1" w:styleId="WW8Num20z2">
    <w:name w:val="WW8Num20z2"/>
    <w:rsid w:val="00E64D62"/>
    <w:rPr>
      <w:rFonts w:ascii="Wingdings" w:hAnsi="Wingdings" w:cs="Wingdings" w:hint="default"/>
    </w:rPr>
  </w:style>
  <w:style w:type="character" w:customStyle="1" w:styleId="WW8Num20z3">
    <w:name w:val="WW8Num20z3"/>
    <w:rsid w:val="00E64D62"/>
    <w:rPr>
      <w:rFonts w:ascii="Symbol" w:hAnsi="Symbol" w:cs="Symbol" w:hint="default"/>
    </w:rPr>
  </w:style>
  <w:style w:type="character" w:customStyle="1" w:styleId="WW8Num20z4">
    <w:name w:val="WW8Num20z4"/>
    <w:rsid w:val="00E64D62"/>
  </w:style>
  <w:style w:type="character" w:customStyle="1" w:styleId="WW8Num20z5">
    <w:name w:val="WW8Num20z5"/>
    <w:rsid w:val="00E64D62"/>
  </w:style>
  <w:style w:type="character" w:customStyle="1" w:styleId="WW8Num20z6">
    <w:name w:val="WW8Num20z6"/>
    <w:rsid w:val="00E64D62"/>
  </w:style>
  <w:style w:type="character" w:customStyle="1" w:styleId="WW8Num20z7">
    <w:name w:val="WW8Num20z7"/>
    <w:rsid w:val="00E64D62"/>
  </w:style>
  <w:style w:type="character" w:customStyle="1" w:styleId="WW8Num20z8">
    <w:name w:val="WW8Num20z8"/>
    <w:rsid w:val="00E64D62"/>
  </w:style>
  <w:style w:type="character" w:customStyle="1" w:styleId="WW8Num21z0">
    <w:name w:val="WW8Num21z0"/>
    <w:rsid w:val="00E64D62"/>
    <w:rPr>
      <w:rFonts w:ascii="Times" w:hAnsi="Times" w:cs="Times" w:hint="default"/>
      <w:color w:val="auto"/>
      <w:sz w:val="20"/>
      <w:szCs w:val="20"/>
    </w:rPr>
  </w:style>
  <w:style w:type="character" w:customStyle="1" w:styleId="WW8Num22z0">
    <w:name w:val="WW8Num22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23z0">
    <w:name w:val="WW8Num23z0"/>
    <w:rsid w:val="00E64D62"/>
    <w:rPr>
      <w:rFonts w:ascii="Times New Roman" w:hAnsi="Times New Roman" w:cs="Times New Roman"/>
      <w:sz w:val="24"/>
      <w:szCs w:val="24"/>
      <w:shd w:val="clear" w:color="auto" w:fill="FFFF00"/>
    </w:rPr>
  </w:style>
  <w:style w:type="character" w:customStyle="1" w:styleId="WW8Num24z0">
    <w:name w:val="WW8Num24z0"/>
    <w:rsid w:val="00E64D62"/>
    <w:rPr>
      <w:rFonts w:ascii="Times" w:hAnsi="Times" w:cs="Times" w:hint="default"/>
      <w:b w:val="0"/>
      <w:i w:val="0"/>
      <w:caps w:val="0"/>
      <w:smallCaps w:val="0"/>
      <w:strike w:val="0"/>
      <w:dstrike w:val="0"/>
      <w:vanish w:val="0"/>
      <w:color w:val="000000"/>
      <w:position w:val="0"/>
      <w:sz w:val="24"/>
      <w:u w:val="none"/>
      <w:vertAlign w:val="baseline"/>
    </w:rPr>
  </w:style>
  <w:style w:type="character" w:customStyle="1" w:styleId="WW8Num25z0">
    <w:name w:val="WW8Num25z0"/>
    <w:rsid w:val="00E64D62"/>
  </w:style>
  <w:style w:type="character" w:customStyle="1" w:styleId="WW8Num25z1">
    <w:name w:val="WW8Num25z1"/>
    <w:rsid w:val="00E64D62"/>
    <w:rPr>
      <w:rFonts w:ascii="Times" w:hAnsi="Times" w:cs="Courier New" w:hint="default"/>
    </w:rPr>
  </w:style>
  <w:style w:type="character" w:customStyle="1" w:styleId="WW8Num25z2">
    <w:name w:val="WW8Num25z2"/>
    <w:rsid w:val="00E64D62"/>
    <w:rPr>
      <w:rFonts w:ascii="Wingdings" w:hAnsi="Wingdings" w:cs="Wingdings" w:hint="default"/>
    </w:rPr>
  </w:style>
  <w:style w:type="character" w:customStyle="1" w:styleId="WW8Num25z3">
    <w:name w:val="WW8Num25z3"/>
    <w:rsid w:val="00E64D62"/>
    <w:rPr>
      <w:rFonts w:ascii="Symbol" w:hAnsi="Symbol" w:cs="Symbol" w:hint="default"/>
    </w:rPr>
  </w:style>
  <w:style w:type="character" w:customStyle="1" w:styleId="WW8Num25z4">
    <w:name w:val="WW8Num25z4"/>
    <w:rsid w:val="00E64D62"/>
    <w:rPr>
      <w:rFonts w:ascii="Courier New" w:hAnsi="Courier New" w:cs="Courier New" w:hint="default"/>
    </w:rPr>
  </w:style>
  <w:style w:type="character" w:customStyle="1" w:styleId="WW8Num26z0">
    <w:name w:val="WW8Num26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27z0">
    <w:name w:val="WW8Num27z0"/>
    <w:rsid w:val="00E64D62"/>
    <w:rPr>
      <w:rFonts w:hint="default"/>
      <w:sz w:val="24"/>
      <w:szCs w:val="24"/>
    </w:rPr>
  </w:style>
  <w:style w:type="character" w:customStyle="1" w:styleId="WW8Num28z0">
    <w:name w:val="WW8Num28z0"/>
    <w:rsid w:val="00E64D62"/>
    <w:rPr>
      <w:rFonts w:ascii="Times" w:hAnsi="Times" w:cs="Times" w:hint="default"/>
      <w:b w:val="0"/>
      <w:i w:val="0"/>
      <w:caps w:val="0"/>
      <w:smallCaps w:val="0"/>
      <w:strike w:val="0"/>
      <w:dstrike w:val="0"/>
      <w:vanish w:val="0"/>
      <w:color w:val="000000"/>
      <w:position w:val="0"/>
      <w:sz w:val="24"/>
      <w:szCs w:val="24"/>
      <w:u w:val="none"/>
      <w:vertAlign w:val="baseline"/>
    </w:rPr>
  </w:style>
  <w:style w:type="character" w:customStyle="1" w:styleId="WW8Num29z0">
    <w:name w:val="WW8Num29z0"/>
    <w:rsid w:val="00E64D62"/>
    <w:rPr>
      <w:rFonts w:hint="default"/>
      <w:color w:val="000000"/>
      <w:sz w:val="24"/>
      <w:szCs w:val="24"/>
    </w:rPr>
  </w:style>
  <w:style w:type="character" w:customStyle="1" w:styleId="WW8Num30z0">
    <w:name w:val="WW8Num30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31z0">
    <w:name w:val="WW8Num31z0"/>
    <w:rsid w:val="00E64D62"/>
    <w:rPr>
      <w:rFonts w:ascii="Times" w:hAnsi="Times" w:cs="Times" w:hint="default"/>
      <w:b w:val="0"/>
      <w:i w:val="0"/>
      <w:caps w:val="0"/>
      <w:smallCaps w:val="0"/>
      <w:strike w:val="0"/>
      <w:dstrike w:val="0"/>
      <w:vanish w:val="0"/>
      <w:color w:val="000000"/>
      <w:position w:val="0"/>
      <w:sz w:val="24"/>
      <w:szCs w:val="24"/>
      <w:u w:val="none"/>
      <w:vertAlign w:val="baseline"/>
    </w:rPr>
  </w:style>
  <w:style w:type="character" w:customStyle="1" w:styleId="WW8Num31z1">
    <w:name w:val="WW8Num31z1"/>
    <w:rsid w:val="00E64D62"/>
    <w:rPr>
      <w:rFonts w:ascii="Courier New" w:hAnsi="Courier New" w:cs="Courier New" w:hint="default"/>
    </w:rPr>
  </w:style>
  <w:style w:type="character" w:customStyle="1" w:styleId="WW8Num31z2">
    <w:name w:val="WW8Num31z2"/>
    <w:rsid w:val="00E64D62"/>
    <w:rPr>
      <w:rFonts w:ascii="Wingdings" w:hAnsi="Wingdings" w:cs="Wingdings" w:hint="default"/>
    </w:rPr>
  </w:style>
  <w:style w:type="character" w:customStyle="1" w:styleId="WW8Num31z3">
    <w:name w:val="WW8Num31z3"/>
    <w:rsid w:val="00E64D62"/>
    <w:rPr>
      <w:rFonts w:ascii="Symbol" w:hAnsi="Symbol" w:cs="Symbol" w:hint="default"/>
    </w:rPr>
  </w:style>
  <w:style w:type="character" w:customStyle="1" w:styleId="WW8Num32z0">
    <w:name w:val="WW8Num32z0"/>
    <w:rsid w:val="00E64D62"/>
    <w:rPr>
      <w:rFonts w:ascii="Times New Roman" w:eastAsia="Times New Roman" w:hAnsi="Times New Roman" w:cs="Times New Roman" w:hint="default"/>
      <w:i/>
      <w:iCs/>
      <w:sz w:val="20"/>
      <w:szCs w:val="20"/>
    </w:rPr>
  </w:style>
  <w:style w:type="character" w:customStyle="1" w:styleId="WW8Num33z0">
    <w:name w:val="WW8Num33z0"/>
    <w:rsid w:val="00E64D62"/>
    <w:rPr>
      <w:rFonts w:ascii="Times" w:hAnsi="Times" w:cs="Times" w:hint="default"/>
      <w:sz w:val="20"/>
      <w:szCs w:val="20"/>
    </w:rPr>
  </w:style>
  <w:style w:type="character" w:customStyle="1" w:styleId="WW8Num34z0">
    <w:name w:val="WW8Num34z0"/>
    <w:rsid w:val="00E64D62"/>
    <w:rPr>
      <w:rFonts w:ascii="Times" w:eastAsia="Mangal" w:hAnsi="Times" w:cs="Times" w:hint="default"/>
      <w:b w:val="0"/>
      <w:i w:val="0"/>
      <w:caps w:val="0"/>
      <w:smallCaps w:val="0"/>
      <w:strike w:val="0"/>
      <w:dstrike w:val="0"/>
      <w:vanish w:val="0"/>
      <w:color w:val="000000"/>
      <w:position w:val="0"/>
      <w:sz w:val="24"/>
      <w:szCs w:val="24"/>
      <w:u w:val="none"/>
      <w:vertAlign w:val="baseline"/>
    </w:rPr>
  </w:style>
  <w:style w:type="character" w:customStyle="1" w:styleId="WW8Num34z1">
    <w:name w:val="WW8Num34z1"/>
    <w:rsid w:val="00E64D62"/>
    <w:rPr>
      <w:rFonts w:ascii="Courier New" w:hAnsi="Courier New" w:cs="Courier New" w:hint="default"/>
    </w:rPr>
  </w:style>
  <w:style w:type="character" w:customStyle="1" w:styleId="WW8Num34z2">
    <w:name w:val="WW8Num34z2"/>
    <w:rsid w:val="00E64D62"/>
    <w:rPr>
      <w:rFonts w:ascii="Wingdings" w:hAnsi="Wingdings" w:cs="Wingdings" w:hint="default"/>
    </w:rPr>
  </w:style>
  <w:style w:type="character" w:customStyle="1" w:styleId="WW8Num34z3">
    <w:name w:val="WW8Num34z3"/>
    <w:rsid w:val="00E64D62"/>
    <w:rPr>
      <w:rFonts w:ascii="Symbol" w:hAnsi="Symbol" w:cs="Symbol" w:hint="default"/>
    </w:rPr>
  </w:style>
  <w:style w:type="character" w:customStyle="1" w:styleId="WW8Num35z0">
    <w:name w:val="WW8Num35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36z0">
    <w:name w:val="WW8Num36z0"/>
    <w:rsid w:val="00E64D62"/>
    <w:rPr>
      <w:rFonts w:ascii="Times New Roman" w:hAnsi="Times New Roman" w:cs="Times New Roman" w:hint="default"/>
      <w:b/>
      <w:sz w:val="24"/>
      <w:szCs w:val="24"/>
    </w:rPr>
  </w:style>
  <w:style w:type="character" w:customStyle="1" w:styleId="WW8Num37z0">
    <w:name w:val="WW8Num37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38z0">
    <w:name w:val="WW8Num38z0"/>
    <w:rsid w:val="00E64D62"/>
    <w:rPr>
      <w:rFonts w:ascii="Times New Roman" w:hAnsi="Times New Roman" w:cs="Times New Roman"/>
      <w:sz w:val="24"/>
      <w:szCs w:val="24"/>
    </w:rPr>
  </w:style>
  <w:style w:type="character" w:customStyle="1" w:styleId="WW8Num39z0">
    <w:name w:val="WW8Num39z0"/>
    <w:rsid w:val="00E64D62"/>
    <w:rPr>
      <w:rFonts w:ascii="Times" w:hAnsi="Times" w:cs="Times" w:hint="default"/>
      <w:color w:val="auto"/>
      <w:sz w:val="20"/>
      <w:szCs w:val="20"/>
    </w:rPr>
  </w:style>
  <w:style w:type="character" w:customStyle="1" w:styleId="WW8Num40z0">
    <w:name w:val="WW8Num40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41z0">
    <w:name w:val="WW8Num41z0"/>
    <w:rsid w:val="00E64D62"/>
    <w:rPr>
      <w:rFonts w:ascii="Times New Roman" w:hAnsi="Times New Roman" w:cs="Times New Roman" w:hint="default"/>
      <w:sz w:val="24"/>
      <w:szCs w:val="24"/>
    </w:rPr>
  </w:style>
  <w:style w:type="character" w:customStyle="1" w:styleId="WW8Num42z0">
    <w:name w:val="WW8Num42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43z0">
    <w:name w:val="WW8Num43z0"/>
    <w:rsid w:val="00E64D62"/>
    <w:rPr>
      <w:rFonts w:ascii="Times" w:hAnsi="Times" w:cs="Times" w:hint="default"/>
      <w:color w:val="auto"/>
      <w:sz w:val="20"/>
      <w:szCs w:val="20"/>
    </w:rPr>
  </w:style>
  <w:style w:type="character" w:customStyle="1" w:styleId="WW8Num44z0">
    <w:name w:val="WW8Num44z0"/>
    <w:rsid w:val="00E64D62"/>
    <w:rPr>
      <w:rFonts w:ascii="Times" w:hAnsi="Times" w:cs="Times" w:hint="default"/>
      <w:b w:val="0"/>
      <w:i w:val="0"/>
      <w:caps w:val="0"/>
      <w:smallCaps w:val="0"/>
      <w:strike w:val="0"/>
      <w:dstrike w:val="0"/>
      <w:vanish w:val="0"/>
      <w:color w:val="000000"/>
      <w:position w:val="0"/>
      <w:sz w:val="20"/>
      <w:szCs w:val="20"/>
      <w:u w:val="none"/>
      <w:shd w:val="clear" w:color="auto" w:fill="FFFF00"/>
      <w:vertAlign w:val="baseline"/>
    </w:rPr>
  </w:style>
  <w:style w:type="character" w:customStyle="1" w:styleId="WW8Num45z0">
    <w:name w:val="WW8Num45z0"/>
    <w:rsid w:val="00E64D62"/>
    <w:rPr>
      <w:rFonts w:ascii="Symbol" w:hAnsi="Symbol" w:cs="Symbol" w:hint="default"/>
    </w:rPr>
  </w:style>
  <w:style w:type="character" w:customStyle="1" w:styleId="WW8Num11z1">
    <w:name w:val="WW8Num11z1"/>
    <w:rsid w:val="00E64D62"/>
    <w:rPr>
      <w:rFonts w:ascii="Courier New" w:hAnsi="Courier New" w:cs="Courier New" w:hint="default"/>
    </w:rPr>
  </w:style>
  <w:style w:type="character" w:customStyle="1" w:styleId="WW8Num11z2">
    <w:name w:val="WW8Num11z2"/>
    <w:rsid w:val="00E64D62"/>
    <w:rPr>
      <w:rFonts w:ascii="Wingdings" w:hAnsi="Wingdings" w:cs="Wingdings" w:hint="default"/>
    </w:rPr>
  </w:style>
  <w:style w:type="character" w:customStyle="1" w:styleId="WW8Num11z3">
    <w:name w:val="WW8Num11z3"/>
    <w:rsid w:val="00E64D62"/>
    <w:rPr>
      <w:rFonts w:ascii="Symbol" w:hAnsi="Symbol" w:cs="Symbol" w:hint="default"/>
    </w:rPr>
  </w:style>
  <w:style w:type="character" w:customStyle="1" w:styleId="WW8Num11z4">
    <w:name w:val="WW8Num11z4"/>
    <w:rsid w:val="00E64D62"/>
  </w:style>
  <w:style w:type="character" w:customStyle="1" w:styleId="WW8Num11z5">
    <w:name w:val="WW8Num11z5"/>
    <w:rsid w:val="00E64D62"/>
  </w:style>
  <w:style w:type="character" w:customStyle="1" w:styleId="WW8Num11z6">
    <w:name w:val="WW8Num11z6"/>
    <w:rsid w:val="00E64D62"/>
  </w:style>
  <w:style w:type="character" w:customStyle="1" w:styleId="WW8Num11z7">
    <w:name w:val="WW8Num11z7"/>
    <w:rsid w:val="00E64D62"/>
  </w:style>
  <w:style w:type="character" w:customStyle="1" w:styleId="WW8Num11z8">
    <w:name w:val="WW8Num11z8"/>
    <w:rsid w:val="00E64D62"/>
  </w:style>
  <w:style w:type="character" w:customStyle="1" w:styleId="WW8Num13z1">
    <w:name w:val="WW8Num13z1"/>
    <w:rsid w:val="00E64D62"/>
    <w:rPr>
      <w:rFonts w:ascii="Courier New" w:hAnsi="Courier New" w:cs="Courier New" w:hint="default"/>
    </w:rPr>
  </w:style>
  <w:style w:type="character" w:customStyle="1" w:styleId="WW8Num13z2">
    <w:name w:val="WW8Num13z2"/>
    <w:rsid w:val="00E64D62"/>
    <w:rPr>
      <w:rFonts w:ascii="Wingdings" w:hAnsi="Wingdings" w:cs="Wingdings" w:hint="default"/>
    </w:rPr>
  </w:style>
  <w:style w:type="character" w:customStyle="1" w:styleId="WW8Num13z3">
    <w:name w:val="WW8Num13z3"/>
    <w:rsid w:val="00E64D62"/>
    <w:rPr>
      <w:rFonts w:ascii="Symbol" w:hAnsi="Symbol" w:cs="Symbol" w:hint="default"/>
    </w:rPr>
  </w:style>
  <w:style w:type="character" w:customStyle="1" w:styleId="WW8Num13z4">
    <w:name w:val="WW8Num13z4"/>
    <w:rsid w:val="00E64D62"/>
  </w:style>
  <w:style w:type="character" w:customStyle="1" w:styleId="WW8Num13z5">
    <w:name w:val="WW8Num13z5"/>
    <w:rsid w:val="00E64D62"/>
  </w:style>
  <w:style w:type="character" w:customStyle="1" w:styleId="WW8Num13z6">
    <w:name w:val="WW8Num13z6"/>
    <w:rsid w:val="00E64D62"/>
  </w:style>
  <w:style w:type="character" w:customStyle="1" w:styleId="WW8Num13z7">
    <w:name w:val="WW8Num13z7"/>
    <w:rsid w:val="00E64D62"/>
  </w:style>
  <w:style w:type="character" w:customStyle="1" w:styleId="WW8Num13z8">
    <w:name w:val="WW8Num13z8"/>
    <w:rsid w:val="00E64D62"/>
  </w:style>
  <w:style w:type="character" w:customStyle="1" w:styleId="WW8Num18z1">
    <w:name w:val="WW8Num18z1"/>
    <w:rsid w:val="00E64D62"/>
    <w:rPr>
      <w:rFonts w:ascii="Courier New" w:hAnsi="Courier New" w:cs="Courier New" w:hint="default"/>
    </w:rPr>
  </w:style>
  <w:style w:type="character" w:customStyle="1" w:styleId="WW8Num18z2">
    <w:name w:val="WW8Num18z2"/>
    <w:rsid w:val="00E64D62"/>
    <w:rPr>
      <w:rFonts w:ascii="Wingdings" w:hAnsi="Wingdings" w:cs="Wingdings" w:hint="default"/>
    </w:rPr>
  </w:style>
  <w:style w:type="character" w:customStyle="1" w:styleId="WW8Num18z3">
    <w:name w:val="WW8Num18z3"/>
    <w:rsid w:val="00E64D62"/>
    <w:rPr>
      <w:rFonts w:ascii="Symbol" w:hAnsi="Symbol" w:cs="Symbol" w:hint="default"/>
    </w:rPr>
  </w:style>
  <w:style w:type="character" w:customStyle="1" w:styleId="WW8Num18z4">
    <w:name w:val="WW8Num18z4"/>
    <w:rsid w:val="00E64D62"/>
  </w:style>
  <w:style w:type="character" w:customStyle="1" w:styleId="WW8Num18z5">
    <w:name w:val="WW8Num18z5"/>
    <w:rsid w:val="00E64D62"/>
  </w:style>
  <w:style w:type="character" w:customStyle="1" w:styleId="WW8Num18z6">
    <w:name w:val="WW8Num18z6"/>
    <w:rsid w:val="00E64D62"/>
  </w:style>
  <w:style w:type="character" w:customStyle="1" w:styleId="WW8Num18z7">
    <w:name w:val="WW8Num18z7"/>
    <w:rsid w:val="00E64D62"/>
  </w:style>
  <w:style w:type="character" w:customStyle="1" w:styleId="WW8Num18z8">
    <w:name w:val="WW8Num18z8"/>
    <w:rsid w:val="00E64D62"/>
  </w:style>
  <w:style w:type="character" w:customStyle="1" w:styleId="WW8Num28z1">
    <w:name w:val="WW8Num28z1"/>
    <w:rsid w:val="00E64D62"/>
    <w:rPr>
      <w:rFonts w:ascii="Courier New" w:hAnsi="Courier New" w:cs="Courier New" w:hint="default"/>
    </w:rPr>
  </w:style>
  <w:style w:type="character" w:customStyle="1" w:styleId="WW8Num28z2">
    <w:name w:val="WW8Num28z2"/>
    <w:rsid w:val="00E64D62"/>
    <w:rPr>
      <w:rFonts w:ascii="Wingdings" w:hAnsi="Wingdings" w:cs="Wingdings" w:hint="default"/>
    </w:rPr>
  </w:style>
  <w:style w:type="character" w:customStyle="1" w:styleId="WW8Num28z3">
    <w:name w:val="WW8Num28z3"/>
    <w:rsid w:val="00E64D62"/>
    <w:rPr>
      <w:rFonts w:ascii="Symbol" w:hAnsi="Symbol" w:cs="Symbol" w:hint="default"/>
    </w:rPr>
  </w:style>
  <w:style w:type="character" w:customStyle="1" w:styleId="WW8Num28z4">
    <w:name w:val="WW8Num28z4"/>
    <w:rsid w:val="00E64D62"/>
    <w:rPr>
      <w:rFonts w:ascii="Courier New" w:hAnsi="Courier New" w:cs="Courier New" w:hint="default"/>
    </w:rPr>
  </w:style>
  <w:style w:type="character" w:customStyle="1" w:styleId="WW8Num37z1">
    <w:name w:val="WW8Num37z1"/>
    <w:rsid w:val="00E64D62"/>
    <w:rPr>
      <w:rFonts w:ascii="Courier New" w:hAnsi="Courier New" w:cs="Courier New" w:hint="default"/>
    </w:rPr>
  </w:style>
  <w:style w:type="character" w:customStyle="1" w:styleId="WW8Num37z2">
    <w:name w:val="WW8Num37z2"/>
    <w:rsid w:val="00E64D62"/>
    <w:rPr>
      <w:rFonts w:ascii="Wingdings" w:hAnsi="Wingdings" w:cs="Wingdings" w:hint="default"/>
    </w:rPr>
  </w:style>
  <w:style w:type="character" w:customStyle="1" w:styleId="WW8Num37z3">
    <w:name w:val="WW8Num37z3"/>
    <w:rsid w:val="00E64D62"/>
    <w:rPr>
      <w:rFonts w:ascii="Symbol" w:hAnsi="Symbol" w:cs="Symbol" w:hint="default"/>
    </w:rPr>
  </w:style>
  <w:style w:type="character" w:customStyle="1" w:styleId="WW8Num46z0">
    <w:name w:val="WW8Num46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47z0">
    <w:name w:val="WW8Num47z0"/>
    <w:rsid w:val="00E64D62"/>
    <w:rPr>
      <w:rFonts w:ascii="Times" w:hAnsi="Times" w:cs="Times" w:hint="default"/>
      <w:color w:val="auto"/>
      <w:sz w:val="20"/>
      <w:szCs w:val="20"/>
    </w:rPr>
  </w:style>
  <w:style w:type="character" w:customStyle="1" w:styleId="WW8Num48z0">
    <w:name w:val="WW8Num48z0"/>
    <w:rsid w:val="00E64D62"/>
    <w:rPr>
      <w:rFonts w:ascii="Times" w:hAnsi="Times" w:cs="Times" w:hint="default"/>
      <w:color w:val="auto"/>
      <w:sz w:val="20"/>
      <w:szCs w:val="20"/>
    </w:rPr>
  </w:style>
  <w:style w:type="character" w:customStyle="1" w:styleId="Carpredefinitoparagrafo2">
    <w:name w:val="Car. predefinito paragrafo2"/>
    <w:rsid w:val="00E64D62"/>
  </w:style>
  <w:style w:type="character" w:customStyle="1" w:styleId="WW8Num17z1">
    <w:name w:val="WW8Num17z1"/>
    <w:rsid w:val="00E64D62"/>
    <w:rPr>
      <w:sz w:val="24"/>
      <w:szCs w:val="24"/>
    </w:rPr>
  </w:style>
  <w:style w:type="character" w:customStyle="1" w:styleId="WW8Num17z2">
    <w:name w:val="WW8Num17z2"/>
    <w:rsid w:val="00E64D62"/>
  </w:style>
  <w:style w:type="character" w:customStyle="1" w:styleId="WW8Num17z3">
    <w:name w:val="WW8Num17z3"/>
    <w:rsid w:val="00E64D62"/>
  </w:style>
  <w:style w:type="character" w:customStyle="1" w:styleId="WW8Num17z4">
    <w:name w:val="WW8Num17z4"/>
    <w:rsid w:val="00E64D62"/>
  </w:style>
  <w:style w:type="character" w:customStyle="1" w:styleId="WW8Num17z5">
    <w:name w:val="WW8Num17z5"/>
    <w:rsid w:val="00E64D62"/>
  </w:style>
  <w:style w:type="character" w:customStyle="1" w:styleId="WW8Num17z6">
    <w:name w:val="WW8Num17z6"/>
    <w:rsid w:val="00E64D62"/>
  </w:style>
  <w:style w:type="character" w:customStyle="1" w:styleId="WW8Num17z7">
    <w:name w:val="WW8Num17z7"/>
    <w:rsid w:val="00E64D62"/>
  </w:style>
  <w:style w:type="character" w:customStyle="1" w:styleId="WW8Num17z8">
    <w:name w:val="WW8Num17z8"/>
    <w:rsid w:val="00E64D62"/>
  </w:style>
  <w:style w:type="character" w:customStyle="1" w:styleId="WW8Num19z1">
    <w:name w:val="WW8Num19z1"/>
    <w:rsid w:val="00E64D62"/>
    <w:rPr>
      <w:rFonts w:ascii="Courier New" w:hAnsi="Courier New" w:cs="Courier New" w:hint="default"/>
    </w:rPr>
  </w:style>
  <w:style w:type="character" w:customStyle="1" w:styleId="WW8Num19z2">
    <w:name w:val="WW8Num19z2"/>
    <w:rsid w:val="00E64D62"/>
    <w:rPr>
      <w:rFonts w:ascii="Wingdings" w:hAnsi="Wingdings" w:cs="Wingdings" w:hint="default"/>
    </w:rPr>
  </w:style>
  <w:style w:type="character" w:customStyle="1" w:styleId="WW8Num19z3">
    <w:name w:val="WW8Num19z3"/>
    <w:rsid w:val="00E64D62"/>
    <w:rPr>
      <w:rFonts w:ascii="Symbol" w:hAnsi="Symbol" w:cs="Symbol" w:hint="default"/>
    </w:rPr>
  </w:style>
  <w:style w:type="character" w:customStyle="1" w:styleId="WW8Num19z4">
    <w:name w:val="WW8Num19z4"/>
    <w:rsid w:val="00E64D62"/>
  </w:style>
  <w:style w:type="character" w:customStyle="1" w:styleId="WW8Num19z5">
    <w:name w:val="WW8Num19z5"/>
    <w:rsid w:val="00E64D62"/>
  </w:style>
  <w:style w:type="character" w:customStyle="1" w:styleId="WW8Num19z6">
    <w:name w:val="WW8Num19z6"/>
    <w:rsid w:val="00E64D62"/>
  </w:style>
  <w:style w:type="character" w:customStyle="1" w:styleId="WW8Num19z7">
    <w:name w:val="WW8Num19z7"/>
    <w:rsid w:val="00E64D62"/>
  </w:style>
  <w:style w:type="character" w:customStyle="1" w:styleId="WW8Num19z8">
    <w:name w:val="WW8Num19z8"/>
    <w:rsid w:val="00E64D62"/>
  </w:style>
  <w:style w:type="character" w:customStyle="1" w:styleId="WW8Num30z1">
    <w:name w:val="WW8Num30z1"/>
    <w:rsid w:val="00E64D62"/>
    <w:rPr>
      <w:rFonts w:ascii="Courier New" w:hAnsi="Courier New" w:cs="Courier New" w:hint="default"/>
    </w:rPr>
  </w:style>
  <w:style w:type="character" w:customStyle="1" w:styleId="WW8Num30z2">
    <w:name w:val="WW8Num30z2"/>
    <w:rsid w:val="00E64D62"/>
    <w:rPr>
      <w:rFonts w:ascii="Wingdings" w:hAnsi="Wingdings" w:cs="Wingdings" w:hint="default"/>
    </w:rPr>
  </w:style>
  <w:style w:type="character" w:customStyle="1" w:styleId="WW8Num30z3">
    <w:name w:val="WW8Num30z3"/>
    <w:rsid w:val="00E64D62"/>
    <w:rPr>
      <w:rFonts w:ascii="Symbol" w:hAnsi="Symbol" w:cs="Symbol" w:hint="default"/>
    </w:rPr>
  </w:style>
  <w:style w:type="character" w:customStyle="1" w:styleId="WW8Num30z4">
    <w:name w:val="WW8Num30z4"/>
    <w:rsid w:val="00E64D62"/>
  </w:style>
  <w:style w:type="character" w:customStyle="1" w:styleId="WW8Num30z5">
    <w:name w:val="WW8Num30z5"/>
    <w:rsid w:val="00E64D62"/>
  </w:style>
  <w:style w:type="character" w:customStyle="1" w:styleId="WW8Num30z6">
    <w:name w:val="WW8Num30z6"/>
    <w:rsid w:val="00E64D62"/>
  </w:style>
  <w:style w:type="character" w:customStyle="1" w:styleId="WW8Num30z7">
    <w:name w:val="WW8Num30z7"/>
    <w:rsid w:val="00E64D62"/>
  </w:style>
  <w:style w:type="character" w:customStyle="1" w:styleId="WW8Num30z8">
    <w:name w:val="WW8Num30z8"/>
    <w:rsid w:val="00E64D62"/>
  </w:style>
  <w:style w:type="character" w:customStyle="1" w:styleId="WW8Num47z1">
    <w:name w:val="WW8Num47z1"/>
    <w:rsid w:val="00E64D62"/>
    <w:rPr>
      <w:rFonts w:ascii="Courier New" w:hAnsi="Courier New" w:cs="Courier New" w:hint="default"/>
    </w:rPr>
  </w:style>
  <w:style w:type="character" w:customStyle="1" w:styleId="WW8Num47z2">
    <w:name w:val="WW8Num47z2"/>
    <w:rsid w:val="00E64D62"/>
    <w:rPr>
      <w:rFonts w:ascii="Wingdings" w:hAnsi="Wingdings" w:cs="Wingdings" w:hint="default"/>
    </w:rPr>
  </w:style>
  <w:style w:type="character" w:customStyle="1" w:styleId="WW8Num47z3">
    <w:name w:val="WW8Num47z3"/>
    <w:rsid w:val="00E64D62"/>
    <w:rPr>
      <w:rFonts w:ascii="Symbol" w:hAnsi="Symbol" w:cs="Symbol" w:hint="default"/>
    </w:rPr>
  </w:style>
  <w:style w:type="character" w:customStyle="1" w:styleId="WW8Num47z4">
    <w:name w:val="WW8Num47z4"/>
    <w:rsid w:val="00E64D62"/>
    <w:rPr>
      <w:rFonts w:ascii="Courier New" w:hAnsi="Courier New" w:cs="Courier New" w:hint="default"/>
    </w:rPr>
  </w:style>
  <w:style w:type="character" w:customStyle="1" w:styleId="WW8Num49z0">
    <w:name w:val="WW8Num49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50z0">
    <w:name w:val="WW8Num50z0"/>
    <w:rsid w:val="00E64D62"/>
    <w:rPr>
      <w:rFonts w:ascii="Times" w:hAnsi="Times" w:cs="Times" w:hint="default"/>
      <w:color w:val="auto"/>
      <w:sz w:val="20"/>
      <w:szCs w:val="20"/>
    </w:rPr>
  </w:style>
  <w:style w:type="character" w:customStyle="1" w:styleId="WW8Num51z0">
    <w:name w:val="WW8Num51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52z0">
    <w:name w:val="WW8Num52z0"/>
    <w:rsid w:val="00E64D62"/>
    <w:rPr>
      <w:rFonts w:ascii="Times" w:hAnsi="Times" w:cs="Times" w:hint="default"/>
      <w:b w:val="0"/>
      <w:i w:val="0"/>
      <w:caps w:val="0"/>
      <w:smallCaps w:val="0"/>
      <w:strike w:val="0"/>
      <w:dstrike w:val="0"/>
      <w:vanish w:val="0"/>
      <w:color w:val="auto"/>
      <w:position w:val="0"/>
      <w:sz w:val="20"/>
      <w:szCs w:val="20"/>
      <w:u w:val="none"/>
      <w:vertAlign w:val="baseline"/>
    </w:rPr>
  </w:style>
  <w:style w:type="character" w:customStyle="1" w:styleId="WW8Num53z0">
    <w:name w:val="WW8Num53z0"/>
    <w:rsid w:val="00E64D62"/>
    <w:rPr>
      <w:rFonts w:hint="default"/>
      <w:sz w:val="24"/>
      <w:szCs w:val="24"/>
    </w:rPr>
  </w:style>
  <w:style w:type="character" w:customStyle="1" w:styleId="WW8Num54z0">
    <w:name w:val="WW8Num54z0"/>
    <w:rsid w:val="00E64D62"/>
    <w:rPr>
      <w:sz w:val="24"/>
      <w:szCs w:val="24"/>
    </w:rPr>
  </w:style>
  <w:style w:type="character" w:customStyle="1" w:styleId="WW8Num55z0">
    <w:name w:val="WW8Num55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56z0">
    <w:name w:val="WW8Num56z0"/>
    <w:rsid w:val="00E64D62"/>
    <w:rPr>
      <w:rFonts w:hint="default"/>
      <w:sz w:val="20"/>
      <w:szCs w:val="20"/>
    </w:rPr>
  </w:style>
  <w:style w:type="character" w:customStyle="1" w:styleId="WW8Num57z0">
    <w:name w:val="WW8Num57z0"/>
    <w:rsid w:val="00E64D62"/>
    <w:rPr>
      <w:rFonts w:cs="Times New Roman" w:hint="default"/>
      <w:sz w:val="24"/>
      <w:szCs w:val="24"/>
    </w:rPr>
  </w:style>
  <w:style w:type="character" w:customStyle="1" w:styleId="WW8Num58z0">
    <w:name w:val="WW8Num58z0"/>
    <w:rsid w:val="00E64D62"/>
    <w:rPr>
      <w:rFonts w:hint="default"/>
      <w:sz w:val="24"/>
      <w:szCs w:val="24"/>
    </w:rPr>
  </w:style>
  <w:style w:type="character" w:customStyle="1" w:styleId="WW8Num59z0">
    <w:name w:val="WW8Num59z0"/>
    <w:rsid w:val="00E64D62"/>
    <w:rPr>
      <w:rFonts w:ascii="Symbol" w:hAnsi="Symbol" w:cs="Symbol" w:hint="default"/>
      <w:strike w:val="0"/>
      <w:dstrike w:val="0"/>
      <w:sz w:val="20"/>
      <w:szCs w:val="20"/>
    </w:rPr>
  </w:style>
  <w:style w:type="character" w:customStyle="1" w:styleId="WW8Num59z1">
    <w:name w:val="WW8Num59z1"/>
    <w:rsid w:val="00E64D62"/>
    <w:rPr>
      <w:rFonts w:ascii="Courier New" w:hAnsi="Courier New" w:cs="Courier New" w:hint="default"/>
    </w:rPr>
  </w:style>
  <w:style w:type="character" w:customStyle="1" w:styleId="WW8Num59z2">
    <w:name w:val="WW8Num59z2"/>
    <w:rsid w:val="00E64D62"/>
    <w:rPr>
      <w:rFonts w:ascii="Wingdings" w:hAnsi="Wingdings" w:cs="Wingdings" w:hint="default"/>
    </w:rPr>
  </w:style>
  <w:style w:type="character" w:customStyle="1" w:styleId="WW8Num59z3">
    <w:name w:val="WW8Num59z3"/>
    <w:rsid w:val="00E64D62"/>
    <w:rPr>
      <w:rFonts w:ascii="Symbol" w:hAnsi="Symbol" w:cs="Symbol" w:hint="default"/>
    </w:rPr>
  </w:style>
  <w:style w:type="character" w:customStyle="1" w:styleId="WW8Num60z0">
    <w:name w:val="WW8Num60z0"/>
    <w:rsid w:val="00E64D62"/>
    <w:rPr>
      <w:rFonts w:hint="default"/>
      <w:b/>
      <w:sz w:val="24"/>
      <w:szCs w:val="24"/>
    </w:rPr>
  </w:style>
  <w:style w:type="character" w:customStyle="1" w:styleId="WW8Num61z0">
    <w:name w:val="WW8Num61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62z0">
    <w:name w:val="WW8Num62z0"/>
    <w:rsid w:val="00E64D62"/>
    <w:rPr>
      <w:rFonts w:hint="default"/>
      <w:b/>
    </w:rPr>
  </w:style>
  <w:style w:type="character" w:customStyle="1" w:styleId="WW8Num62z1">
    <w:name w:val="WW8Num62z1"/>
    <w:rsid w:val="00E64D62"/>
  </w:style>
  <w:style w:type="character" w:customStyle="1" w:styleId="WW8Num62z2">
    <w:name w:val="WW8Num62z2"/>
    <w:rsid w:val="00E64D62"/>
  </w:style>
  <w:style w:type="character" w:customStyle="1" w:styleId="WW8Num62z3">
    <w:name w:val="WW8Num62z3"/>
    <w:rsid w:val="00E64D62"/>
  </w:style>
  <w:style w:type="character" w:customStyle="1" w:styleId="WW8Num63z0">
    <w:name w:val="WW8Num63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64z0">
    <w:name w:val="WW8Num64z0"/>
    <w:rsid w:val="00E64D62"/>
    <w:rPr>
      <w:rFonts w:ascii="Times New Roman" w:hAnsi="Times New Roman" w:cs="Times New Roman" w:hint="default"/>
      <w:szCs w:val="24"/>
    </w:rPr>
  </w:style>
  <w:style w:type="character" w:customStyle="1" w:styleId="WW8Num65z0">
    <w:name w:val="WW8Num65z0"/>
    <w:rsid w:val="00E64D62"/>
    <w:rPr>
      <w:rFonts w:ascii="Times" w:hAnsi="Times" w:cs="Times" w:hint="default"/>
      <w:b w:val="0"/>
      <w:i w:val="0"/>
      <w:caps w:val="0"/>
      <w:smallCaps w:val="0"/>
      <w:strike w:val="0"/>
      <w:dstrike w:val="0"/>
      <w:vanish w:val="0"/>
      <w:color w:val="auto"/>
      <w:position w:val="0"/>
      <w:sz w:val="20"/>
      <w:szCs w:val="20"/>
      <w:u w:val="none"/>
      <w:vertAlign w:val="baseline"/>
    </w:rPr>
  </w:style>
  <w:style w:type="character" w:customStyle="1" w:styleId="WW8Num66z0">
    <w:name w:val="WW8Num66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67z0">
    <w:name w:val="WW8Num67z0"/>
    <w:rsid w:val="00E64D62"/>
    <w:rPr>
      <w:rFonts w:cs="Times New Roman"/>
      <w:sz w:val="24"/>
      <w:szCs w:val="24"/>
    </w:rPr>
  </w:style>
  <w:style w:type="character" w:customStyle="1" w:styleId="WW8Num68z0">
    <w:name w:val="WW8Num68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69z0">
    <w:name w:val="WW8Num69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70z0">
    <w:name w:val="WW8Num70z0"/>
    <w:rsid w:val="00E64D62"/>
    <w:rPr>
      <w:rFonts w:ascii="Symbol" w:hAnsi="Symbol" w:cs="Symbol" w:hint="default"/>
      <w:color w:val="auto"/>
      <w:sz w:val="20"/>
      <w:szCs w:val="20"/>
    </w:rPr>
  </w:style>
  <w:style w:type="character" w:customStyle="1" w:styleId="WW8Num71z0">
    <w:name w:val="WW8Num71z0"/>
    <w:rsid w:val="00E64D62"/>
    <w:rPr>
      <w:rFonts w:hint="default"/>
      <w:b/>
      <w:sz w:val="24"/>
      <w:szCs w:val="24"/>
    </w:rPr>
  </w:style>
  <w:style w:type="character" w:customStyle="1" w:styleId="WW8Num72z0">
    <w:name w:val="WW8Num72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73z0">
    <w:name w:val="WW8Num73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74z0">
    <w:name w:val="WW8Num74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75z0">
    <w:name w:val="WW8Num75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76z0">
    <w:name w:val="WW8Num76z0"/>
    <w:rsid w:val="00E64D62"/>
    <w:rPr>
      <w:rFonts w:ascii="Times" w:hAnsi="Times" w:cs="Times" w:hint="default"/>
      <w:color w:val="auto"/>
      <w:sz w:val="20"/>
      <w:szCs w:val="20"/>
    </w:rPr>
  </w:style>
  <w:style w:type="character" w:customStyle="1" w:styleId="WW8Num77z0">
    <w:name w:val="WW8Num77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78z0">
    <w:name w:val="WW8Num78z0"/>
    <w:rsid w:val="00E64D62"/>
    <w:rPr>
      <w:color w:val="000000"/>
      <w:sz w:val="24"/>
      <w:szCs w:val="24"/>
    </w:rPr>
  </w:style>
  <w:style w:type="character" w:customStyle="1" w:styleId="WW8Num79z0">
    <w:name w:val="WW8Num79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5z1">
    <w:name w:val="WW8Num5z1"/>
    <w:rsid w:val="00E64D62"/>
    <w:rPr>
      <w:rFonts w:ascii="Courier New" w:hAnsi="Courier New" w:cs="Courier New" w:hint="default"/>
    </w:rPr>
  </w:style>
  <w:style w:type="character" w:customStyle="1" w:styleId="WW8Num5z2">
    <w:name w:val="WW8Num5z2"/>
    <w:rsid w:val="00E64D62"/>
    <w:rPr>
      <w:rFonts w:ascii="Wingdings" w:hAnsi="Wingdings" w:cs="Wingdings" w:hint="default"/>
    </w:rPr>
  </w:style>
  <w:style w:type="character" w:customStyle="1" w:styleId="WW8Num5z3">
    <w:name w:val="WW8Num5z3"/>
    <w:rsid w:val="00E64D62"/>
    <w:rPr>
      <w:rFonts w:ascii="Symbol" w:hAnsi="Symbol" w:cs="Symbol" w:hint="default"/>
    </w:rPr>
  </w:style>
  <w:style w:type="character" w:customStyle="1" w:styleId="WW8Num6z1">
    <w:name w:val="WW8Num6z1"/>
    <w:rsid w:val="00E64D62"/>
    <w:rPr>
      <w:rFonts w:ascii="Courier New" w:hAnsi="Courier New" w:cs="Courier New" w:hint="default"/>
    </w:rPr>
  </w:style>
  <w:style w:type="character" w:customStyle="1" w:styleId="WW8Num6z2">
    <w:name w:val="WW8Num6z2"/>
    <w:rsid w:val="00E64D62"/>
    <w:rPr>
      <w:rFonts w:ascii="Wingdings" w:hAnsi="Wingdings" w:cs="Wingdings" w:hint="default"/>
    </w:rPr>
  </w:style>
  <w:style w:type="character" w:customStyle="1" w:styleId="WW8Num6z3">
    <w:name w:val="WW8Num6z3"/>
    <w:rsid w:val="00E64D62"/>
    <w:rPr>
      <w:rFonts w:ascii="Symbol" w:hAnsi="Symbol" w:cs="Symbol" w:hint="default"/>
    </w:rPr>
  </w:style>
  <w:style w:type="character" w:customStyle="1" w:styleId="WW8Num7z1">
    <w:name w:val="WW8Num7z1"/>
    <w:rsid w:val="00E64D62"/>
    <w:rPr>
      <w:rFonts w:ascii="Courier New" w:hAnsi="Courier New" w:cs="Courier New" w:hint="default"/>
    </w:rPr>
  </w:style>
  <w:style w:type="character" w:customStyle="1" w:styleId="WW8Num7z2">
    <w:name w:val="WW8Num7z2"/>
    <w:rsid w:val="00E64D62"/>
    <w:rPr>
      <w:rFonts w:ascii="Wingdings" w:hAnsi="Wingdings" w:cs="Wingdings" w:hint="default"/>
    </w:rPr>
  </w:style>
  <w:style w:type="character" w:customStyle="1" w:styleId="WW8Num7z3">
    <w:name w:val="WW8Num7z3"/>
    <w:rsid w:val="00E64D62"/>
    <w:rPr>
      <w:rFonts w:ascii="Symbol" w:hAnsi="Symbol" w:cs="Symbol" w:hint="default"/>
    </w:rPr>
  </w:style>
  <w:style w:type="character" w:customStyle="1" w:styleId="WW8Num8z1">
    <w:name w:val="WW8Num8z1"/>
    <w:rsid w:val="00E64D62"/>
    <w:rPr>
      <w:rFonts w:ascii="Courier New" w:hAnsi="Courier New" w:cs="Courier New" w:hint="default"/>
    </w:rPr>
  </w:style>
  <w:style w:type="character" w:customStyle="1" w:styleId="WW8Num8z2">
    <w:name w:val="WW8Num8z2"/>
    <w:rsid w:val="00E64D62"/>
    <w:rPr>
      <w:rFonts w:ascii="Wingdings" w:hAnsi="Wingdings" w:cs="Wingdings" w:hint="default"/>
    </w:rPr>
  </w:style>
  <w:style w:type="character" w:customStyle="1" w:styleId="WW8Num8z3">
    <w:name w:val="WW8Num8z3"/>
    <w:rsid w:val="00E64D62"/>
    <w:rPr>
      <w:rFonts w:ascii="Symbol" w:hAnsi="Symbol" w:cs="Symbol" w:hint="default"/>
    </w:rPr>
  </w:style>
  <w:style w:type="character" w:customStyle="1" w:styleId="WW8Num12z1">
    <w:name w:val="WW8Num12z1"/>
    <w:rsid w:val="00E64D62"/>
  </w:style>
  <w:style w:type="character" w:customStyle="1" w:styleId="WW8Num12z2">
    <w:name w:val="WW8Num12z2"/>
    <w:rsid w:val="00E64D62"/>
  </w:style>
  <w:style w:type="character" w:customStyle="1" w:styleId="WW8Num12z3">
    <w:name w:val="WW8Num12z3"/>
    <w:rsid w:val="00E64D62"/>
  </w:style>
  <w:style w:type="character" w:customStyle="1" w:styleId="WW8Num12z4">
    <w:name w:val="WW8Num12z4"/>
    <w:rsid w:val="00E64D62"/>
  </w:style>
  <w:style w:type="character" w:customStyle="1" w:styleId="WW8Num12z5">
    <w:name w:val="WW8Num12z5"/>
    <w:rsid w:val="00E64D62"/>
  </w:style>
  <w:style w:type="character" w:customStyle="1" w:styleId="WW8Num12z6">
    <w:name w:val="WW8Num12z6"/>
    <w:rsid w:val="00E64D62"/>
  </w:style>
  <w:style w:type="character" w:customStyle="1" w:styleId="WW8Num12z7">
    <w:name w:val="WW8Num12z7"/>
    <w:rsid w:val="00E64D62"/>
  </w:style>
  <w:style w:type="character" w:customStyle="1" w:styleId="WW8Num12z8">
    <w:name w:val="WW8Num12z8"/>
    <w:rsid w:val="00E64D62"/>
  </w:style>
  <w:style w:type="character" w:customStyle="1" w:styleId="WW8Num14z1">
    <w:name w:val="WW8Num14z1"/>
    <w:rsid w:val="00E64D62"/>
    <w:rPr>
      <w:rFonts w:ascii="Courier New" w:hAnsi="Courier New" w:cs="Courier New" w:hint="default"/>
    </w:rPr>
  </w:style>
  <w:style w:type="character" w:customStyle="1" w:styleId="WW8Num14z2">
    <w:name w:val="WW8Num14z2"/>
    <w:rsid w:val="00E64D62"/>
    <w:rPr>
      <w:rFonts w:ascii="Wingdings" w:hAnsi="Wingdings" w:cs="Wingdings" w:hint="default"/>
    </w:rPr>
  </w:style>
  <w:style w:type="character" w:customStyle="1" w:styleId="WW8Num14z3">
    <w:name w:val="WW8Num14z3"/>
    <w:rsid w:val="00E64D62"/>
    <w:rPr>
      <w:rFonts w:ascii="Symbol" w:hAnsi="Symbol" w:cs="Symbol" w:hint="default"/>
    </w:rPr>
  </w:style>
  <w:style w:type="character" w:customStyle="1" w:styleId="WW8Num16z1">
    <w:name w:val="WW8Num16z1"/>
    <w:rsid w:val="00E64D62"/>
    <w:rPr>
      <w:rFonts w:ascii="Courier New" w:hAnsi="Courier New" w:cs="Courier New" w:hint="default"/>
    </w:rPr>
  </w:style>
  <w:style w:type="character" w:customStyle="1" w:styleId="WW8Num16z2">
    <w:name w:val="WW8Num16z2"/>
    <w:rsid w:val="00E64D62"/>
    <w:rPr>
      <w:rFonts w:ascii="Wingdings" w:hAnsi="Wingdings" w:cs="Wingdings" w:hint="default"/>
    </w:rPr>
  </w:style>
  <w:style w:type="character" w:customStyle="1" w:styleId="WW8Num16z3">
    <w:name w:val="WW8Num16z3"/>
    <w:rsid w:val="00E64D62"/>
    <w:rPr>
      <w:rFonts w:ascii="Symbol" w:hAnsi="Symbol" w:cs="Symbol" w:hint="default"/>
    </w:rPr>
  </w:style>
  <w:style w:type="character" w:customStyle="1" w:styleId="WW8Num21z1">
    <w:name w:val="WW8Num21z1"/>
    <w:rsid w:val="00E64D62"/>
    <w:rPr>
      <w:rFonts w:ascii="Courier New" w:hAnsi="Courier New" w:cs="Courier New" w:hint="default"/>
    </w:rPr>
  </w:style>
  <w:style w:type="character" w:customStyle="1" w:styleId="WW8Num21z2">
    <w:name w:val="WW8Num21z2"/>
    <w:rsid w:val="00E64D62"/>
    <w:rPr>
      <w:rFonts w:ascii="Wingdings" w:hAnsi="Wingdings" w:cs="Wingdings" w:hint="default"/>
    </w:rPr>
  </w:style>
  <w:style w:type="character" w:customStyle="1" w:styleId="WW8Num21z3">
    <w:name w:val="WW8Num21z3"/>
    <w:rsid w:val="00E64D62"/>
    <w:rPr>
      <w:rFonts w:ascii="Symbol" w:hAnsi="Symbol" w:cs="Symbol" w:hint="default"/>
    </w:rPr>
  </w:style>
  <w:style w:type="character" w:customStyle="1" w:styleId="WW8Num22z1">
    <w:name w:val="WW8Num22z1"/>
    <w:rsid w:val="00E64D62"/>
    <w:rPr>
      <w:rFonts w:ascii="Courier New" w:hAnsi="Courier New" w:cs="Courier New" w:hint="default"/>
    </w:rPr>
  </w:style>
  <w:style w:type="character" w:customStyle="1" w:styleId="WW8Num22z2">
    <w:name w:val="WW8Num22z2"/>
    <w:rsid w:val="00E64D62"/>
    <w:rPr>
      <w:rFonts w:ascii="Wingdings" w:hAnsi="Wingdings" w:cs="Wingdings" w:hint="default"/>
    </w:rPr>
  </w:style>
  <w:style w:type="character" w:customStyle="1" w:styleId="WW8Num22z3">
    <w:name w:val="WW8Num22z3"/>
    <w:rsid w:val="00E64D62"/>
    <w:rPr>
      <w:rFonts w:ascii="Symbol" w:hAnsi="Symbol" w:cs="Symbol" w:hint="default"/>
    </w:rPr>
  </w:style>
  <w:style w:type="character" w:customStyle="1" w:styleId="WW8Num23z1">
    <w:name w:val="WW8Num23z1"/>
    <w:rsid w:val="00E64D62"/>
  </w:style>
  <w:style w:type="character" w:customStyle="1" w:styleId="WW8Num23z2">
    <w:name w:val="WW8Num23z2"/>
    <w:rsid w:val="00E64D62"/>
  </w:style>
  <w:style w:type="character" w:customStyle="1" w:styleId="WW8Num23z3">
    <w:name w:val="WW8Num23z3"/>
    <w:rsid w:val="00E64D62"/>
  </w:style>
  <w:style w:type="character" w:customStyle="1" w:styleId="WW8Num23z4">
    <w:name w:val="WW8Num23z4"/>
    <w:rsid w:val="00E64D62"/>
  </w:style>
  <w:style w:type="character" w:customStyle="1" w:styleId="WW8Num23z5">
    <w:name w:val="WW8Num23z5"/>
    <w:rsid w:val="00E64D62"/>
  </w:style>
  <w:style w:type="character" w:customStyle="1" w:styleId="WW8Num23z6">
    <w:name w:val="WW8Num23z6"/>
    <w:rsid w:val="00E64D62"/>
  </w:style>
  <w:style w:type="character" w:customStyle="1" w:styleId="WW8Num23z7">
    <w:name w:val="WW8Num23z7"/>
    <w:rsid w:val="00E64D62"/>
  </w:style>
  <w:style w:type="character" w:customStyle="1" w:styleId="WW8Num23z8">
    <w:name w:val="WW8Num23z8"/>
    <w:rsid w:val="00E64D62"/>
  </w:style>
  <w:style w:type="character" w:customStyle="1" w:styleId="WW8Num24z1">
    <w:name w:val="WW8Num24z1"/>
    <w:rsid w:val="00E64D62"/>
    <w:rPr>
      <w:rFonts w:ascii="Courier New" w:hAnsi="Courier New" w:cs="Courier New" w:hint="default"/>
    </w:rPr>
  </w:style>
  <w:style w:type="character" w:customStyle="1" w:styleId="WW8Num24z2">
    <w:name w:val="WW8Num24z2"/>
    <w:rsid w:val="00E64D62"/>
    <w:rPr>
      <w:rFonts w:ascii="Wingdings" w:hAnsi="Wingdings" w:cs="Wingdings" w:hint="default"/>
    </w:rPr>
  </w:style>
  <w:style w:type="character" w:customStyle="1" w:styleId="WW8Num24z3">
    <w:name w:val="WW8Num24z3"/>
    <w:rsid w:val="00E64D62"/>
    <w:rPr>
      <w:rFonts w:ascii="Symbol" w:hAnsi="Symbol" w:cs="Symbol" w:hint="default"/>
    </w:rPr>
  </w:style>
  <w:style w:type="character" w:customStyle="1" w:styleId="WW8Num26z1">
    <w:name w:val="WW8Num26z1"/>
    <w:rsid w:val="00E64D62"/>
    <w:rPr>
      <w:rFonts w:ascii="Courier New" w:hAnsi="Courier New" w:cs="Courier New" w:hint="default"/>
    </w:rPr>
  </w:style>
  <w:style w:type="character" w:customStyle="1" w:styleId="WW8Num26z2">
    <w:name w:val="WW8Num26z2"/>
    <w:rsid w:val="00E64D62"/>
    <w:rPr>
      <w:rFonts w:ascii="Wingdings" w:hAnsi="Wingdings" w:cs="Wingdings" w:hint="default"/>
    </w:rPr>
  </w:style>
  <w:style w:type="character" w:customStyle="1" w:styleId="WW8Num26z3">
    <w:name w:val="WW8Num26z3"/>
    <w:rsid w:val="00E64D62"/>
    <w:rPr>
      <w:rFonts w:ascii="Symbol" w:hAnsi="Symbol" w:cs="Symbol" w:hint="default"/>
    </w:rPr>
  </w:style>
  <w:style w:type="character" w:customStyle="1" w:styleId="WW8Num27z1">
    <w:name w:val="WW8Num27z1"/>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27z2">
    <w:name w:val="WW8Num27z2"/>
    <w:rsid w:val="00E64D62"/>
  </w:style>
  <w:style w:type="character" w:customStyle="1" w:styleId="WW8Num27z3">
    <w:name w:val="WW8Num27z3"/>
    <w:rsid w:val="00E64D62"/>
  </w:style>
  <w:style w:type="character" w:customStyle="1" w:styleId="WW8Num27z4">
    <w:name w:val="WW8Num27z4"/>
    <w:rsid w:val="00E64D62"/>
  </w:style>
  <w:style w:type="character" w:customStyle="1" w:styleId="WW8Num27z5">
    <w:name w:val="WW8Num27z5"/>
    <w:rsid w:val="00E64D62"/>
  </w:style>
  <w:style w:type="character" w:customStyle="1" w:styleId="WW8Num27z6">
    <w:name w:val="WW8Num27z6"/>
    <w:rsid w:val="00E64D62"/>
  </w:style>
  <w:style w:type="character" w:customStyle="1" w:styleId="WW8Num27z7">
    <w:name w:val="WW8Num27z7"/>
    <w:rsid w:val="00E64D62"/>
  </w:style>
  <w:style w:type="character" w:customStyle="1" w:styleId="WW8Num27z8">
    <w:name w:val="WW8Num27z8"/>
    <w:rsid w:val="00E64D62"/>
  </w:style>
  <w:style w:type="character" w:customStyle="1" w:styleId="WW8Num29z1">
    <w:name w:val="WW8Num29z1"/>
    <w:rsid w:val="00E64D62"/>
  </w:style>
  <w:style w:type="character" w:customStyle="1" w:styleId="WW8Num29z2">
    <w:name w:val="WW8Num29z2"/>
    <w:rsid w:val="00E64D62"/>
  </w:style>
  <w:style w:type="character" w:customStyle="1" w:styleId="WW8Num29z3">
    <w:name w:val="WW8Num29z3"/>
    <w:rsid w:val="00E64D62"/>
  </w:style>
  <w:style w:type="character" w:customStyle="1" w:styleId="WW8Num29z4">
    <w:name w:val="WW8Num29z4"/>
    <w:rsid w:val="00E64D62"/>
  </w:style>
  <w:style w:type="character" w:customStyle="1" w:styleId="WW8Num29z5">
    <w:name w:val="WW8Num29z5"/>
    <w:rsid w:val="00E64D62"/>
  </w:style>
  <w:style w:type="character" w:customStyle="1" w:styleId="WW8Num29z6">
    <w:name w:val="WW8Num29z6"/>
    <w:rsid w:val="00E64D62"/>
  </w:style>
  <w:style w:type="character" w:customStyle="1" w:styleId="WW8Num29z7">
    <w:name w:val="WW8Num29z7"/>
    <w:rsid w:val="00E64D62"/>
  </w:style>
  <w:style w:type="character" w:customStyle="1" w:styleId="WW8Num29z8">
    <w:name w:val="WW8Num29z8"/>
    <w:rsid w:val="00E64D62"/>
  </w:style>
  <w:style w:type="character" w:customStyle="1" w:styleId="WW8Num32z1">
    <w:name w:val="WW8Num32z1"/>
    <w:rsid w:val="00E64D62"/>
  </w:style>
  <w:style w:type="character" w:customStyle="1" w:styleId="WW8Num32z2">
    <w:name w:val="WW8Num32z2"/>
    <w:rsid w:val="00E64D62"/>
  </w:style>
  <w:style w:type="character" w:customStyle="1" w:styleId="WW8Num32z3">
    <w:name w:val="WW8Num32z3"/>
    <w:rsid w:val="00E64D62"/>
  </w:style>
  <w:style w:type="character" w:customStyle="1" w:styleId="WW8Num32z4">
    <w:name w:val="WW8Num32z4"/>
    <w:rsid w:val="00E64D62"/>
  </w:style>
  <w:style w:type="character" w:customStyle="1" w:styleId="WW8Num32z5">
    <w:name w:val="WW8Num32z5"/>
    <w:rsid w:val="00E64D62"/>
  </w:style>
  <w:style w:type="character" w:customStyle="1" w:styleId="WW8Num32z6">
    <w:name w:val="WW8Num32z6"/>
    <w:rsid w:val="00E64D62"/>
  </w:style>
  <w:style w:type="character" w:customStyle="1" w:styleId="WW8Num32z7">
    <w:name w:val="WW8Num32z7"/>
    <w:rsid w:val="00E64D62"/>
  </w:style>
  <w:style w:type="character" w:customStyle="1" w:styleId="WW8Num32z8">
    <w:name w:val="WW8Num32z8"/>
    <w:rsid w:val="00E64D62"/>
  </w:style>
  <w:style w:type="character" w:customStyle="1" w:styleId="WW8Num33z1">
    <w:name w:val="WW8Num33z1"/>
    <w:rsid w:val="00E64D62"/>
    <w:rPr>
      <w:rFonts w:ascii="Courier New" w:hAnsi="Courier New" w:cs="Courier New" w:hint="default"/>
    </w:rPr>
  </w:style>
  <w:style w:type="character" w:customStyle="1" w:styleId="WW8Num33z2">
    <w:name w:val="WW8Num33z2"/>
    <w:rsid w:val="00E64D62"/>
    <w:rPr>
      <w:rFonts w:ascii="Wingdings" w:hAnsi="Wingdings" w:cs="Wingdings" w:hint="default"/>
    </w:rPr>
  </w:style>
  <w:style w:type="character" w:customStyle="1" w:styleId="WW8Num33z3">
    <w:name w:val="WW8Num33z3"/>
    <w:rsid w:val="00E64D62"/>
    <w:rPr>
      <w:rFonts w:ascii="Symbol" w:hAnsi="Symbol" w:cs="Symbol" w:hint="default"/>
    </w:rPr>
  </w:style>
  <w:style w:type="character" w:customStyle="1" w:styleId="WW8Num35z1">
    <w:name w:val="WW8Num35z1"/>
    <w:rsid w:val="00E64D62"/>
    <w:rPr>
      <w:rFonts w:ascii="Courier New" w:hAnsi="Courier New" w:cs="Courier New" w:hint="default"/>
    </w:rPr>
  </w:style>
  <w:style w:type="character" w:customStyle="1" w:styleId="WW8Num35z2">
    <w:name w:val="WW8Num35z2"/>
    <w:rsid w:val="00E64D62"/>
    <w:rPr>
      <w:rFonts w:ascii="Wingdings" w:hAnsi="Wingdings" w:cs="Wingdings" w:hint="default"/>
    </w:rPr>
  </w:style>
  <w:style w:type="character" w:customStyle="1" w:styleId="WW8Num35z3">
    <w:name w:val="WW8Num35z3"/>
    <w:rsid w:val="00E64D62"/>
    <w:rPr>
      <w:rFonts w:ascii="Symbol" w:hAnsi="Symbol" w:cs="Symbol" w:hint="default"/>
    </w:rPr>
  </w:style>
  <w:style w:type="character" w:customStyle="1" w:styleId="WW8Num36z2">
    <w:name w:val="WW8Num36z2"/>
    <w:rsid w:val="00E64D62"/>
  </w:style>
  <w:style w:type="character" w:customStyle="1" w:styleId="WW8Num36z3">
    <w:name w:val="WW8Num36z3"/>
    <w:rsid w:val="00E64D62"/>
  </w:style>
  <w:style w:type="character" w:customStyle="1" w:styleId="WW8Num36z4">
    <w:name w:val="WW8Num36z4"/>
    <w:rsid w:val="00E64D62"/>
  </w:style>
  <w:style w:type="character" w:customStyle="1" w:styleId="WW8Num36z5">
    <w:name w:val="WW8Num36z5"/>
    <w:rsid w:val="00E64D62"/>
  </w:style>
  <w:style w:type="character" w:customStyle="1" w:styleId="WW8Num36z6">
    <w:name w:val="WW8Num36z6"/>
    <w:rsid w:val="00E64D62"/>
  </w:style>
  <w:style w:type="character" w:customStyle="1" w:styleId="WW8Num36z7">
    <w:name w:val="WW8Num36z7"/>
    <w:rsid w:val="00E64D62"/>
  </w:style>
  <w:style w:type="character" w:customStyle="1" w:styleId="WW8Num36z8">
    <w:name w:val="WW8Num36z8"/>
    <w:rsid w:val="00E64D62"/>
  </w:style>
  <w:style w:type="character" w:customStyle="1" w:styleId="WW8Num38z1">
    <w:name w:val="WW8Num38z1"/>
    <w:rsid w:val="00E64D62"/>
  </w:style>
  <w:style w:type="character" w:customStyle="1" w:styleId="WW8Num38z2">
    <w:name w:val="WW8Num38z2"/>
    <w:rsid w:val="00E64D62"/>
  </w:style>
  <w:style w:type="character" w:customStyle="1" w:styleId="WW8Num38z3">
    <w:name w:val="WW8Num38z3"/>
    <w:rsid w:val="00E64D62"/>
  </w:style>
  <w:style w:type="character" w:customStyle="1" w:styleId="WW8Num38z4">
    <w:name w:val="WW8Num38z4"/>
    <w:rsid w:val="00E64D62"/>
  </w:style>
  <w:style w:type="character" w:customStyle="1" w:styleId="WW8Num38z5">
    <w:name w:val="WW8Num38z5"/>
    <w:rsid w:val="00E64D62"/>
  </w:style>
  <w:style w:type="character" w:customStyle="1" w:styleId="WW8Num38z6">
    <w:name w:val="WW8Num38z6"/>
    <w:rsid w:val="00E64D62"/>
  </w:style>
  <w:style w:type="character" w:customStyle="1" w:styleId="WW8Num38z7">
    <w:name w:val="WW8Num38z7"/>
    <w:rsid w:val="00E64D62"/>
  </w:style>
  <w:style w:type="character" w:customStyle="1" w:styleId="WW8Num38z8">
    <w:name w:val="WW8Num38z8"/>
    <w:rsid w:val="00E64D62"/>
  </w:style>
  <w:style w:type="character" w:customStyle="1" w:styleId="WW8Num39z1">
    <w:name w:val="WW8Num39z1"/>
    <w:rsid w:val="00E64D62"/>
    <w:rPr>
      <w:rFonts w:ascii="Courier New" w:hAnsi="Courier New" w:cs="Courier New" w:hint="default"/>
    </w:rPr>
  </w:style>
  <w:style w:type="character" w:customStyle="1" w:styleId="WW8Num39z2">
    <w:name w:val="WW8Num39z2"/>
    <w:rsid w:val="00E64D62"/>
    <w:rPr>
      <w:rFonts w:ascii="Wingdings" w:hAnsi="Wingdings" w:cs="Wingdings" w:hint="default"/>
    </w:rPr>
  </w:style>
  <w:style w:type="character" w:customStyle="1" w:styleId="WW8Num39z3">
    <w:name w:val="WW8Num39z3"/>
    <w:rsid w:val="00E64D62"/>
    <w:rPr>
      <w:rFonts w:ascii="Symbol" w:hAnsi="Symbol" w:cs="Symbol" w:hint="default"/>
    </w:rPr>
  </w:style>
  <w:style w:type="character" w:customStyle="1" w:styleId="WW8Num40z1">
    <w:name w:val="WW8Num40z1"/>
    <w:rsid w:val="00E64D62"/>
    <w:rPr>
      <w:rFonts w:ascii="Courier New" w:hAnsi="Courier New" w:cs="Courier New" w:hint="default"/>
    </w:rPr>
  </w:style>
  <w:style w:type="character" w:customStyle="1" w:styleId="WW8Num40z2">
    <w:name w:val="WW8Num40z2"/>
    <w:rsid w:val="00E64D62"/>
    <w:rPr>
      <w:rFonts w:ascii="Wingdings" w:hAnsi="Wingdings" w:cs="Wingdings" w:hint="default"/>
    </w:rPr>
  </w:style>
  <w:style w:type="character" w:customStyle="1" w:styleId="WW8Num40z3">
    <w:name w:val="WW8Num40z3"/>
    <w:rsid w:val="00E64D62"/>
    <w:rPr>
      <w:rFonts w:ascii="Symbol" w:hAnsi="Symbol" w:cs="Symbol" w:hint="default"/>
    </w:rPr>
  </w:style>
  <w:style w:type="character" w:customStyle="1" w:styleId="WW8Num41z1">
    <w:name w:val="WW8Num41z1"/>
    <w:rsid w:val="00E64D62"/>
  </w:style>
  <w:style w:type="character" w:customStyle="1" w:styleId="WW8Num41z2">
    <w:name w:val="WW8Num41z2"/>
    <w:rsid w:val="00E64D62"/>
  </w:style>
  <w:style w:type="character" w:customStyle="1" w:styleId="WW8Num41z3">
    <w:name w:val="WW8Num41z3"/>
    <w:rsid w:val="00E64D62"/>
  </w:style>
  <w:style w:type="character" w:customStyle="1" w:styleId="WW8Num41z4">
    <w:name w:val="WW8Num41z4"/>
    <w:rsid w:val="00E64D62"/>
  </w:style>
  <w:style w:type="character" w:customStyle="1" w:styleId="WW8Num41z5">
    <w:name w:val="WW8Num41z5"/>
    <w:rsid w:val="00E64D62"/>
  </w:style>
  <w:style w:type="character" w:customStyle="1" w:styleId="WW8Num41z6">
    <w:name w:val="WW8Num41z6"/>
    <w:rsid w:val="00E64D62"/>
  </w:style>
  <w:style w:type="character" w:customStyle="1" w:styleId="WW8Num41z7">
    <w:name w:val="WW8Num41z7"/>
    <w:rsid w:val="00E64D62"/>
  </w:style>
  <w:style w:type="character" w:customStyle="1" w:styleId="WW8Num41z8">
    <w:name w:val="WW8Num41z8"/>
    <w:rsid w:val="00E64D62"/>
  </w:style>
  <w:style w:type="character" w:customStyle="1" w:styleId="WW8Num42z1">
    <w:name w:val="WW8Num42z1"/>
    <w:rsid w:val="00E64D62"/>
    <w:rPr>
      <w:rFonts w:ascii="Courier New" w:hAnsi="Courier New" w:cs="Courier New" w:hint="default"/>
    </w:rPr>
  </w:style>
  <w:style w:type="character" w:customStyle="1" w:styleId="WW8Num42z2">
    <w:name w:val="WW8Num42z2"/>
    <w:rsid w:val="00E64D62"/>
    <w:rPr>
      <w:rFonts w:ascii="Wingdings" w:hAnsi="Wingdings" w:cs="Wingdings" w:hint="default"/>
    </w:rPr>
  </w:style>
  <w:style w:type="character" w:customStyle="1" w:styleId="WW8Num42z3">
    <w:name w:val="WW8Num42z3"/>
    <w:rsid w:val="00E64D62"/>
    <w:rPr>
      <w:rFonts w:ascii="Symbol" w:hAnsi="Symbol" w:cs="Symbol" w:hint="default"/>
    </w:rPr>
  </w:style>
  <w:style w:type="character" w:customStyle="1" w:styleId="WW8Num43z1">
    <w:name w:val="WW8Num43z1"/>
    <w:rsid w:val="00E64D62"/>
    <w:rPr>
      <w:rFonts w:ascii="Courier New" w:hAnsi="Courier New" w:cs="Courier New" w:hint="default"/>
    </w:rPr>
  </w:style>
  <w:style w:type="character" w:customStyle="1" w:styleId="WW8Num43z2">
    <w:name w:val="WW8Num43z2"/>
    <w:rsid w:val="00E64D62"/>
    <w:rPr>
      <w:rFonts w:ascii="Wingdings" w:hAnsi="Wingdings" w:cs="Wingdings" w:hint="default"/>
    </w:rPr>
  </w:style>
  <w:style w:type="character" w:customStyle="1" w:styleId="WW8Num43z3">
    <w:name w:val="WW8Num43z3"/>
    <w:rsid w:val="00E64D62"/>
    <w:rPr>
      <w:rFonts w:ascii="Symbol" w:hAnsi="Symbol" w:cs="Symbol" w:hint="default"/>
    </w:rPr>
  </w:style>
  <w:style w:type="character" w:customStyle="1" w:styleId="WW8Num44z1">
    <w:name w:val="WW8Num44z1"/>
    <w:rsid w:val="00E64D62"/>
    <w:rPr>
      <w:rFonts w:ascii="Courier New" w:hAnsi="Courier New" w:cs="Courier New" w:hint="default"/>
    </w:rPr>
  </w:style>
  <w:style w:type="character" w:customStyle="1" w:styleId="WW8Num44z2">
    <w:name w:val="WW8Num44z2"/>
    <w:rsid w:val="00E64D62"/>
    <w:rPr>
      <w:rFonts w:ascii="Wingdings" w:hAnsi="Wingdings" w:cs="Wingdings" w:hint="default"/>
    </w:rPr>
  </w:style>
  <w:style w:type="character" w:customStyle="1" w:styleId="WW8Num44z3">
    <w:name w:val="WW8Num44z3"/>
    <w:rsid w:val="00E64D62"/>
    <w:rPr>
      <w:rFonts w:ascii="Symbol" w:hAnsi="Symbol" w:cs="Symbol" w:hint="default"/>
    </w:rPr>
  </w:style>
  <w:style w:type="character" w:customStyle="1" w:styleId="WW8Num46z1">
    <w:name w:val="WW8Num46z1"/>
    <w:rsid w:val="00E64D62"/>
    <w:rPr>
      <w:rFonts w:ascii="Courier New" w:hAnsi="Courier New" w:cs="Courier New" w:hint="default"/>
    </w:rPr>
  </w:style>
  <w:style w:type="character" w:customStyle="1" w:styleId="WW8Num46z2">
    <w:name w:val="WW8Num46z2"/>
    <w:rsid w:val="00E64D62"/>
    <w:rPr>
      <w:rFonts w:ascii="Wingdings" w:hAnsi="Wingdings" w:cs="Wingdings" w:hint="default"/>
    </w:rPr>
  </w:style>
  <w:style w:type="character" w:customStyle="1" w:styleId="WW8Num46z3">
    <w:name w:val="WW8Num46z3"/>
    <w:rsid w:val="00E64D62"/>
    <w:rPr>
      <w:rFonts w:ascii="Symbol" w:hAnsi="Symbol" w:cs="Symbol" w:hint="default"/>
    </w:rPr>
  </w:style>
  <w:style w:type="character" w:customStyle="1" w:styleId="WW8Num48z1">
    <w:name w:val="WW8Num48z1"/>
    <w:rsid w:val="00E64D62"/>
    <w:rPr>
      <w:rFonts w:ascii="Courier New" w:hAnsi="Courier New" w:cs="Courier New" w:hint="default"/>
    </w:rPr>
  </w:style>
  <w:style w:type="character" w:customStyle="1" w:styleId="WW8Num48z2">
    <w:name w:val="WW8Num48z2"/>
    <w:rsid w:val="00E64D62"/>
    <w:rPr>
      <w:rFonts w:ascii="Wingdings" w:hAnsi="Wingdings" w:cs="Wingdings" w:hint="default"/>
    </w:rPr>
  </w:style>
  <w:style w:type="character" w:customStyle="1" w:styleId="WW8Num48z3">
    <w:name w:val="WW8Num48z3"/>
    <w:rsid w:val="00E64D62"/>
    <w:rPr>
      <w:rFonts w:ascii="Symbol" w:hAnsi="Symbol" w:cs="Symbol" w:hint="default"/>
    </w:rPr>
  </w:style>
  <w:style w:type="character" w:customStyle="1" w:styleId="WW8Num49z1">
    <w:name w:val="WW8Num49z1"/>
    <w:rsid w:val="00E64D62"/>
    <w:rPr>
      <w:rFonts w:ascii="Courier New" w:hAnsi="Courier New" w:cs="Courier New" w:hint="default"/>
    </w:rPr>
  </w:style>
  <w:style w:type="character" w:customStyle="1" w:styleId="WW8Num49z2">
    <w:name w:val="WW8Num49z2"/>
    <w:rsid w:val="00E64D62"/>
    <w:rPr>
      <w:rFonts w:ascii="Wingdings" w:hAnsi="Wingdings" w:cs="Wingdings" w:hint="default"/>
    </w:rPr>
  </w:style>
  <w:style w:type="character" w:customStyle="1" w:styleId="WW8Num49z3">
    <w:name w:val="WW8Num49z3"/>
    <w:rsid w:val="00E64D62"/>
    <w:rPr>
      <w:rFonts w:ascii="Symbol" w:hAnsi="Symbol" w:cs="Symbol" w:hint="default"/>
    </w:rPr>
  </w:style>
  <w:style w:type="character" w:customStyle="1" w:styleId="WW8Num50z1">
    <w:name w:val="WW8Num50z1"/>
    <w:rsid w:val="00E64D62"/>
    <w:rPr>
      <w:rFonts w:ascii="Courier New" w:hAnsi="Courier New" w:cs="Courier New" w:hint="default"/>
    </w:rPr>
  </w:style>
  <w:style w:type="character" w:customStyle="1" w:styleId="WW8Num50z2">
    <w:name w:val="WW8Num50z2"/>
    <w:rsid w:val="00E64D62"/>
    <w:rPr>
      <w:rFonts w:ascii="Wingdings" w:hAnsi="Wingdings" w:cs="Wingdings" w:hint="default"/>
    </w:rPr>
  </w:style>
  <w:style w:type="character" w:customStyle="1" w:styleId="WW8Num50z3">
    <w:name w:val="WW8Num50z3"/>
    <w:rsid w:val="00E64D62"/>
    <w:rPr>
      <w:rFonts w:ascii="Symbol" w:hAnsi="Symbol" w:cs="Symbol" w:hint="default"/>
    </w:rPr>
  </w:style>
  <w:style w:type="character" w:customStyle="1" w:styleId="WW8Num51z1">
    <w:name w:val="WW8Num51z1"/>
    <w:rsid w:val="00E64D62"/>
    <w:rPr>
      <w:rFonts w:ascii="Courier New" w:hAnsi="Courier New" w:cs="Courier New" w:hint="default"/>
    </w:rPr>
  </w:style>
  <w:style w:type="character" w:customStyle="1" w:styleId="WW8Num51z2">
    <w:name w:val="WW8Num51z2"/>
    <w:rsid w:val="00E64D62"/>
    <w:rPr>
      <w:rFonts w:ascii="Wingdings" w:hAnsi="Wingdings" w:cs="Wingdings" w:hint="default"/>
    </w:rPr>
  </w:style>
  <w:style w:type="character" w:customStyle="1" w:styleId="WW8Num51z3">
    <w:name w:val="WW8Num51z3"/>
    <w:rsid w:val="00E64D62"/>
    <w:rPr>
      <w:rFonts w:ascii="Symbol" w:hAnsi="Symbol" w:cs="Symbol" w:hint="default"/>
    </w:rPr>
  </w:style>
  <w:style w:type="character" w:customStyle="1" w:styleId="WW8Num52z1">
    <w:name w:val="WW8Num52z1"/>
    <w:rsid w:val="00E64D62"/>
    <w:rPr>
      <w:rFonts w:ascii="Courier New" w:hAnsi="Courier New" w:cs="Courier New" w:hint="default"/>
    </w:rPr>
  </w:style>
  <w:style w:type="character" w:customStyle="1" w:styleId="WW8Num52z2">
    <w:name w:val="WW8Num52z2"/>
    <w:rsid w:val="00E64D62"/>
    <w:rPr>
      <w:rFonts w:ascii="Wingdings" w:hAnsi="Wingdings" w:cs="Wingdings" w:hint="default"/>
    </w:rPr>
  </w:style>
  <w:style w:type="character" w:customStyle="1" w:styleId="WW8Num52z3">
    <w:name w:val="WW8Num52z3"/>
    <w:rsid w:val="00E64D62"/>
    <w:rPr>
      <w:rFonts w:ascii="Symbol" w:hAnsi="Symbol" w:cs="Symbol" w:hint="default"/>
    </w:rPr>
  </w:style>
  <w:style w:type="character" w:customStyle="1" w:styleId="WW8Num53z1">
    <w:name w:val="WW8Num53z1"/>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53z2">
    <w:name w:val="WW8Num53z2"/>
    <w:rsid w:val="00E64D62"/>
  </w:style>
  <w:style w:type="character" w:customStyle="1" w:styleId="WW8Num53z3">
    <w:name w:val="WW8Num53z3"/>
    <w:rsid w:val="00E64D62"/>
  </w:style>
  <w:style w:type="character" w:customStyle="1" w:styleId="WW8Num53z4">
    <w:name w:val="WW8Num53z4"/>
    <w:rsid w:val="00E64D62"/>
  </w:style>
  <w:style w:type="character" w:customStyle="1" w:styleId="WW8Num53z5">
    <w:name w:val="WW8Num53z5"/>
    <w:rsid w:val="00E64D62"/>
  </w:style>
  <w:style w:type="character" w:customStyle="1" w:styleId="WW8Num53z6">
    <w:name w:val="WW8Num53z6"/>
    <w:rsid w:val="00E64D62"/>
  </w:style>
  <w:style w:type="character" w:customStyle="1" w:styleId="WW8Num53z7">
    <w:name w:val="WW8Num53z7"/>
    <w:rsid w:val="00E64D62"/>
  </w:style>
  <w:style w:type="character" w:customStyle="1" w:styleId="WW8Num53z8">
    <w:name w:val="WW8Num53z8"/>
    <w:rsid w:val="00E64D62"/>
  </w:style>
  <w:style w:type="character" w:customStyle="1" w:styleId="WW8Num55z1">
    <w:name w:val="WW8Num55z1"/>
    <w:rsid w:val="00E64D62"/>
    <w:rPr>
      <w:rFonts w:ascii="Courier New" w:hAnsi="Courier New" w:cs="Courier New" w:hint="default"/>
    </w:rPr>
  </w:style>
  <w:style w:type="character" w:customStyle="1" w:styleId="WW8Num55z2">
    <w:name w:val="WW8Num55z2"/>
    <w:rsid w:val="00E64D62"/>
    <w:rPr>
      <w:rFonts w:ascii="Wingdings" w:hAnsi="Wingdings" w:cs="Wingdings" w:hint="default"/>
    </w:rPr>
  </w:style>
  <w:style w:type="character" w:customStyle="1" w:styleId="WW8Num55z3">
    <w:name w:val="WW8Num55z3"/>
    <w:rsid w:val="00E64D62"/>
    <w:rPr>
      <w:rFonts w:ascii="Symbol" w:hAnsi="Symbol" w:cs="Symbol" w:hint="default"/>
    </w:rPr>
  </w:style>
  <w:style w:type="character" w:customStyle="1" w:styleId="WW8Num60z1">
    <w:name w:val="WW8Num60z1"/>
    <w:rsid w:val="00E64D62"/>
  </w:style>
  <w:style w:type="character" w:customStyle="1" w:styleId="WW8Num60z2">
    <w:name w:val="WW8Num60z2"/>
    <w:rsid w:val="00E64D62"/>
  </w:style>
  <w:style w:type="character" w:customStyle="1" w:styleId="WW8Num60z3">
    <w:name w:val="WW8Num60z3"/>
    <w:rsid w:val="00E64D62"/>
  </w:style>
  <w:style w:type="character" w:customStyle="1" w:styleId="WW8Num60z4">
    <w:name w:val="WW8Num60z4"/>
    <w:rsid w:val="00E64D62"/>
  </w:style>
  <w:style w:type="character" w:customStyle="1" w:styleId="WW8Num60z5">
    <w:name w:val="WW8Num60z5"/>
    <w:rsid w:val="00E64D62"/>
  </w:style>
  <w:style w:type="character" w:customStyle="1" w:styleId="WW8Num60z6">
    <w:name w:val="WW8Num60z6"/>
    <w:rsid w:val="00E64D62"/>
  </w:style>
  <w:style w:type="character" w:customStyle="1" w:styleId="WW8Num60z7">
    <w:name w:val="WW8Num60z7"/>
    <w:rsid w:val="00E64D62"/>
  </w:style>
  <w:style w:type="character" w:customStyle="1" w:styleId="WW8Num60z8">
    <w:name w:val="WW8Num60z8"/>
    <w:rsid w:val="00E64D62"/>
  </w:style>
  <w:style w:type="character" w:customStyle="1" w:styleId="WW8Num61z1">
    <w:name w:val="WW8Num61z1"/>
    <w:rsid w:val="00E64D62"/>
    <w:rPr>
      <w:rFonts w:ascii="Courier New" w:hAnsi="Courier New" w:cs="Courier New" w:hint="default"/>
    </w:rPr>
  </w:style>
  <w:style w:type="character" w:customStyle="1" w:styleId="WW8Num61z2">
    <w:name w:val="WW8Num61z2"/>
    <w:rsid w:val="00E64D62"/>
    <w:rPr>
      <w:rFonts w:ascii="Wingdings" w:hAnsi="Wingdings" w:cs="Wingdings" w:hint="default"/>
    </w:rPr>
  </w:style>
  <w:style w:type="character" w:customStyle="1" w:styleId="WW8Num61z3">
    <w:name w:val="WW8Num61z3"/>
    <w:rsid w:val="00E64D62"/>
    <w:rPr>
      <w:rFonts w:ascii="Symbol" w:hAnsi="Symbol" w:cs="Symbol" w:hint="default"/>
    </w:rPr>
  </w:style>
  <w:style w:type="character" w:customStyle="1" w:styleId="WW8Num62z4">
    <w:name w:val="WW8Num62z4"/>
    <w:rsid w:val="00E64D62"/>
  </w:style>
  <w:style w:type="character" w:customStyle="1" w:styleId="WW8Num62z5">
    <w:name w:val="WW8Num62z5"/>
    <w:rsid w:val="00E64D62"/>
  </w:style>
  <w:style w:type="character" w:customStyle="1" w:styleId="WW8Num62z6">
    <w:name w:val="WW8Num62z6"/>
    <w:rsid w:val="00E64D62"/>
  </w:style>
  <w:style w:type="character" w:customStyle="1" w:styleId="WW8Num62z7">
    <w:name w:val="WW8Num62z7"/>
    <w:rsid w:val="00E64D62"/>
  </w:style>
  <w:style w:type="character" w:customStyle="1" w:styleId="WW8Num62z8">
    <w:name w:val="WW8Num62z8"/>
    <w:rsid w:val="00E64D62"/>
  </w:style>
  <w:style w:type="character" w:customStyle="1" w:styleId="WW8Num63z1">
    <w:name w:val="WW8Num63z1"/>
    <w:rsid w:val="00E64D62"/>
    <w:rPr>
      <w:rFonts w:ascii="Courier New" w:hAnsi="Courier New" w:cs="Courier New" w:hint="default"/>
    </w:rPr>
  </w:style>
  <w:style w:type="character" w:customStyle="1" w:styleId="WW8Num63z2">
    <w:name w:val="WW8Num63z2"/>
    <w:rsid w:val="00E64D62"/>
    <w:rPr>
      <w:rFonts w:ascii="Wingdings" w:hAnsi="Wingdings" w:cs="Wingdings" w:hint="default"/>
    </w:rPr>
  </w:style>
  <w:style w:type="character" w:customStyle="1" w:styleId="WW8Num63z3">
    <w:name w:val="WW8Num63z3"/>
    <w:rsid w:val="00E64D62"/>
    <w:rPr>
      <w:rFonts w:ascii="Symbol" w:hAnsi="Symbol" w:cs="Symbol" w:hint="default"/>
    </w:rPr>
  </w:style>
  <w:style w:type="character" w:customStyle="1" w:styleId="WW8Num64z1">
    <w:name w:val="WW8Num64z1"/>
    <w:rsid w:val="00E64D62"/>
    <w:rPr>
      <w:rFonts w:ascii="Symbol" w:hAnsi="Symbol" w:cs="Symbol" w:hint="default"/>
    </w:rPr>
  </w:style>
  <w:style w:type="character" w:customStyle="1" w:styleId="WW8Num64z2">
    <w:name w:val="WW8Num64z2"/>
    <w:rsid w:val="00E64D62"/>
    <w:rPr>
      <w:rFonts w:ascii="Wingdings" w:hAnsi="Wingdings" w:cs="Wingdings" w:hint="default"/>
    </w:rPr>
  </w:style>
  <w:style w:type="character" w:customStyle="1" w:styleId="WW8Num64z4">
    <w:name w:val="WW8Num64z4"/>
    <w:rsid w:val="00E64D62"/>
    <w:rPr>
      <w:rFonts w:ascii="Courier New" w:hAnsi="Courier New" w:cs="Courier New" w:hint="default"/>
    </w:rPr>
  </w:style>
  <w:style w:type="character" w:customStyle="1" w:styleId="WW8Num65z1">
    <w:name w:val="WW8Num65z1"/>
    <w:rsid w:val="00E64D62"/>
    <w:rPr>
      <w:rFonts w:ascii="Courier New" w:hAnsi="Courier New" w:cs="Courier New" w:hint="default"/>
    </w:rPr>
  </w:style>
  <w:style w:type="character" w:customStyle="1" w:styleId="WW8Num65z2">
    <w:name w:val="WW8Num65z2"/>
    <w:rsid w:val="00E64D62"/>
    <w:rPr>
      <w:rFonts w:ascii="Wingdings" w:hAnsi="Wingdings" w:cs="Wingdings" w:hint="default"/>
    </w:rPr>
  </w:style>
  <w:style w:type="character" w:customStyle="1" w:styleId="WW8Num65z3">
    <w:name w:val="WW8Num65z3"/>
    <w:rsid w:val="00E64D62"/>
    <w:rPr>
      <w:rFonts w:ascii="Symbol" w:hAnsi="Symbol" w:cs="Symbol" w:hint="default"/>
    </w:rPr>
  </w:style>
  <w:style w:type="character" w:customStyle="1" w:styleId="WW8Num66z1">
    <w:name w:val="WW8Num66z1"/>
    <w:rsid w:val="00E64D62"/>
    <w:rPr>
      <w:rFonts w:ascii="Courier New" w:hAnsi="Courier New" w:cs="Courier New" w:hint="default"/>
    </w:rPr>
  </w:style>
  <w:style w:type="character" w:customStyle="1" w:styleId="WW8Num66z2">
    <w:name w:val="WW8Num66z2"/>
    <w:rsid w:val="00E64D62"/>
    <w:rPr>
      <w:rFonts w:ascii="Wingdings" w:hAnsi="Wingdings" w:cs="Wingdings" w:hint="default"/>
    </w:rPr>
  </w:style>
  <w:style w:type="character" w:customStyle="1" w:styleId="WW8Num66z3">
    <w:name w:val="WW8Num66z3"/>
    <w:rsid w:val="00E64D62"/>
    <w:rPr>
      <w:rFonts w:ascii="Symbol" w:hAnsi="Symbol" w:cs="Symbol" w:hint="default"/>
    </w:rPr>
  </w:style>
  <w:style w:type="character" w:customStyle="1" w:styleId="WW8Num67z1">
    <w:name w:val="WW8Num67z1"/>
    <w:rsid w:val="00E64D62"/>
  </w:style>
  <w:style w:type="character" w:customStyle="1" w:styleId="WW8Num67z2">
    <w:name w:val="WW8Num67z2"/>
    <w:rsid w:val="00E64D62"/>
  </w:style>
  <w:style w:type="character" w:customStyle="1" w:styleId="WW8Num67z3">
    <w:name w:val="WW8Num67z3"/>
    <w:rsid w:val="00E64D62"/>
  </w:style>
  <w:style w:type="character" w:customStyle="1" w:styleId="WW8Num67z4">
    <w:name w:val="WW8Num67z4"/>
    <w:rsid w:val="00E64D62"/>
  </w:style>
  <w:style w:type="character" w:customStyle="1" w:styleId="WW8Num67z5">
    <w:name w:val="WW8Num67z5"/>
    <w:rsid w:val="00E64D62"/>
  </w:style>
  <w:style w:type="character" w:customStyle="1" w:styleId="WW8Num67z6">
    <w:name w:val="WW8Num67z6"/>
    <w:rsid w:val="00E64D62"/>
  </w:style>
  <w:style w:type="character" w:customStyle="1" w:styleId="WW8Num67z7">
    <w:name w:val="WW8Num67z7"/>
    <w:rsid w:val="00E64D62"/>
  </w:style>
  <w:style w:type="character" w:customStyle="1" w:styleId="WW8Num67z8">
    <w:name w:val="WW8Num67z8"/>
    <w:rsid w:val="00E64D62"/>
  </w:style>
  <w:style w:type="character" w:customStyle="1" w:styleId="WW8Num68z1">
    <w:name w:val="WW8Num68z1"/>
    <w:rsid w:val="00E64D62"/>
    <w:rPr>
      <w:rFonts w:ascii="Courier New" w:hAnsi="Courier New" w:cs="Courier New" w:hint="default"/>
    </w:rPr>
  </w:style>
  <w:style w:type="character" w:customStyle="1" w:styleId="WW8Num68z2">
    <w:name w:val="WW8Num68z2"/>
    <w:rsid w:val="00E64D62"/>
    <w:rPr>
      <w:rFonts w:ascii="Wingdings" w:hAnsi="Wingdings" w:cs="Wingdings" w:hint="default"/>
    </w:rPr>
  </w:style>
  <w:style w:type="character" w:customStyle="1" w:styleId="WW8Num68z3">
    <w:name w:val="WW8Num68z3"/>
    <w:rsid w:val="00E64D62"/>
    <w:rPr>
      <w:rFonts w:ascii="Symbol" w:hAnsi="Symbol" w:cs="Symbol" w:hint="default"/>
    </w:rPr>
  </w:style>
  <w:style w:type="character" w:customStyle="1" w:styleId="WW8Num69z1">
    <w:name w:val="WW8Num69z1"/>
    <w:rsid w:val="00E64D62"/>
    <w:rPr>
      <w:rFonts w:ascii="Courier New" w:hAnsi="Courier New" w:cs="Courier New" w:hint="default"/>
    </w:rPr>
  </w:style>
  <w:style w:type="character" w:customStyle="1" w:styleId="WW8Num69z2">
    <w:name w:val="WW8Num69z2"/>
    <w:rsid w:val="00E64D62"/>
    <w:rPr>
      <w:rFonts w:ascii="Wingdings" w:hAnsi="Wingdings" w:cs="Wingdings" w:hint="default"/>
    </w:rPr>
  </w:style>
  <w:style w:type="character" w:customStyle="1" w:styleId="WW8Num69z3">
    <w:name w:val="WW8Num69z3"/>
    <w:rsid w:val="00E64D62"/>
    <w:rPr>
      <w:rFonts w:ascii="Symbol" w:hAnsi="Symbol" w:cs="Symbol" w:hint="default"/>
    </w:rPr>
  </w:style>
  <w:style w:type="character" w:customStyle="1" w:styleId="WW8Num70z1">
    <w:name w:val="WW8Num70z1"/>
    <w:rsid w:val="00E64D62"/>
    <w:rPr>
      <w:rFonts w:ascii="Courier New" w:hAnsi="Courier New" w:cs="Courier New" w:hint="default"/>
    </w:rPr>
  </w:style>
  <w:style w:type="character" w:customStyle="1" w:styleId="WW8Num70z2">
    <w:name w:val="WW8Num70z2"/>
    <w:rsid w:val="00E64D62"/>
    <w:rPr>
      <w:rFonts w:ascii="Wingdings" w:hAnsi="Wingdings" w:cs="Wingdings" w:hint="default"/>
    </w:rPr>
  </w:style>
  <w:style w:type="character" w:customStyle="1" w:styleId="WW8Num70z3">
    <w:name w:val="WW8Num70z3"/>
    <w:rsid w:val="00E64D62"/>
    <w:rPr>
      <w:rFonts w:ascii="Symbol" w:hAnsi="Symbol" w:cs="Symbol" w:hint="default"/>
    </w:rPr>
  </w:style>
  <w:style w:type="character" w:customStyle="1" w:styleId="WW8Num71z1">
    <w:name w:val="WW8Num71z1"/>
    <w:rsid w:val="00E64D62"/>
  </w:style>
  <w:style w:type="character" w:customStyle="1" w:styleId="WW8Num71z2">
    <w:name w:val="WW8Num71z2"/>
    <w:rsid w:val="00E64D62"/>
  </w:style>
  <w:style w:type="character" w:customStyle="1" w:styleId="WW8Num71z3">
    <w:name w:val="WW8Num71z3"/>
    <w:rsid w:val="00E64D62"/>
  </w:style>
  <w:style w:type="character" w:customStyle="1" w:styleId="WW8Num71z4">
    <w:name w:val="WW8Num71z4"/>
    <w:rsid w:val="00E64D62"/>
  </w:style>
  <w:style w:type="character" w:customStyle="1" w:styleId="WW8Num71z5">
    <w:name w:val="WW8Num71z5"/>
    <w:rsid w:val="00E64D62"/>
  </w:style>
  <w:style w:type="character" w:customStyle="1" w:styleId="WW8Num71z6">
    <w:name w:val="WW8Num71z6"/>
    <w:rsid w:val="00E64D62"/>
  </w:style>
  <w:style w:type="character" w:customStyle="1" w:styleId="WW8Num71z7">
    <w:name w:val="WW8Num71z7"/>
    <w:rsid w:val="00E64D62"/>
  </w:style>
  <w:style w:type="character" w:customStyle="1" w:styleId="WW8Num71z8">
    <w:name w:val="WW8Num71z8"/>
    <w:rsid w:val="00E64D62"/>
  </w:style>
  <w:style w:type="character" w:customStyle="1" w:styleId="WW8Num72z1">
    <w:name w:val="WW8Num72z1"/>
    <w:rsid w:val="00E64D62"/>
    <w:rPr>
      <w:rFonts w:ascii="Courier New" w:hAnsi="Courier New" w:cs="Courier New" w:hint="default"/>
    </w:rPr>
  </w:style>
  <w:style w:type="character" w:customStyle="1" w:styleId="WW8Num72z2">
    <w:name w:val="WW8Num72z2"/>
    <w:rsid w:val="00E64D62"/>
    <w:rPr>
      <w:rFonts w:ascii="Wingdings" w:hAnsi="Wingdings" w:cs="Wingdings" w:hint="default"/>
    </w:rPr>
  </w:style>
  <w:style w:type="character" w:customStyle="1" w:styleId="WW8Num72z3">
    <w:name w:val="WW8Num72z3"/>
    <w:rsid w:val="00E64D62"/>
    <w:rPr>
      <w:rFonts w:ascii="Symbol" w:hAnsi="Symbol" w:cs="Symbol" w:hint="default"/>
    </w:rPr>
  </w:style>
  <w:style w:type="character" w:customStyle="1" w:styleId="WW8Num73z1">
    <w:name w:val="WW8Num73z1"/>
    <w:rsid w:val="00E64D62"/>
    <w:rPr>
      <w:rFonts w:ascii="Courier New" w:hAnsi="Courier New" w:cs="Courier New" w:hint="default"/>
    </w:rPr>
  </w:style>
  <w:style w:type="character" w:customStyle="1" w:styleId="WW8Num73z2">
    <w:name w:val="WW8Num73z2"/>
    <w:rsid w:val="00E64D62"/>
    <w:rPr>
      <w:rFonts w:ascii="Wingdings" w:hAnsi="Wingdings" w:cs="Wingdings" w:hint="default"/>
    </w:rPr>
  </w:style>
  <w:style w:type="character" w:customStyle="1" w:styleId="WW8Num73z3">
    <w:name w:val="WW8Num73z3"/>
    <w:rsid w:val="00E64D62"/>
    <w:rPr>
      <w:rFonts w:ascii="Symbol" w:hAnsi="Symbol" w:cs="Symbol" w:hint="default"/>
    </w:rPr>
  </w:style>
  <w:style w:type="character" w:customStyle="1" w:styleId="WW8Num74z1">
    <w:name w:val="WW8Num74z1"/>
    <w:rsid w:val="00E64D62"/>
    <w:rPr>
      <w:rFonts w:ascii="Courier New" w:hAnsi="Courier New" w:cs="Courier New" w:hint="default"/>
    </w:rPr>
  </w:style>
  <w:style w:type="character" w:customStyle="1" w:styleId="WW8Num74z2">
    <w:name w:val="WW8Num74z2"/>
    <w:rsid w:val="00E64D62"/>
    <w:rPr>
      <w:rFonts w:ascii="Wingdings" w:hAnsi="Wingdings" w:cs="Wingdings" w:hint="default"/>
    </w:rPr>
  </w:style>
  <w:style w:type="character" w:customStyle="1" w:styleId="WW8Num74z3">
    <w:name w:val="WW8Num74z3"/>
    <w:rsid w:val="00E64D62"/>
    <w:rPr>
      <w:rFonts w:ascii="Symbol" w:hAnsi="Symbol" w:cs="Symbol" w:hint="default"/>
    </w:rPr>
  </w:style>
  <w:style w:type="character" w:customStyle="1" w:styleId="WW8Num75z1">
    <w:name w:val="WW8Num75z1"/>
    <w:rsid w:val="00E64D62"/>
    <w:rPr>
      <w:rFonts w:ascii="Courier New" w:hAnsi="Courier New" w:cs="Courier New" w:hint="default"/>
    </w:rPr>
  </w:style>
  <w:style w:type="character" w:customStyle="1" w:styleId="WW8Num75z2">
    <w:name w:val="WW8Num75z2"/>
    <w:rsid w:val="00E64D62"/>
    <w:rPr>
      <w:rFonts w:ascii="Wingdings" w:hAnsi="Wingdings" w:cs="Wingdings" w:hint="default"/>
    </w:rPr>
  </w:style>
  <w:style w:type="character" w:customStyle="1" w:styleId="WW8Num75z3">
    <w:name w:val="WW8Num75z3"/>
    <w:rsid w:val="00E64D62"/>
    <w:rPr>
      <w:rFonts w:ascii="Symbol" w:hAnsi="Symbol" w:cs="Symbol" w:hint="default"/>
    </w:rPr>
  </w:style>
  <w:style w:type="character" w:customStyle="1" w:styleId="WW8Num76z1">
    <w:name w:val="WW8Num76z1"/>
    <w:rsid w:val="00E64D62"/>
    <w:rPr>
      <w:rFonts w:ascii="Times" w:hAnsi="Times" w:cs="Times" w:hint="default"/>
      <w:b w:val="0"/>
      <w:i w:val="0"/>
      <w:caps w:val="0"/>
      <w:smallCaps w:val="0"/>
      <w:strike w:val="0"/>
      <w:dstrike w:val="0"/>
      <w:vanish w:val="0"/>
      <w:color w:val="auto"/>
      <w:position w:val="0"/>
      <w:sz w:val="20"/>
      <w:szCs w:val="20"/>
      <w:u w:val="none"/>
      <w:vertAlign w:val="baseline"/>
    </w:rPr>
  </w:style>
  <w:style w:type="character" w:customStyle="1" w:styleId="WW8Num76z2">
    <w:name w:val="WW8Num76z2"/>
    <w:rsid w:val="00E64D62"/>
    <w:rPr>
      <w:rFonts w:ascii="Wingdings" w:hAnsi="Wingdings" w:cs="Wingdings" w:hint="default"/>
    </w:rPr>
  </w:style>
  <w:style w:type="character" w:customStyle="1" w:styleId="WW8Num76z3">
    <w:name w:val="WW8Num76z3"/>
    <w:rsid w:val="00E64D62"/>
    <w:rPr>
      <w:rFonts w:ascii="Symbol" w:hAnsi="Symbol" w:cs="Symbol" w:hint="default"/>
    </w:rPr>
  </w:style>
  <w:style w:type="character" w:customStyle="1" w:styleId="WW8Num76z4">
    <w:name w:val="WW8Num76z4"/>
    <w:rsid w:val="00E64D62"/>
    <w:rPr>
      <w:rFonts w:ascii="Courier New" w:hAnsi="Courier New" w:cs="Courier New" w:hint="default"/>
    </w:rPr>
  </w:style>
  <w:style w:type="character" w:customStyle="1" w:styleId="WW8Num77z1">
    <w:name w:val="WW8Num77z1"/>
    <w:rsid w:val="00E64D62"/>
    <w:rPr>
      <w:rFonts w:ascii="Courier New" w:hAnsi="Courier New" w:cs="Courier New" w:hint="default"/>
    </w:rPr>
  </w:style>
  <w:style w:type="character" w:customStyle="1" w:styleId="WW8Num77z2">
    <w:name w:val="WW8Num77z2"/>
    <w:rsid w:val="00E64D62"/>
    <w:rPr>
      <w:rFonts w:ascii="Wingdings" w:hAnsi="Wingdings" w:cs="Wingdings" w:hint="default"/>
    </w:rPr>
  </w:style>
  <w:style w:type="character" w:customStyle="1" w:styleId="WW8Num77z3">
    <w:name w:val="WW8Num77z3"/>
    <w:rsid w:val="00E64D62"/>
    <w:rPr>
      <w:rFonts w:ascii="Symbol" w:hAnsi="Symbol" w:cs="Symbol" w:hint="default"/>
    </w:rPr>
  </w:style>
  <w:style w:type="character" w:customStyle="1" w:styleId="WW8Num78z1">
    <w:name w:val="WW8Num78z1"/>
    <w:rsid w:val="00E64D62"/>
  </w:style>
  <w:style w:type="character" w:customStyle="1" w:styleId="WW8Num78z2">
    <w:name w:val="WW8Num78z2"/>
    <w:rsid w:val="00E64D62"/>
  </w:style>
  <w:style w:type="character" w:customStyle="1" w:styleId="WW8Num78z3">
    <w:name w:val="WW8Num78z3"/>
    <w:rsid w:val="00E64D62"/>
  </w:style>
  <w:style w:type="character" w:customStyle="1" w:styleId="WW8Num78z4">
    <w:name w:val="WW8Num78z4"/>
    <w:rsid w:val="00E64D62"/>
  </w:style>
  <w:style w:type="character" w:customStyle="1" w:styleId="WW8Num78z5">
    <w:name w:val="WW8Num78z5"/>
    <w:rsid w:val="00E64D62"/>
  </w:style>
  <w:style w:type="character" w:customStyle="1" w:styleId="WW8Num78z6">
    <w:name w:val="WW8Num78z6"/>
    <w:rsid w:val="00E64D62"/>
  </w:style>
  <w:style w:type="character" w:customStyle="1" w:styleId="WW8Num78z7">
    <w:name w:val="WW8Num78z7"/>
    <w:rsid w:val="00E64D62"/>
  </w:style>
  <w:style w:type="character" w:customStyle="1" w:styleId="WW8Num78z8">
    <w:name w:val="WW8Num78z8"/>
    <w:rsid w:val="00E64D62"/>
  </w:style>
  <w:style w:type="character" w:customStyle="1" w:styleId="WW8Num79z1">
    <w:name w:val="WW8Num79z1"/>
    <w:rsid w:val="00E64D62"/>
    <w:rPr>
      <w:rFonts w:ascii="Courier New" w:hAnsi="Courier New" w:cs="Courier New" w:hint="default"/>
    </w:rPr>
  </w:style>
  <w:style w:type="character" w:customStyle="1" w:styleId="WW8Num79z2">
    <w:name w:val="WW8Num79z2"/>
    <w:rsid w:val="00E64D62"/>
    <w:rPr>
      <w:rFonts w:ascii="Wingdings" w:hAnsi="Wingdings" w:cs="Wingdings" w:hint="default"/>
    </w:rPr>
  </w:style>
  <w:style w:type="character" w:customStyle="1" w:styleId="WW8Num79z3">
    <w:name w:val="WW8Num79z3"/>
    <w:rsid w:val="00E64D62"/>
    <w:rPr>
      <w:rFonts w:ascii="Symbol" w:hAnsi="Symbol" w:cs="Symbol" w:hint="default"/>
    </w:rPr>
  </w:style>
  <w:style w:type="character" w:customStyle="1" w:styleId="WW8Num80z0">
    <w:name w:val="WW8Num80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80z1">
    <w:name w:val="WW8Num80z1"/>
    <w:rsid w:val="00E64D62"/>
    <w:rPr>
      <w:rFonts w:ascii="Courier New" w:hAnsi="Courier New" w:cs="Courier New" w:hint="default"/>
    </w:rPr>
  </w:style>
  <w:style w:type="character" w:customStyle="1" w:styleId="WW8Num80z2">
    <w:name w:val="WW8Num80z2"/>
    <w:rsid w:val="00E64D62"/>
    <w:rPr>
      <w:rFonts w:ascii="Wingdings" w:hAnsi="Wingdings" w:cs="Wingdings" w:hint="default"/>
    </w:rPr>
  </w:style>
  <w:style w:type="character" w:customStyle="1" w:styleId="WW8Num80z3">
    <w:name w:val="WW8Num80z3"/>
    <w:rsid w:val="00E64D62"/>
    <w:rPr>
      <w:rFonts w:ascii="Symbol" w:hAnsi="Symbol" w:cs="Symbol" w:hint="default"/>
    </w:rPr>
  </w:style>
  <w:style w:type="character" w:customStyle="1" w:styleId="WW8Num81z0">
    <w:name w:val="WW8Num81z0"/>
    <w:rsid w:val="00E64D62"/>
    <w:rPr>
      <w:rFonts w:ascii="Times" w:hAnsi="Times" w:cs="Times" w:hint="default"/>
      <w:b w:val="0"/>
      <w:i w:val="0"/>
      <w:caps w:val="0"/>
      <w:smallCaps w:val="0"/>
      <w:strike w:val="0"/>
      <w:dstrike w:val="0"/>
      <w:vanish w:val="0"/>
      <w:color w:val="000000"/>
      <w:position w:val="0"/>
      <w:sz w:val="24"/>
      <w:szCs w:val="24"/>
      <w:u w:val="none"/>
      <w:vertAlign w:val="baseline"/>
    </w:rPr>
  </w:style>
  <w:style w:type="character" w:customStyle="1" w:styleId="WW8Num81z1">
    <w:name w:val="WW8Num81z1"/>
    <w:rsid w:val="00E64D62"/>
    <w:rPr>
      <w:rFonts w:ascii="Courier New" w:hAnsi="Courier New" w:cs="Courier New" w:hint="default"/>
    </w:rPr>
  </w:style>
  <w:style w:type="character" w:customStyle="1" w:styleId="WW8Num81z2">
    <w:name w:val="WW8Num81z2"/>
    <w:rsid w:val="00E64D62"/>
    <w:rPr>
      <w:rFonts w:ascii="Wingdings" w:hAnsi="Wingdings" w:cs="Wingdings" w:hint="default"/>
    </w:rPr>
  </w:style>
  <w:style w:type="character" w:customStyle="1" w:styleId="WW8Num81z3">
    <w:name w:val="WW8Num81z3"/>
    <w:rsid w:val="00E64D62"/>
    <w:rPr>
      <w:rFonts w:ascii="Symbol" w:hAnsi="Symbol" w:cs="Symbol" w:hint="default"/>
    </w:rPr>
  </w:style>
  <w:style w:type="character" w:customStyle="1" w:styleId="WW8Num82z0">
    <w:name w:val="WW8Num82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82z1">
    <w:name w:val="WW8Num82z1"/>
    <w:rsid w:val="00E64D62"/>
    <w:rPr>
      <w:rFonts w:ascii="Courier New" w:hAnsi="Courier New" w:cs="Courier New" w:hint="default"/>
    </w:rPr>
  </w:style>
  <w:style w:type="character" w:customStyle="1" w:styleId="WW8Num82z2">
    <w:name w:val="WW8Num82z2"/>
    <w:rsid w:val="00E64D62"/>
    <w:rPr>
      <w:rFonts w:ascii="Wingdings" w:hAnsi="Wingdings" w:cs="Wingdings" w:hint="default"/>
    </w:rPr>
  </w:style>
  <w:style w:type="character" w:customStyle="1" w:styleId="WW8Num82z3">
    <w:name w:val="WW8Num82z3"/>
    <w:rsid w:val="00E64D62"/>
    <w:rPr>
      <w:rFonts w:ascii="Symbol" w:hAnsi="Symbol" w:cs="Symbol" w:hint="default"/>
    </w:rPr>
  </w:style>
  <w:style w:type="character" w:customStyle="1" w:styleId="WW8Num83z0">
    <w:name w:val="WW8Num83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83z1">
    <w:name w:val="WW8Num83z1"/>
    <w:rsid w:val="00E64D62"/>
    <w:rPr>
      <w:rFonts w:ascii="Courier New" w:hAnsi="Courier New" w:cs="Courier New" w:hint="default"/>
    </w:rPr>
  </w:style>
  <w:style w:type="character" w:customStyle="1" w:styleId="WW8Num83z2">
    <w:name w:val="WW8Num83z2"/>
    <w:rsid w:val="00E64D62"/>
    <w:rPr>
      <w:rFonts w:ascii="Wingdings" w:hAnsi="Wingdings" w:cs="Wingdings" w:hint="default"/>
    </w:rPr>
  </w:style>
  <w:style w:type="character" w:customStyle="1" w:styleId="WW8Num83z3">
    <w:name w:val="WW8Num83z3"/>
    <w:rsid w:val="00E64D62"/>
    <w:rPr>
      <w:rFonts w:ascii="Symbol" w:hAnsi="Symbol" w:cs="Symbol" w:hint="default"/>
    </w:rPr>
  </w:style>
  <w:style w:type="character" w:customStyle="1" w:styleId="WW8Num84z0">
    <w:name w:val="WW8Num84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84z1">
    <w:name w:val="WW8Num84z1"/>
    <w:rsid w:val="00E64D62"/>
    <w:rPr>
      <w:rFonts w:ascii="Courier New" w:hAnsi="Courier New" w:cs="Courier New" w:hint="default"/>
    </w:rPr>
  </w:style>
  <w:style w:type="character" w:customStyle="1" w:styleId="WW8Num84z2">
    <w:name w:val="WW8Num84z2"/>
    <w:rsid w:val="00E64D62"/>
    <w:rPr>
      <w:rFonts w:ascii="Wingdings" w:hAnsi="Wingdings" w:cs="Wingdings" w:hint="default"/>
    </w:rPr>
  </w:style>
  <w:style w:type="character" w:customStyle="1" w:styleId="WW8Num84z3">
    <w:name w:val="WW8Num84z3"/>
    <w:rsid w:val="00E64D62"/>
    <w:rPr>
      <w:rFonts w:ascii="Symbol" w:hAnsi="Symbol" w:cs="Symbol" w:hint="default"/>
    </w:rPr>
  </w:style>
  <w:style w:type="character" w:customStyle="1" w:styleId="WW8Num85z0">
    <w:name w:val="WW8Num85z0"/>
    <w:rsid w:val="00E64D62"/>
    <w:rPr>
      <w:rFonts w:ascii="Times" w:hAnsi="Times" w:cs="Times" w:hint="default"/>
      <w:b w:val="0"/>
      <w:i w:val="0"/>
      <w:caps w:val="0"/>
      <w:smallCaps w:val="0"/>
      <w:strike w:val="0"/>
      <w:dstrike w:val="0"/>
      <w:vanish w:val="0"/>
      <w:color w:val="000000"/>
      <w:position w:val="0"/>
      <w:sz w:val="24"/>
      <w:u w:val="none"/>
      <w:vertAlign w:val="baseline"/>
    </w:rPr>
  </w:style>
  <w:style w:type="character" w:customStyle="1" w:styleId="WW8Num85z1">
    <w:name w:val="WW8Num85z1"/>
    <w:rsid w:val="00E64D62"/>
    <w:rPr>
      <w:rFonts w:ascii="Courier New" w:hAnsi="Courier New" w:cs="Courier New" w:hint="default"/>
    </w:rPr>
  </w:style>
  <w:style w:type="character" w:customStyle="1" w:styleId="WW8Num85z2">
    <w:name w:val="WW8Num85z2"/>
    <w:rsid w:val="00E64D62"/>
    <w:rPr>
      <w:rFonts w:ascii="Wingdings" w:hAnsi="Wingdings" w:cs="Wingdings" w:hint="default"/>
    </w:rPr>
  </w:style>
  <w:style w:type="character" w:customStyle="1" w:styleId="WW8Num85z3">
    <w:name w:val="WW8Num85z3"/>
    <w:rsid w:val="00E64D62"/>
    <w:rPr>
      <w:rFonts w:ascii="Symbol" w:hAnsi="Symbol" w:cs="Symbol" w:hint="default"/>
    </w:rPr>
  </w:style>
  <w:style w:type="character" w:customStyle="1" w:styleId="WW8Num86z0">
    <w:name w:val="WW8Num86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86z1">
    <w:name w:val="WW8Num86z1"/>
    <w:rsid w:val="00E64D62"/>
    <w:rPr>
      <w:rFonts w:ascii="Courier New" w:hAnsi="Courier New" w:cs="Courier New" w:hint="default"/>
    </w:rPr>
  </w:style>
  <w:style w:type="character" w:customStyle="1" w:styleId="WW8Num86z2">
    <w:name w:val="WW8Num86z2"/>
    <w:rsid w:val="00E64D62"/>
    <w:rPr>
      <w:rFonts w:ascii="Wingdings" w:hAnsi="Wingdings" w:cs="Wingdings" w:hint="default"/>
    </w:rPr>
  </w:style>
  <w:style w:type="character" w:customStyle="1" w:styleId="WW8Num86z3">
    <w:name w:val="WW8Num86z3"/>
    <w:rsid w:val="00E64D62"/>
    <w:rPr>
      <w:rFonts w:ascii="Symbol" w:hAnsi="Symbol" w:cs="Symbol" w:hint="default"/>
    </w:rPr>
  </w:style>
  <w:style w:type="character" w:customStyle="1" w:styleId="WW8Num87z0">
    <w:name w:val="WW8Num87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87z1">
    <w:name w:val="WW8Num87z1"/>
    <w:rsid w:val="00E64D62"/>
    <w:rPr>
      <w:rFonts w:ascii="Courier New" w:hAnsi="Courier New" w:cs="Courier New" w:hint="default"/>
    </w:rPr>
  </w:style>
  <w:style w:type="character" w:customStyle="1" w:styleId="WW8Num87z2">
    <w:name w:val="WW8Num87z2"/>
    <w:rsid w:val="00E64D62"/>
    <w:rPr>
      <w:rFonts w:ascii="Wingdings" w:hAnsi="Wingdings" w:cs="Wingdings" w:hint="default"/>
    </w:rPr>
  </w:style>
  <w:style w:type="character" w:customStyle="1" w:styleId="WW8Num87z3">
    <w:name w:val="WW8Num87z3"/>
    <w:rsid w:val="00E64D62"/>
    <w:rPr>
      <w:rFonts w:ascii="Symbol" w:hAnsi="Symbol" w:cs="Symbol" w:hint="default"/>
    </w:rPr>
  </w:style>
  <w:style w:type="character" w:customStyle="1" w:styleId="WW8Num88z0">
    <w:name w:val="WW8Num88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88z1">
    <w:name w:val="WW8Num88z1"/>
    <w:rsid w:val="00E64D62"/>
    <w:rPr>
      <w:rFonts w:ascii="Courier New" w:hAnsi="Courier New" w:cs="Courier New" w:hint="default"/>
    </w:rPr>
  </w:style>
  <w:style w:type="character" w:customStyle="1" w:styleId="WW8Num88z2">
    <w:name w:val="WW8Num88z2"/>
    <w:rsid w:val="00E64D62"/>
    <w:rPr>
      <w:rFonts w:ascii="Wingdings" w:hAnsi="Wingdings" w:cs="Wingdings" w:hint="default"/>
    </w:rPr>
  </w:style>
  <w:style w:type="character" w:customStyle="1" w:styleId="WW8Num88z3">
    <w:name w:val="WW8Num88z3"/>
    <w:rsid w:val="00E64D62"/>
    <w:rPr>
      <w:rFonts w:ascii="Symbol" w:hAnsi="Symbol" w:cs="Symbol" w:hint="default"/>
    </w:rPr>
  </w:style>
  <w:style w:type="character" w:customStyle="1" w:styleId="WW8Num89z0">
    <w:name w:val="WW8Num89z0"/>
    <w:rsid w:val="00E64D62"/>
    <w:rPr>
      <w:rFonts w:ascii="Times New Roman" w:hAnsi="Times New Roman" w:cs="Times New Roman" w:hint="default"/>
    </w:rPr>
  </w:style>
  <w:style w:type="character" w:customStyle="1" w:styleId="WW8Num90z0">
    <w:name w:val="WW8Num90z0"/>
    <w:rsid w:val="00E64D62"/>
    <w:rPr>
      <w:rFonts w:hint="default"/>
      <w:sz w:val="24"/>
      <w:szCs w:val="24"/>
    </w:rPr>
  </w:style>
  <w:style w:type="character" w:customStyle="1" w:styleId="WW8Num90z1">
    <w:name w:val="WW8Num90z1"/>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90z2">
    <w:name w:val="WW8Num90z2"/>
    <w:rsid w:val="00E64D62"/>
  </w:style>
  <w:style w:type="character" w:customStyle="1" w:styleId="WW8Num90z3">
    <w:name w:val="WW8Num90z3"/>
    <w:rsid w:val="00E64D62"/>
  </w:style>
  <w:style w:type="character" w:customStyle="1" w:styleId="WW8Num90z4">
    <w:name w:val="WW8Num90z4"/>
    <w:rsid w:val="00E64D62"/>
  </w:style>
  <w:style w:type="character" w:customStyle="1" w:styleId="WW8Num90z5">
    <w:name w:val="WW8Num90z5"/>
    <w:rsid w:val="00E64D62"/>
  </w:style>
  <w:style w:type="character" w:customStyle="1" w:styleId="WW8Num90z6">
    <w:name w:val="WW8Num90z6"/>
    <w:rsid w:val="00E64D62"/>
  </w:style>
  <w:style w:type="character" w:customStyle="1" w:styleId="WW8Num90z7">
    <w:name w:val="WW8Num90z7"/>
    <w:rsid w:val="00E64D62"/>
  </w:style>
  <w:style w:type="character" w:customStyle="1" w:styleId="WW8Num90z8">
    <w:name w:val="WW8Num90z8"/>
    <w:rsid w:val="00E64D62"/>
  </w:style>
  <w:style w:type="character" w:customStyle="1" w:styleId="WW8Num91z0">
    <w:name w:val="WW8Num91z0"/>
    <w:rsid w:val="00E64D62"/>
    <w:rPr>
      <w:rFonts w:ascii="Times New Roman" w:hAnsi="Times New Roman" w:cs="Times New Roman" w:hint="default"/>
      <w:b w:val="0"/>
      <w:i w:val="0"/>
      <w:sz w:val="24"/>
      <w:szCs w:val="24"/>
    </w:rPr>
  </w:style>
  <w:style w:type="character" w:customStyle="1" w:styleId="WW8Num91z1">
    <w:name w:val="WW8Num91z1"/>
    <w:rsid w:val="00E64D62"/>
  </w:style>
  <w:style w:type="character" w:customStyle="1" w:styleId="WW8Num91z2">
    <w:name w:val="WW8Num91z2"/>
    <w:rsid w:val="00E64D62"/>
  </w:style>
  <w:style w:type="character" w:customStyle="1" w:styleId="WW8Num91z3">
    <w:name w:val="WW8Num91z3"/>
    <w:rsid w:val="00E64D62"/>
  </w:style>
  <w:style w:type="character" w:customStyle="1" w:styleId="WW8Num91z4">
    <w:name w:val="WW8Num91z4"/>
    <w:rsid w:val="00E64D62"/>
  </w:style>
  <w:style w:type="character" w:customStyle="1" w:styleId="WW8Num91z5">
    <w:name w:val="WW8Num91z5"/>
    <w:rsid w:val="00E64D62"/>
  </w:style>
  <w:style w:type="character" w:customStyle="1" w:styleId="WW8Num91z6">
    <w:name w:val="WW8Num91z6"/>
    <w:rsid w:val="00E64D62"/>
  </w:style>
  <w:style w:type="character" w:customStyle="1" w:styleId="WW8Num91z7">
    <w:name w:val="WW8Num91z7"/>
    <w:rsid w:val="00E64D62"/>
  </w:style>
  <w:style w:type="character" w:customStyle="1" w:styleId="WW8Num91z8">
    <w:name w:val="WW8Num91z8"/>
    <w:rsid w:val="00E64D62"/>
  </w:style>
  <w:style w:type="character" w:customStyle="1" w:styleId="WW8Num92z0">
    <w:name w:val="WW8Num92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92z1">
    <w:name w:val="WW8Num92z1"/>
    <w:rsid w:val="00E64D62"/>
    <w:rPr>
      <w:rFonts w:ascii="Courier New" w:hAnsi="Courier New" w:cs="Courier New" w:hint="default"/>
    </w:rPr>
  </w:style>
  <w:style w:type="character" w:customStyle="1" w:styleId="WW8Num92z2">
    <w:name w:val="WW8Num92z2"/>
    <w:rsid w:val="00E64D62"/>
    <w:rPr>
      <w:rFonts w:ascii="Wingdings" w:hAnsi="Wingdings" w:cs="Wingdings" w:hint="default"/>
    </w:rPr>
  </w:style>
  <w:style w:type="character" w:customStyle="1" w:styleId="WW8Num92z3">
    <w:name w:val="WW8Num92z3"/>
    <w:rsid w:val="00E64D62"/>
    <w:rPr>
      <w:rFonts w:ascii="Symbol" w:hAnsi="Symbol" w:cs="Symbol" w:hint="default"/>
    </w:rPr>
  </w:style>
  <w:style w:type="character" w:customStyle="1" w:styleId="WW8Num93z0">
    <w:name w:val="WW8Num93z0"/>
    <w:rsid w:val="00E64D62"/>
    <w:rPr>
      <w:rFonts w:ascii="Times" w:hAnsi="Times" w:cs="Times" w:hint="default"/>
      <w:sz w:val="20"/>
      <w:szCs w:val="20"/>
    </w:rPr>
  </w:style>
  <w:style w:type="character" w:customStyle="1" w:styleId="WW8Num94z0">
    <w:name w:val="WW8Num94z0"/>
    <w:rsid w:val="00E64D62"/>
    <w:rPr>
      <w:rFonts w:ascii="Times" w:hAnsi="Times" w:cs="Times" w:hint="default"/>
      <w:b w:val="0"/>
      <w:i w:val="0"/>
      <w:caps w:val="0"/>
      <w:smallCaps w:val="0"/>
      <w:strike w:val="0"/>
      <w:dstrike w:val="0"/>
      <w:vanish w:val="0"/>
      <w:color w:val="000000"/>
      <w:position w:val="0"/>
      <w:sz w:val="24"/>
      <w:szCs w:val="24"/>
      <w:u w:val="none"/>
      <w:vertAlign w:val="baseline"/>
    </w:rPr>
  </w:style>
  <w:style w:type="character" w:customStyle="1" w:styleId="WW8Num94z1">
    <w:name w:val="WW8Num94z1"/>
    <w:rsid w:val="00E64D62"/>
    <w:rPr>
      <w:rFonts w:ascii="Courier New" w:hAnsi="Courier New" w:cs="Courier New" w:hint="default"/>
    </w:rPr>
  </w:style>
  <w:style w:type="character" w:customStyle="1" w:styleId="WW8Num94z2">
    <w:name w:val="WW8Num94z2"/>
    <w:rsid w:val="00E64D62"/>
    <w:rPr>
      <w:rFonts w:ascii="Wingdings" w:hAnsi="Wingdings" w:cs="Wingdings" w:hint="default"/>
    </w:rPr>
  </w:style>
  <w:style w:type="character" w:customStyle="1" w:styleId="WW8Num94z3">
    <w:name w:val="WW8Num94z3"/>
    <w:rsid w:val="00E64D62"/>
    <w:rPr>
      <w:rFonts w:ascii="Symbol" w:hAnsi="Symbol" w:cs="Symbol" w:hint="default"/>
    </w:rPr>
  </w:style>
  <w:style w:type="character" w:customStyle="1" w:styleId="WW8Num95z0">
    <w:name w:val="WW8Num95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95z1">
    <w:name w:val="WW8Num95z1"/>
    <w:rsid w:val="00E64D62"/>
    <w:rPr>
      <w:rFonts w:ascii="Courier New" w:hAnsi="Courier New" w:cs="Courier New" w:hint="default"/>
    </w:rPr>
  </w:style>
  <w:style w:type="character" w:customStyle="1" w:styleId="WW8Num95z2">
    <w:name w:val="WW8Num95z2"/>
    <w:rsid w:val="00E64D62"/>
    <w:rPr>
      <w:rFonts w:ascii="Wingdings" w:hAnsi="Wingdings" w:cs="Wingdings" w:hint="default"/>
    </w:rPr>
  </w:style>
  <w:style w:type="character" w:customStyle="1" w:styleId="WW8Num95z3">
    <w:name w:val="WW8Num95z3"/>
    <w:rsid w:val="00E64D62"/>
    <w:rPr>
      <w:rFonts w:ascii="Symbol" w:hAnsi="Symbol" w:cs="Symbol" w:hint="default"/>
    </w:rPr>
  </w:style>
  <w:style w:type="character" w:customStyle="1" w:styleId="WW8Num96z0">
    <w:name w:val="WW8Num96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96z1">
    <w:name w:val="WW8Num96z1"/>
    <w:rsid w:val="00E64D62"/>
    <w:rPr>
      <w:rFonts w:ascii="Courier New" w:hAnsi="Courier New" w:cs="Courier New" w:hint="default"/>
    </w:rPr>
  </w:style>
  <w:style w:type="character" w:customStyle="1" w:styleId="WW8Num96z2">
    <w:name w:val="WW8Num96z2"/>
    <w:rsid w:val="00E64D62"/>
    <w:rPr>
      <w:rFonts w:ascii="Wingdings" w:hAnsi="Wingdings" w:cs="Wingdings" w:hint="default"/>
    </w:rPr>
  </w:style>
  <w:style w:type="character" w:customStyle="1" w:styleId="WW8Num96z3">
    <w:name w:val="WW8Num96z3"/>
    <w:rsid w:val="00E64D62"/>
    <w:rPr>
      <w:rFonts w:ascii="Symbol" w:hAnsi="Symbol" w:cs="Symbol" w:hint="default"/>
    </w:rPr>
  </w:style>
  <w:style w:type="character" w:customStyle="1" w:styleId="WW8Num97z0">
    <w:name w:val="WW8Num97z0"/>
    <w:rsid w:val="00E64D62"/>
    <w:rPr>
      <w:rFonts w:ascii="Times" w:hAnsi="Times" w:cs="Times" w:hint="default"/>
      <w:color w:val="auto"/>
      <w:sz w:val="20"/>
      <w:szCs w:val="20"/>
    </w:rPr>
  </w:style>
  <w:style w:type="character" w:customStyle="1" w:styleId="WW8Num97z1">
    <w:name w:val="WW8Num97z1"/>
    <w:rsid w:val="00E64D62"/>
    <w:rPr>
      <w:rFonts w:ascii="Courier New" w:hAnsi="Courier New" w:cs="Courier New" w:hint="default"/>
    </w:rPr>
  </w:style>
  <w:style w:type="character" w:customStyle="1" w:styleId="WW8Num97z2">
    <w:name w:val="WW8Num97z2"/>
    <w:rsid w:val="00E64D62"/>
    <w:rPr>
      <w:rFonts w:ascii="Wingdings" w:hAnsi="Wingdings" w:cs="Wingdings" w:hint="default"/>
    </w:rPr>
  </w:style>
  <w:style w:type="character" w:customStyle="1" w:styleId="WW8Num97z3">
    <w:name w:val="WW8Num97z3"/>
    <w:rsid w:val="00E64D62"/>
    <w:rPr>
      <w:rFonts w:ascii="Symbol" w:hAnsi="Symbol" w:cs="Symbol" w:hint="default"/>
    </w:rPr>
  </w:style>
  <w:style w:type="character" w:customStyle="1" w:styleId="WW8Num98z0">
    <w:name w:val="WW8Num98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98z1">
    <w:name w:val="WW8Num98z1"/>
    <w:rsid w:val="00E64D62"/>
    <w:rPr>
      <w:rFonts w:ascii="Courier New" w:hAnsi="Courier New" w:cs="Courier New" w:hint="default"/>
    </w:rPr>
  </w:style>
  <w:style w:type="character" w:customStyle="1" w:styleId="WW8Num98z2">
    <w:name w:val="WW8Num98z2"/>
    <w:rsid w:val="00E64D62"/>
    <w:rPr>
      <w:rFonts w:ascii="Wingdings" w:hAnsi="Wingdings" w:cs="Wingdings" w:hint="default"/>
    </w:rPr>
  </w:style>
  <w:style w:type="character" w:customStyle="1" w:styleId="WW8Num98z3">
    <w:name w:val="WW8Num98z3"/>
    <w:rsid w:val="00E64D62"/>
    <w:rPr>
      <w:rFonts w:ascii="Symbol" w:hAnsi="Symbol" w:cs="Symbol" w:hint="default"/>
    </w:rPr>
  </w:style>
  <w:style w:type="character" w:customStyle="1" w:styleId="WW8Num99z0">
    <w:name w:val="WW8Num99z0"/>
    <w:rsid w:val="00E64D62"/>
    <w:rPr>
      <w:rFonts w:hint="default"/>
      <w:sz w:val="24"/>
      <w:szCs w:val="24"/>
    </w:rPr>
  </w:style>
  <w:style w:type="character" w:customStyle="1" w:styleId="WW8Num99z1">
    <w:name w:val="WW8Num99z1"/>
    <w:rsid w:val="00E64D62"/>
  </w:style>
  <w:style w:type="character" w:customStyle="1" w:styleId="WW8Num99z2">
    <w:name w:val="WW8Num99z2"/>
    <w:rsid w:val="00E64D62"/>
  </w:style>
  <w:style w:type="character" w:customStyle="1" w:styleId="WW8Num99z3">
    <w:name w:val="WW8Num99z3"/>
    <w:rsid w:val="00E64D62"/>
  </w:style>
  <w:style w:type="character" w:customStyle="1" w:styleId="WW8Num99z4">
    <w:name w:val="WW8Num99z4"/>
    <w:rsid w:val="00E64D62"/>
  </w:style>
  <w:style w:type="character" w:customStyle="1" w:styleId="WW8Num99z5">
    <w:name w:val="WW8Num99z5"/>
    <w:rsid w:val="00E64D62"/>
  </w:style>
  <w:style w:type="character" w:customStyle="1" w:styleId="WW8Num99z6">
    <w:name w:val="WW8Num99z6"/>
    <w:rsid w:val="00E64D62"/>
  </w:style>
  <w:style w:type="character" w:customStyle="1" w:styleId="WW8Num99z7">
    <w:name w:val="WW8Num99z7"/>
    <w:rsid w:val="00E64D62"/>
  </w:style>
  <w:style w:type="character" w:customStyle="1" w:styleId="WW8Num99z8">
    <w:name w:val="WW8Num99z8"/>
    <w:rsid w:val="00E64D62"/>
  </w:style>
  <w:style w:type="character" w:customStyle="1" w:styleId="WW8Num100z0">
    <w:name w:val="WW8Num100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100z1">
    <w:name w:val="WW8Num100z1"/>
    <w:rsid w:val="00E64D62"/>
    <w:rPr>
      <w:rFonts w:ascii="Courier New" w:hAnsi="Courier New" w:cs="Courier New" w:hint="default"/>
    </w:rPr>
  </w:style>
  <w:style w:type="character" w:customStyle="1" w:styleId="WW8Num100z2">
    <w:name w:val="WW8Num100z2"/>
    <w:rsid w:val="00E64D62"/>
    <w:rPr>
      <w:rFonts w:ascii="Wingdings" w:hAnsi="Wingdings" w:cs="Wingdings" w:hint="default"/>
    </w:rPr>
  </w:style>
  <w:style w:type="character" w:customStyle="1" w:styleId="WW8Num100z3">
    <w:name w:val="WW8Num100z3"/>
    <w:rsid w:val="00E64D62"/>
    <w:rPr>
      <w:rFonts w:ascii="Symbol" w:hAnsi="Symbol" w:cs="Symbol" w:hint="default"/>
    </w:rPr>
  </w:style>
  <w:style w:type="character" w:customStyle="1" w:styleId="WW8Num101z0">
    <w:name w:val="WW8Num101z0"/>
    <w:rsid w:val="00E64D62"/>
    <w:rPr>
      <w:rFonts w:ascii="Times" w:hAnsi="Times" w:cs="Times" w:hint="default"/>
      <w:color w:val="auto"/>
      <w:sz w:val="20"/>
      <w:szCs w:val="20"/>
    </w:rPr>
  </w:style>
  <w:style w:type="character" w:customStyle="1" w:styleId="WW8Num101z1">
    <w:name w:val="WW8Num101z1"/>
    <w:rsid w:val="00E64D62"/>
    <w:rPr>
      <w:rFonts w:ascii="Courier New" w:hAnsi="Courier New" w:cs="Courier New" w:hint="default"/>
    </w:rPr>
  </w:style>
  <w:style w:type="character" w:customStyle="1" w:styleId="WW8Num101z2">
    <w:name w:val="WW8Num101z2"/>
    <w:rsid w:val="00E64D62"/>
    <w:rPr>
      <w:rFonts w:ascii="Wingdings" w:hAnsi="Wingdings" w:cs="Wingdings" w:hint="default"/>
    </w:rPr>
  </w:style>
  <w:style w:type="character" w:customStyle="1" w:styleId="WW8Num101z3">
    <w:name w:val="WW8Num101z3"/>
    <w:rsid w:val="00E64D62"/>
    <w:rPr>
      <w:rFonts w:ascii="Symbol" w:hAnsi="Symbol" w:cs="Symbol" w:hint="default"/>
    </w:rPr>
  </w:style>
  <w:style w:type="character" w:customStyle="1" w:styleId="WW8Num102z0">
    <w:name w:val="WW8Num102z0"/>
    <w:rsid w:val="00E64D62"/>
    <w:rPr>
      <w:rFonts w:hint="default"/>
    </w:rPr>
  </w:style>
  <w:style w:type="character" w:customStyle="1" w:styleId="WW8Num102z1">
    <w:name w:val="WW8Num102z1"/>
    <w:rsid w:val="00E64D62"/>
  </w:style>
  <w:style w:type="character" w:customStyle="1" w:styleId="WW8Num102z2">
    <w:name w:val="WW8Num102z2"/>
    <w:rsid w:val="00E64D62"/>
  </w:style>
  <w:style w:type="character" w:customStyle="1" w:styleId="WW8Num102z3">
    <w:name w:val="WW8Num102z3"/>
    <w:rsid w:val="00E64D62"/>
  </w:style>
  <w:style w:type="character" w:customStyle="1" w:styleId="WW8Num102z4">
    <w:name w:val="WW8Num102z4"/>
    <w:rsid w:val="00E64D62"/>
  </w:style>
  <w:style w:type="character" w:customStyle="1" w:styleId="WW8Num102z5">
    <w:name w:val="WW8Num102z5"/>
    <w:rsid w:val="00E64D62"/>
  </w:style>
  <w:style w:type="character" w:customStyle="1" w:styleId="WW8Num102z6">
    <w:name w:val="WW8Num102z6"/>
    <w:rsid w:val="00E64D62"/>
  </w:style>
  <w:style w:type="character" w:customStyle="1" w:styleId="WW8Num102z7">
    <w:name w:val="WW8Num102z7"/>
    <w:rsid w:val="00E64D62"/>
  </w:style>
  <w:style w:type="character" w:customStyle="1" w:styleId="WW8Num102z8">
    <w:name w:val="WW8Num102z8"/>
    <w:rsid w:val="00E64D62"/>
  </w:style>
  <w:style w:type="character" w:customStyle="1" w:styleId="WW8Num103z0">
    <w:name w:val="WW8Num103z0"/>
    <w:rsid w:val="00E64D62"/>
    <w:rPr>
      <w:rFonts w:ascii="Times" w:hAnsi="Times" w:cs="Times" w:hint="default"/>
      <w:color w:val="auto"/>
      <w:sz w:val="20"/>
      <w:szCs w:val="20"/>
    </w:rPr>
  </w:style>
  <w:style w:type="character" w:customStyle="1" w:styleId="WW8Num103z1">
    <w:name w:val="WW8Num103z1"/>
    <w:rsid w:val="00E64D62"/>
    <w:rPr>
      <w:rFonts w:ascii="Courier New" w:hAnsi="Courier New" w:cs="Courier New" w:hint="default"/>
    </w:rPr>
  </w:style>
  <w:style w:type="character" w:customStyle="1" w:styleId="WW8Num103z2">
    <w:name w:val="WW8Num103z2"/>
    <w:rsid w:val="00E64D62"/>
    <w:rPr>
      <w:rFonts w:ascii="Wingdings" w:hAnsi="Wingdings" w:cs="Wingdings" w:hint="default"/>
    </w:rPr>
  </w:style>
  <w:style w:type="character" w:customStyle="1" w:styleId="WW8Num103z3">
    <w:name w:val="WW8Num103z3"/>
    <w:rsid w:val="00E64D62"/>
    <w:rPr>
      <w:rFonts w:ascii="Symbol" w:hAnsi="Symbol" w:cs="Symbol" w:hint="default"/>
    </w:rPr>
  </w:style>
  <w:style w:type="character" w:customStyle="1" w:styleId="WW8Num104z0">
    <w:name w:val="WW8Num104z0"/>
    <w:rsid w:val="00E64D62"/>
    <w:rPr>
      <w:rFonts w:hint="default"/>
      <w:sz w:val="24"/>
      <w:szCs w:val="24"/>
    </w:rPr>
  </w:style>
  <w:style w:type="character" w:customStyle="1" w:styleId="WW8Num104z1">
    <w:name w:val="WW8Num104z1"/>
    <w:rsid w:val="00E64D62"/>
  </w:style>
  <w:style w:type="character" w:customStyle="1" w:styleId="WW8Num104z2">
    <w:name w:val="WW8Num104z2"/>
    <w:rsid w:val="00E64D62"/>
  </w:style>
  <w:style w:type="character" w:customStyle="1" w:styleId="WW8Num104z3">
    <w:name w:val="WW8Num104z3"/>
    <w:rsid w:val="00E64D62"/>
  </w:style>
  <w:style w:type="character" w:customStyle="1" w:styleId="WW8Num104z4">
    <w:name w:val="WW8Num104z4"/>
    <w:rsid w:val="00E64D62"/>
  </w:style>
  <w:style w:type="character" w:customStyle="1" w:styleId="WW8Num104z5">
    <w:name w:val="WW8Num104z5"/>
    <w:rsid w:val="00E64D62"/>
  </w:style>
  <w:style w:type="character" w:customStyle="1" w:styleId="WW8Num104z6">
    <w:name w:val="WW8Num104z6"/>
    <w:rsid w:val="00E64D62"/>
  </w:style>
  <w:style w:type="character" w:customStyle="1" w:styleId="WW8Num104z7">
    <w:name w:val="WW8Num104z7"/>
    <w:rsid w:val="00E64D62"/>
  </w:style>
  <w:style w:type="character" w:customStyle="1" w:styleId="WW8Num104z8">
    <w:name w:val="WW8Num104z8"/>
    <w:rsid w:val="00E64D62"/>
  </w:style>
  <w:style w:type="character" w:customStyle="1" w:styleId="WW8Num105z0">
    <w:name w:val="WW8Num105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105z1">
    <w:name w:val="WW8Num105z1"/>
    <w:rsid w:val="00E64D62"/>
    <w:rPr>
      <w:rFonts w:ascii="Courier New" w:hAnsi="Courier New" w:cs="Courier New" w:hint="default"/>
    </w:rPr>
  </w:style>
  <w:style w:type="character" w:customStyle="1" w:styleId="WW8Num105z2">
    <w:name w:val="WW8Num105z2"/>
    <w:rsid w:val="00E64D62"/>
    <w:rPr>
      <w:rFonts w:ascii="Wingdings" w:hAnsi="Wingdings" w:cs="Wingdings" w:hint="default"/>
    </w:rPr>
  </w:style>
  <w:style w:type="character" w:customStyle="1" w:styleId="WW8Num105z3">
    <w:name w:val="WW8Num105z3"/>
    <w:rsid w:val="00E64D62"/>
    <w:rPr>
      <w:rFonts w:ascii="Symbol" w:hAnsi="Symbol" w:cs="Symbol" w:hint="default"/>
    </w:rPr>
  </w:style>
  <w:style w:type="character" w:customStyle="1" w:styleId="WW8Num106z0">
    <w:name w:val="WW8Num106z0"/>
    <w:rsid w:val="00E64D62"/>
    <w:rPr>
      <w:rFonts w:ascii="Times" w:hAnsi="Times" w:cs="Times" w:hint="default"/>
      <w:color w:val="auto"/>
      <w:sz w:val="20"/>
      <w:szCs w:val="20"/>
    </w:rPr>
  </w:style>
  <w:style w:type="character" w:customStyle="1" w:styleId="WW8Num106z1">
    <w:name w:val="WW8Num106z1"/>
    <w:rsid w:val="00E64D62"/>
    <w:rPr>
      <w:rFonts w:ascii="Courier New" w:hAnsi="Courier New" w:cs="Courier New" w:hint="default"/>
    </w:rPr>
  </w:style>
  <w:style w:type="character" w:customStyle="1" w:styleId="WW8Num106z2">
    <w:name w:val="WW8Num106z2"/>
    <w:rsid w:val="00E64D62"/>
    <w:rPr>
      <w:rFonts w:ascii="Wingdings" w:hAnsi="Wingdings" w:cs="Wingdings" w:hint="default"/>
    </w:rPr>
  </w:style>
  <w:style w:type="character" w:customStyle="1" w:styleId="WW8Num106z3">
    <w:name w:val="WW8Num106z3"/>
    <w:rsid w:val="00E64D62"/>
    <w:rPr>
      <w:rFonts w:ascii="Symbol" w:hAnsi="Symbol" w:cs="Symbol" w:hint="default"/>
    </w:rPr>
  </w:style>
  <w:style w:type="character" w:customStyle="1" w:styleId="WW8Num107z0">
    <w:name w:val="WW8Num107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107z1">
    <w:name w:val="WW8Num107z1"/>
    <w:rsid w:val="00E64D62"/>
    <w:rPr>
      <w:rFonts w:ascii="Courier New" w:hAnsi="Courier New" w:cs="Courier New" w:hint="default"/>
    </w:rPr>
  </w:style>
  <w:style w:type="character" w:customStyle="1" w:styleId="WW8Num107z2">
    <w:name w:val="WW8Num107z2"/>
    <w:rsid w:val="00E64D62"/>
    <w:rPr>
      <w:rFonts w:ascii="Wingdings" w:hAnsi="Wingdings" w:cs="Wingdings" w:hint="default"/>
    </w:rPr>
  </w:style>
  <w:style w:type="character" w:customStyle="1" w:styleId="WW8Num107z3">
    <w:name w:val="WW8Num107z3"/>
    <w:rsid w:val="00E64D62"/>
    <w:rPr>
      <w:rFonts w:ascii="Symbol" w:hAnsi="Symbol" w:cs="Symbol" w:hint="default"/>
    </w:rPr>
  </w:style>
  <w:style w:type="character" w:customStyle="1" w:styleId="WW8Num108z0">
    <w:name w:val="WW8Num108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108z1">
    <w:name w:val="WW8Num108z1"/>
    <w:rsid w:val="00E64D62"/>
    <w:rPr>
      <w:rFonts w:ascii="Courier New" w:hAnsi="Courier New" w:cs="Courier New" w:hint="default"/>
    </w:rPr>
  </w:style>
  <w:style w:type="character" w:customStyle="1" w:styleId="WW8Num108z2">
    <w:name w:val="WW8Num108z2"/>
    <w:rsid w:val="00E64D62"/>
    <w:rPr>
      <w:rFonts w:ascii="Wingdings" w:hAnsi="Wingdings" w:cs="Wingdings" w:hint="default"/>
    </w:rPr>
  </w:style>
  <w:style w:type="character" w:customStyle="1" w:styleId="WW8Num108z3">
    <w:name w:val="WW8Num108z3"/>
    <w:rsid w:val="00E64D62"/>
    <w:rPr>
      <w:rFonts w:ascii="Symbol" w:hAnsi="Symbol" w:cs="Symbol" w:hint="default"/>
    </w:rPr>
  </w:style>
  <w:style w:type="character" w:customStyle="1" w:styleId="WW8Num109z0">
    <w:name w:val="WW8Num109z0"/>
    <w:rsid w:val="00E64D62"/>
  </w:style>
  <w:style w:type="character" w:customStyle="1" w:styleId="WW8Num109z1">
    <w:name w:val="WW8Num109z1"/>
    <w:rsid w:val="00E64D62"/>
  </w:style>
  <w:style w:type="character" w:customStyle="1" w:styleId="WW8Num109z2">
    <w:name w:val="WW8Num109z2"/>
    <w:rsid w:val="00E64D62"/>
  </w:style>
  <w:style w:type="character" w:customStyle="1" w:styleId="WW8Num109z3">
    <w:name w:val="WW8Num109z3"/>
    <w:rsid w:val="00E64D62"/>
  </w:style>
  <w:style w:type="character" w:customStyle="1" w:styleId="WW8Num109z4">
    <w:name w:val="WW8Num109z4"/>
    <w:rsid w:val="00E64D62"/>
  </w:style>
  <w:style w:type="character" w:customStyle="1" w:styleId="WW8Num109z5">
    <w:name w:val="WW8Num109z5"/>
    <w:rsid w:val="00E64D62"/>
  </w:style>
  <w:style w:type="character" w:customStyle="1" w:styleId="WW8Num109z6">
    <w:name w:val="WW8Num109z6"/>
    <w:rsid w:val="00E64D62"/>
  </w:style>
  <w:style w:type="character" w:customStyle="1" w:styleId="WW8Num109z7">
    <w:name w:val="WW8Num109z7"/>
    <w:rsid w:val="00E64D62"/>
  </w:style>
  <w:style w:type="character" w:customStyle="1" w:styleId="WW8Num109z8">
    <w:name w:val="WW8Num109z8"/>
    <w:rsid w:val="00E64D62"/>
  </w:style>
  <w:style w:type="character" w:customStyle="1" w:styleId="WW8Num110z0">
    <w:name w:val="WW8Num110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110z1">
    <w:name w:val="WW8Num110z1"/>
    <w:rsid w:val="00E64D62"/>
    <w:rPr>
      <w:rFonts w:ascii="Courier New" w:hAnsi="Courier New" w:cs="Courier New" w:hint="default"/>
    </w:rPr>
  </w:style>
  <w:style w:type="character" w:customStyle="1" w:styleId="WW8Num110z2">
    <w:name w:val="WW8Num110z2"/>
    <w:rsid w:val="00E64D62"/>
    <w:rPr>
      <w:rFonts w:ascii="Wingdings" w:hAnsi="Wingdings" w:cs="Wingdings" w:hint="default"/>
    </w:rPr>
  </w:style>
  <w:style w:type="character" w:customStyle="1" w:styleId="WW8Num110z3">
    <w:name w:val="WW8Num110z3"/>
    <w:rsid w:val="00E64D62"/>
    <w:rPr>
      <w:rFonts w:ascii="Symbol" w:hAnsi="Symbol" w:cs="Symbol" w:hint="default"/>
    </w:rPr>
  </w:style>
  <w:style w:type="character" w:customStyle="1" w:styleId="WW8Num111z0">
    <w:name w:val="WW8Num111z0"/>
    <w:rsid w:val="00E64D62"/>
    <w:rPr>
      <w:rFonts w:ascii="Times" w:hAnsi="Times" w:cs="Times" w:hint="default"/>
      <w:color w:val="auto"/>
      <w:sz w:val="20"/>
      <w:szCs w:val="20"/>
    </w:rPr>
  </w:style>
  <w:style w:type="character" w:customStyle="1" w:styleId="WW8Num111z1">
    <w:name w:val="WW8Num111z1"/>
    <w:rsid w:val="00E64D62"/>
    <w:rPr>
      <w:rFonts w:ascii="Courier New" w:hAnsi="Courier New" w:cs="Courier New" w:hint="default"/>
    </w:rPr>
  </w:style>
  <w:style w:type="character" w:customStyle="1" w:styleId="WW8Num111z2">
    <w:name w:val="WW8Num111z2"/>
    <w:rsid w:val="00E64D62"/>
    <w:rPr>
      <w:rFonts w:ascii="Wingdings" w:hAnsi="Wingdings" w:cs="Wingdings" w:hint="default"/>
    </w:rPr>
  </w:style>
  <w:style w:type="character" w:customStyle="1" w:styleId="WW8Num111z3">
    <w:name w:val="WW8Num111z3"/>
    <w:rsid w:val="00E64D62"/>
    <w:rPr>
      <w:rFonts w:ascii="Symbol" w:hAnsi="Symbol" w:cs="Symbol" w:hint="default"/>
    </w:rPr>
  </w:style>
  <w:style w:type="character" w:customStyle="1" w:styleId="WW8Num112z0">
    <w:name w:val="WW8Num112z0"/>
    <w:rsid w:val="00E64D62"/>
    <w:rPr>
      <w:rFonts w:ascii="Times" w:hAnsi="Times" w:cs="Times" w:hint="default"/>
      <w:b w:val="0"/>
      <w:i w:val="0"/>
      <w:caps w:val="0"/>
      <w:smallCaps w:val="0"/>
      <w:strike w:val="0"/>
      <w:dstrike w:val="0"/>
      <w:vanish w:val="0"/>
      <w:color w:val="000000"/>
      <w:position w:val="0"/>
      <w:sz w:val="24"/>
      <w:u w:val="none"/>
      <w:vertAlign w:val="baseline"/>
    </w:rPr>
  </w:style>
  <w:style w:type="character" w:customStyle="1" w:styleId="WW8Num112z1">
    <w:name w:val="WW8Num112z1"/>
    <w:rsid w:val="00E64D62"/>
    <w:rPr>
      <w:rFonts w:ascii="Courier New" w:hAnsi="Courier New" w:cs="Courier New" w:hint="default"/>
    </w:rPr>
  </w:style>
  <w:style w:type="character" w:customStyle="1" w:styleId="WW8Num112z2">
    <w:name w:val="WW8Num112z2"/>
    <w:rsid w:val="00E64D62"/>
    <w:rPr>
      <w:rFonts w:ascii="Wingdings" w:hAnsi="Wingdings" w:cs="Wingdings" w:hint="default"/>
    </w:rPr>
  </w:style>
  <w:style w:type="character" w:customStyle="1" w:styleId="WW8Num112z3">
    <w:name w:val="WW8Num112z3"/>
    <w:rsid w:val="00E64D62"/>
    <w:rPr>
      <w:rFonts w:ascii="Symbol" w:hAnsi="Symbol" w:cs="Symbol" w:hint="default"/>
    </w:rPr>
  </w:style>
  <w:style w:type="character" w:customStyle="1" w:styleId="WW8Num113z0">
    <w:name w:val="WW8Num113z0"/>
    <w:rsid w:val="00E64D62"/>
    <w:rPr>
      <w:rFonts w:ascii="Times" w:hAnsi="Times" w:cs="Times" w:hint="default"/>
      <w:b w:val="0"/>
      <w:i w:val="0"/>
      <w:caps w:val="0"/>
      <w:smallCaps w:val="0"/>
      <w:strike w:val="0"/>
      <w:dstrike w:val="0"/>
      <w:vanish w:val="0"/>
      <w:color w:val="000000"/>
      <w:position w:val="0"/>
      <w:sz w:val="24"/>
      <w:u w:val="none"/>
      <w:vertAlign w:val="baseline"/>
    </w:rPr>
  </w:style>
  <w:style w:type="character" w:customStyle="1" w:styleId="WW8Num113z1">
    <w:name w:val="WW8Num113z1"/>
    <w:rsid w:val="00E64D62"/>
    <w:rPr>
      <w:rFonts w:ascii="Courier New" w:hAnsi="Courier New" w:cs="Courier New" w:hint="default"/>
    </w:rPr>
  </w:style>
  <w:style w:type="character" w:customStyle="1" w:styleId="WW8Num113z2">
    <w:name w:val="WW8Num113z2"/>
    <w:rsid w:val="00E64D62"/>
    <w:rPr>
      <w:rFonts w:ascii="Wingdings" w:hAnsi="Wingdings" w:cs="Wingdings" w:hint="default"/>
    </w:rPr>
  </w:style>
  <w:style w:type="character" w:customStyle="1" w:styleId="WW8Num113z3">
    <w:name w:val="WW8Num113z3"/>
    <w:rsid w:val="00E64D62"/>
    <w:rPr>
      <w:rFonts w:ascii="Symbol" w:hAnsi="Symbol" w:cs="Symbol" w:hint="default"/>
    </w:rPr>
  </w:style>
  <w:style w:type="character" w:customStyle="1" w:styleId="WW8Num114z0">
    <w:name w:val="WW8Num114z0"/>
    <w:rsid w:val="00E64D62"/>
    <w:rPr>
      <w:rFonts w:ascii="Times" w:hAnsi="Times" w:cs="Times" w:hint="default"/>
      <w:b w:val="0"/>
      <w:i w:val="0"/>
      <w:caps w:val="0"/>
      <w:smallCaps w:val="0"/>
      <w:strike w:val="0"/>
      <w:dstrike w:val="0"/>
      <w:vanish w:val="0"/>
      <w:color w:val="000000"/>
      <w:position w:val="0"/>
      <w:sz w:val="24"/>
      <w:u w:val="none"/>
      <w:vertAlign w:val="baseline"/>
    </w:rPr>
  </w:style>
  <w:style w:type="character" w:customStyle="1" w:styleId="WW8Num114z1">
    <w:name w:val="WW8Num114z1"/>
    <w:rsid w:val="00E64D62"/>
    <w:rPr>
      <w:rFonts w:ascii="Courier New" w:hAnsi="Courier New" w:cs="Courier New" w:hint="default"/>
    </w:rPr>
  </w:style>
  <w:style w:type="character" w:customStyle="1" w:styleId="WW8Num114z2">
    <w:name w:val="WW8Num114z2"/>
    <w:rsid w:val="00E64D62"/>
    <w:rPr>
      <w:rFonts w:ascii="Wingdings" w:hAnsi="Wingdings" w:cs="Wingdings" w:hint="default"/>
    </w:rPr>
  </w:style>
  <w:style w:type="character" w:customStyle="1" w:styleId="WW8Num114z3">
    <w:name w:val="WW8Num114z3"/>
    <w:rsid w:val="00E64D62"/>
    <w:rPr>
      <w:rFonts w:ascii="Symbol" w:hAnsi="Symbol" w:cs="Symbol" w:hint="default"/>
    </w:rPr>
  </w:style>
  <w:style w:type="character" w:customStyle="1" w:styleId="WW8Num115z0">
    <w:name w:val="WW8Num115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115z1">
    <w:name w:val="WW8Num115z1"/>
    <w:rsid w:val="00E64D62"/>
    <w:rPr>
      <w:rFonts w:ascii="Courier New" w:hAnsi="Courier New" w:cs="Courier New" w:hint="default"/>
    </w:rPr>
  </w:style>
  <w:style w:type="character" w:customStyle="1" w:styleId="WW8Num115z2">
    <w:name w:val="WW8Num115z2"/>
    <w:rsid w:val="00E64D62"/>
    <w:rPr>
      <w:rFonts w:ascii="Wingdings" w:hAnsi="Wingdings" w:cs="Wingdings" w:hint="default"/>
    </w:rPr>
  </w:style>
  <w:style w:type="character" w:customStyle="1" w:styleId="WW8Num115z3">
    <w:name w:val="WW8Num115z3"/>
    <w:rsid w:val="00E64D62"/>
    <w:rPr>
      <w:rFonts w:ascii="Symbol" w:hAnsi="Symbol" w:cs="Symbol" w:hint="default"/>
    </w:rPr>
  </w:style>
  <w:style w:type="character" w:customStyle="1" w:styleId="WW8Num116z0">
    <w:name w:val="WW8Num116z0"/>
    <w:rsid w:val="00E64D62"/>
  </w:style>
  <w:style w:type="character" w:customStyle="1" w:styleId="WW8Num117z0">
    <w:name w:val="WW8Num117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117z1">
    <w:name w:val="WW8Num117z1"/>
    <w:rsid w:val="00E64D62"/>
    <w:rPr>
      <w:rFonts w:ascii="Courier New" w:hAnsi="Courier New" w:cs="Courier New" w:hint="default"/>
    </w:rPr>
  </w:style>
  <w:style w:type="character" w:customStyle="1" w:styleId="WW8Num117z2">
    <w:name w:val="WW8Num117z2"/>
    <w:rsid w:val="00E64D62"/>
    <w:rPr>
      <w:rFonts w:ascii="Wingdings" w:hAnsi="Wingdings" w:cs="Wingdings" w:hint="default"/>
    </w:rPr>
  </w:style>
  <w:style w:type="character" w:customStyle="1" w:styleId="WW8Num117z3">
    <w:name w:val="WW8Num117z3"/>
    <w:rsid w:val="00E64D62"/>
    <w:rPr>
      <w:rFonts w:ascii="Symbol" w:hAnsi="Symbol" w:cs="Symbol" w:hint="default"/>
    </w:rPr>
  </w:style>
  <w:style w:type="character" w:customStyle="1" w:styleId="WW8Num118z0">
    <w:name w:val="WW8Num118z0"/>
    <w:rsid w:val="00E64D62"/>
    <w:rPr>
      <w:rFonts w:ascii="Times New Roman" w:hAnsi="Times New Roman" w:cs="Times New Roman"/>
      <w:szCs w:val="24"/>
    </w:rPr>
  </w:style>
  <w:style w:type="character" w:customStyle="1" w:styleId="WW8Num118z1">
    <w:name w:val="WW8Num118z1"/>
    <w:rsid w:val="00E64D62"/>
  </w:style>
  <w:style w:type="character" w:customStyle="1" w:styleId="WW8Num118z2">
    <w:name w:val="WW8Num118z2"/>
    <w:rsid w:val="00E64D62"/>
  </w:style>
  <w:style w:type="character" w:customStyle="1" w:styleId="WW8Num118z3">
    <w:name w:val="WW8Num118z3"/>
    <w:rsid w:val="00E64D62"/>
  </w:style>
  <w:style w:type="character" w:customStyle="1" w:styleId="WW8Num118z4">
    <w:name w:val="WW8Num118z4"/>
    <w:rsid w:val="00E64D62"/>
  </w:style>
  <w:style w:type="character" w:customStyle="1" w:styleId="WW8Num118z5">
    <w:name w:val="WW8Num118z5"/>
    <w:rsid w:val="00E64D62"/>
  </w:style>
  <w:style w:type="character" w:customStyle="1" w:styleId="WW8Num118z6">
    <w:name w:val="WW8Num118z6"/>
    <w:rsid w:val="00E64D62"/>
  </w:style>
  <w:style w:type="character" w:customStyle="1" w:styleId="WW8Num118z7">
    <w:name w:val="WW8Num118z7"/>
    <w:rsid w:val="00E64D62"/>
  </w:style>
  <w:style w:type="character" w:customStyle="1" w:styleId="WW8Num118z8">
    <w:name w:val="WW8Num118z8"/>
    <w:rsid w:val="00E64D62"/>
  </w:style>
  <w:style w:type="character" w:customStyle="1" w:styleId="WW8Num119z0">
    <w:name w:val="WW8Num119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119z1">
    <w:name w:val="WW8Num119z1"/>
    <w:rsid w:val="00E64D62"/>
    <w:rPr>
      <w:rFonts w:ascii="Courier New" w:hAnsi="Courier New" w:cs="Courier New" w:hint="default"/>
    </w:rPr>
  </w:style>
  <w:style w:type="character" w:customStyle="1" w:styleId="WW8Num119z2">
    <w:name w:val="WW8Num119z2"/>
    <w:rsid w:val="00E64D62"/>
    <w:rPr>
      <w:rFonts w:ascii="Wingdings" w:hAnsi="Wingdings" w:cs="Wingdings" w:hint="default"/>
    </w:rPr>
  </w:style>
  <w:style w:type="character" w:customStyle="1" w:styleId="WW8Num119z3">
    <w:name w:val="WW8Num119z3"/>
    <w:rsid w:val="00E64D62"/>
    <w:rPr>
      <w:rFonts w:ascii="Symbol" w:hAnsi="Symbol" w:cs="Symbol" w:hint="default"/>
    </w:rPr>
  </w:style>
  <w:style w:type="character" w:customStyle="1" w:styleId="WW8Num120z0">
    <w:name w:val="WW8Num120z0"/>
    <w:rsid w:val="00E64D62"/>
    <w:rPr>
      <w:rFonts w:ascii="Times" w:hAnsi="Times" w:cs="Times" w:hint="default"/>
      <w:b w:val="0"/>
      <w:i w:val="0"/>
      <w:caps w:val="0"/>
      <w:smallCaps w:val="0"/>
      <w:strike w:val="0"/>
      <w:dstrike w:val="0"/>
      <w:vanish w:val="0"/>
      <w:color w:val="000000"/>
      <w:position w:val="0"/>
      <w:sz w:val="24"/>
      <w:u w:val="none"/>
      <w:vertAlign w:val="baseline"/>
    </w:rPr>
  </w:style>
  <w:style w:type="character" w:customStyle="1" w:styleId="WW8Num120z1">
    <w:name w:val="WW8Num120z1"/>
    <w:rsid w:val="00E64D62"/>
    <w:rPr>
      <w:rFonts w:ascii="Courier New" w:hAnsi="Courier New" w:cs="Courier New" w:hint="default"/>
    </w:rPr>
  </w:style>
  <w:style w:type="character" w:customStyle="1" w:styleId="WW8Num120z2">
    <w:name w:val="WW8Num120z2"/>
    <w:rsid w:val="00E64D62"/>
    <w:rPr>
      <w:rFonts w:ascii="Wingdings" w:hAnsi="Wingdings" w:cs="Wingdings" w:hint="default"/>
    </w:rPr>
  </w:style>
  <w:style w:type="character" w:customStyle="1" w:styleId="WW8Num120z3">
    <w:name w:val="WW8Num120z3"/>
    <w:rsid w:val="00E64D62"/>
    <w:rPr>
      <w:rFonts w:ascii="Symbol" w:hAnsi="Symbol" w:cs="Symbol" w:hint="default"/>
    </w:rPr>
  </w:style>
  <w:style w:type="character" w:customStyle="1" w:styleId="WW8Num121z0">
    <w:name w:val="WW8Num121z0"/>
    <w:rsid w:val="00E64D62"/>
    <w:rPr>
      <w:rFonts w:ascii="Symbol" w:hAnsi="Symbol" w:cs="Symbol" w:hint="default"/>
      <w:sz w:val="20"/>
      <w:szCs w:val="20"/>
    </w:rPr>
  </w:style>
  <w:style w:type="character" w:customStyle="1" w:styleId="WW8Num122z0">
    <w:name w:val="WW8Num122z0"/>
    <w:rsid w:val="00E64D62"/>
    <w:rPr>
      <w:rFonts w:ascii="Times" w:hAnsi="Times" w:cs="Times" w:hint="default"/>
      <w:color w:val="auto"/>
      <w:sz w:val="20"/>
      <w:szCs w:val="20"/>
    </w:rPr>
  </w:style>
  <w:style w:type="character" w:customStyle="1" w:styleId="WW8Num122z1">
    <w:name w:val="WW8Num122z1"/>
    <w:rsid w:val="00E64D62"/>
    <w:rPr>
      <w:rFonts w:ascii="Latha" w:hAnsi="Latha" w:cs="Latha" w:hint="default"/>
      <w:b/>
      <w:i w:val="0"/>
      <w:color w:val="auto"/>
      <w:sz w:val="24"/>
    </w:rPr>
  </w:style>
  <w:style w:type="character" w:customStyle="1" w:styleId="WW8Num122z2">
    <w:name w:val="WW8Num122z2"/>
    <w:rsid w:val="00E64D62"/>
    <w:rPr>
      <w:rFonts w:ascii="Wingdings" w:hAnsi="Wingdings" w:cs="Wingdings" w:hint="default"/>
    </w:rPr>
  </w:style>
  <w:style w:type="character" w:customStyle="1" w:styleId="WW8Num122z3">
    <w:name w:val="WW8Num122z3"/>
    <w:rsid w:val="00E64D62"/>
    <w:rPr>
      <w:rFonts w:ascii="Symbol" w:hAnsi="Symbol" w:cs="Symbol" w:hint="default"/>
    </w:rPr>
  </w:style>
  <w:style w:type="character" w:customStyle="1" w:styleId="WW8Num122z4">
    <w:name w:val="WW8Num122z4"/>
    <w:rsid w:val="00E64D62"/>
    <w:rPr>
      <w:rFonts w:ascii="Courier New" w:hAnsi="Courier New" w:cs="Courier New" w:hint="default"/>
    </w:rPr>
  </w:style>
  <w:style w:type="character" w:customStyle="1" w:styleId="WW8Num123z0">
    <w:name w:val="WW8Num123z0"/>
    <w:rsid w:val="00E64D62"/>
    <w:rPr>
      <w:rFonts w:ascii="Times" w:hAnsi="Times" w:cs="Times" w:hint="default"/>
      <w:sz w:val="20"/>
      <w:szCs w:val="20"/>
    </w:rPr>
  </w:style>
  <w:style w:type="character" w:customStyle="1" w:styleId="WW8Num123z1">
    <w:name w:val="WW8Num123z1"/>
    <w:rsid w:val="00E64D62"/>
    <w:rPr>
      <w:rFonts w:ascii="Courier New" w:hAnsi="Courier New" w:cs="Courier New" w:hint="default"/>
    </w:rPr>
  </w:style>
  <w:style w:type="character" w:customStyle="1" w:styleId="WW8Num123z2">
    <w:name w:val="WW8Num123z2"/>
    <w:rsid w:val="00E64D62"/>
    <w:rPr>
      <w:rFonts w:ascii="Wingdings" w:hAnsi="Wingdings" w:cs="Wingdings" w:hint="default"/>
    </w:rPr>
  </w:style>
  <w:style w:type="character" w:customStyle="1" w:styleId="WW8Num123z3">
    <w:name w:val="WW8Num123z3"/>
    <w:rsid w:val="00E64D62"/>
    <w:rPr>
      <w:rFonts w:ascii="Symbol" w:hAnsi="Symbol" w:cs="Symbol" w:hint="default"/>
    </w:rPr>
  </w:style>
  <w:style w:type="character" w:customStyle="1" w:styleId="WW8Num124z0">
    <w:name w:val="WW8Num124z0"/>
    <w:rsid w:val="00E64D62"/>
    <w:rPr>
      <w:rFonts w:ascii="Times" w:hAnsi="Times" w:cs="Times" w:hint="default"/>
      <w:b w:val="0"/>
      <w:i w:val="0"/>
      <w:caps w:val="0"/>
      <w:smallCaps w:val="0"/>
      <w:strike w:val="0"/>
      <w:dstrike w:val="0"/>
      <w:vanish w:val="0"/>
      <w:color w:val="000000"/>
      <w:position w:val="0"/>
      <w:sz w:val="24"/>
      <w:u w:val="none"/>
      <w:vertAlign w:val="baseline"/>
    </w:rPr>
  </w:style>
  <w:style w:type="character" w:customStyle="1" w:styleId="WW8Num124z1">
    <w:name w:val="WW8Num124z1"/>
    <w:rsid w:val="00E64D62"/>
    <w:rPr>
      <w:rFonts w:ascii="Courier New" w:hAnsi="Courier New" w:cs="Courier New" w:hint="default"/>
    </w:rPr>
  </w:style>
  <w:style w:type="character" w:customStyle="1" w:styleId="WW8Num124z2">
    <w:name w:val="WW8Num124z2"/>
    <w:rsid w:val="00E64D62"/>
    <w:rPr>
      <w:rFonts w:ascii="Wingdings" w:hAnsi="Wingdings" w:cs="Wingdings" w:hint="default"/>
    </w:rPr>
  </w:style>
  <w:style w:type="character" w:customStyle="1" w:styleId="WW8Num124z3">
    <w:name w:val="WW8Num124z3"/>
    <w:rsid w:val="00E64D62"/>
    <w:rPr>
      <w:rFonts w:ascii="Symbol" w:hAnsi="Symbol" w:cs="Symbol" w:hint="default"/>
    </w:rPr>
  </w:style>
  <w:style w:type="character" w:customStyle="1" w:styleId="WW8Num125z0">
    <w:name w:val="WW8Num125z0"/>
    <w:rsid w:val="00E64D62"/>
    <w:rPr>
      <w:rFonts w:ascii="Times New Roman" w:hAnsi="Times New Roman" w:cs="Times New Roman" w:hint="default"/>
      <w:sz w:val="20"/>
      <w:szCs w:val="20"/>
    </w:rPr>
  </w:style>
  <w:style w:type="character" w:customStyle="1" w:styleId="WW8Num126z0">
    <w:name w:val="WW8Num126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126z1">
    <w:name w:val="WW8Num126z1"/>
    <w:rsid w:val="00E64D62"/>
    <w:rPr>
      <w:rFonts w:ascii="Courier New" w:hAnsi="Courier New" w:cs="Courier New" w:hint="default"/>
    </w:rPr>
  </w:style>
  <w:style w:type="character" w:customStyle="1" w:styleId="WW8Num126z2">
    <w:name w:val="WW8Num126z2"/>
    <w:rsid w:val="00E64D62"/>
    <w:rPr>
      <w:rFonts w:ascii="Wingdings" w:hAnsi="Wingdings" w:cs="Wingdings" w:hint="default"/>
    </w:rPr>
  </w:style>
  <w:style w:type="character" w:customStyle="1" w:styleId="WW8Num126z3">
    <w:name w:val="WW8Num126z3"/>
    <w:rsid w:val="00E64D62"/>
    <w:rPr>
      <w:rFonts w:ascii="Symbol" w:hAnsi="Symbol" w:cs="Symbol" w:hint="default"/>
    </w:rPr>
  </w:style>
  <w:style w:type="character" w:customStyle="1" w:styleId="WW8Num127z0">
    <w:name w:val="WW8Num127z0"/>
    <w:rsid w:val="00E64D62"/>
    <w:rPr>
      <w:rFonts w:ascii="Times" w:hAnsi="Times" w:cs="Times" w:hint="default"/>
      <w:b w:val="0"/>
      <w:i w:val="0"/>
      <w:caps w:val="0"/>
      <w:smallCaps w:val="0"/>
      <w:strike w:val="0"/>
      <w:dstrike w:val="0"/>
      <w:vanish w:val="0"/>
      <w:color w:val="000000"/>
      <w:position w:val="0"/>
      <w:sz w:val="24"/>
      <w:u w:val="none"/>
      <w:vertAlign w:val="baseline"/>
    </w:rPr>
  </w:style>
  <w:style w:type="character" w:customStyle="1" w:styleId="WW8Num127z1">
    <w:name w:val="WW8Num127z1"/>
    <w:rsid w:val="00E64D62"/>
    <w:rPr>
      <w:rFonts w:ascii="Courier New" w:hAnsi="Courier New" w:cs="Courier New" w:hint="default"/>
    </w:rPr>
  </w:style>
  <w:style w:type="character" w:customStyle="1" w:styleId="WW8Num127z2">
    <w:name w:val="WW8Num127z2"/>
    <w:rsid w:val="00E64D62"/>
    <w:rPr>
      <w:rFonts w:ascii="Wingdings" w:hAnsi="Wingdings" w:cs="Wingdings" w:hint="default"/>
    </w:rPr>
  </w:style>
  <w:style w:type="character" w:customStyle="1" w:styleId="WW8Num127z3">
    <w:name w:val="WW8Num127z3"/>
    <w:rsid w:val="00E64D62"/>
    <w:rPr>
      <w:rFonts w:ascii="Symbol" w:hAnsi="Symbol" w:cs="Symbol" w:hint="default"/>
    </w:rPr>
  </w:style>
  <w:style w:type="character" w:customStyle="1" w:styleId="WW8Num128z0">
    <w:name w:val="WW8Num128z0"/>
    <w:rsid w:val="00E64D62"/>
    <w:rPr>
      <w:rFonts w:ascii="Courier New" w:eastAsia="Times New Roman" w:hAnsi="Courier New" w:cs="Courier New" w:hint="default"/>
      <w:sz w:val="24"/>
      <w:szCs w:val="24"/>
    </w:rPr>
  </w:style>
  <w:style w:type="character" w:customStyle="1" w:styleId="WW8Num128z1">
    <w:name w:val="WW8Num128z1"/>
    <w:rsid w:val="00E64D62"/>
  </w:style>
  <w:style w:type="character" w:customStyle="1" w:styleId="WW8Num128z2">
    <w:name w:val="WW8Num128z2"/>
    <w:rsid w:val="00E64D62"/>
  </w:style>
  <w:style w:type="character" w:customStyle="1" w:styleId="WW8Num128z3">
    <w:name w:val="WW8Num128z3"/>
    <w:rsid w:val="00E64D62"/>
  </w:style>
  <w:style w:type="character" w:customStyle="1" w:styleId="WW8Num128z4">
    <w:name w:val="WW8Num128z4"/>
    <w:rsid w:val="00E64D62"/>
  </w:style>
  <w:style w:type="character" w:customStyle="1" w:styleId="WW8Num128z5">
    <w:name w:val="WW8Num128z5"/>
    <w:rsid w:val="00E64D62"/>
  </w:style>
  <w:style w:type="character" w:customStyle="1" w:styleId="WW8Num128z6">
    <w:name w:val="WW8Num128z6"/>
    <w:rsid w:val="00E64D62"/>
  </w:style>
  <w:style w:type="character" w:customStyle="1" w:styleId="WW8Num128z7">
    <w:name w:val="WW8Num128z7"/>
    <w:rsid w:val="00E64D62"/>
  </w:style>
  <w:style w:type="character" w:customStyle="1" w:styleId="WW8Num128z8">
    <w:name w:val="WW8Num128z8"/>
    <w:rsid w:val="00E64D62"/>
  </w:style>
  <w:style w:type="character" w:customStyle="1" w:styleId="WW8Num129z0">
    <w:name w:val="WW8Num129z0"/>
    <w:rsid w:val="00E64D62"/>
    <w:rPr>
      <w:rFonts w:ascii="Times New Roman" w:hAnsi="Times New Roman" w:cs="Times New Roman" w:hint="default"/>
      <w:b/>
      <w:i w:val="0"/>
      <w:sz w:val="24"/>
      <w:szCs w:val="24"/>
    </w:rPr>
  </w:style>
  <w:style w:type="character" w:customStyle="1" w:styleId="WW8Num129z1">
    <w:name w:val="WW8Num129z1"/>
    <w:rsid w:val="00E64D62"/>
    <w:rPr>
      <w:rFonts w:ascii="Times" w:hAnsi="Times" w:cs="Times" w:hint="default"/>
      <w:b/>
      <w:i w:val="0"/>
      <w:color w:val="auto"/>
      <w:sz w:val="24"/>
    </w:rPr>
  </w:style>
  <w:style w:type="character" w:customStyle="1" w:styleId="WW8Num129z2">
    <w:name w:val="WW8Num129z2"/>
    <w:rsid w:val="00E64D62"/>
  </w:style>
  <w:style w:type="character" w:customStyle="1" w:styleId="WW8Num129z3">
    <w:name w:val="WW8Num129z3"/>
    <w:rsid w:val="00E64D62"/>
  </w:style>
  <w:style w:type="character" w:customStyle="1" w:styleId="WW8Num129z4">
    <w:name w:val="WW8Num129z4"/>
    <w:rsid w:val="00E64D62"/>
  </w:style>
  <w:style w:type="character" w:customStyle="1" w:styleId="WW8Num129z5">
    <w:name w:val="WW8Num129z5"/>
    <w:rsid w:val="00E64D62"/>
  </w:style>
  <w:style w:type="character" w:customStyle="1" w:styleId="WW8Num129z6">
    <w:name w:val="WW8Num129z6"/>
    <w:rsid w:val="00E64D62"/>
  </w:style>
  <w:style w:type="character" w:customStyle="1" w:styleId="WW8Num129z7">
    <w:name w:val="WW8Num129z7"/>
    <w:rsid w:val="00E64D62"/>
  </w:style>
  <w:style w:type="character" w:customStyle="1" w:styleId="WW8Num129z8">
    <w:name w:val="WW8Num129z8"/>
    <w:rsid w:val="00E64D62"/>
  </w:style>
  <w:style w:type="character" w:customStyle="1" w:styleId="WW8Num130z0">
    <w:name w:val="WW8Num130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130z1">
    <w:name w:val="WW8Num130z1"/>
    <w:rsid w:val="00E64D62"/>
    <w:rPr>
      <w:rFonts w:ascii="Courier New" w:hAnsi="Courier New" w:cs="Courier New" w:hint="default"/>
    </w:rPr>
  </w:style>
  <w:style w:type="character" w:customStyle="1" w:styleId="WW8Num130z2">
    <w:name w:val="WW8Num130z2"/>
    <w:rsid w:val="00E64D62"/>
    <w:rPr>
      <w:rFonts w:ascii="Wingdings" w:hAnsi="Wingdings" w:cs="Wingdings" w:hint="default"/>
    </w:rPr>
  </w:style>
  <w:style w:type="character" w:customStyle="1" w:styleId="WW8Num130z3">
    <w:name w:val="WW8Num130z3"/>
    <w:rsid w:val="00E64D62"/>
    <w:rPr>
      <w:rFonts w:ascii="Symbol" w:hAnsi="Symbol" w:cs="Symbol" w:hint="default"/>
    </w:rPr>
  </w:style>
  <w:style w:type="character" w:customStyle="1" w:styleId="WW8Num131z0">
    <w:name w:val="WW8Num131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131z1">
    <w:name w:val="WW8Num131z1"/>
    <w:rsid w:val="00E64D62"/>
    <w:rPr>
      <w:rFonts w:ascii="Courier New" w:hAnsi="Courier New" w:cs="Courier New" w:hint="default"/>
    </w:rPr>
  </w:style>
  <w:style w:type="character" w:customStyle="1" w:styleId="WW8Num131z2">
    <w:name w:val="WW8Num131z2"/>
    <w:rsid w:val="00E64D62"/>
    <w:rPr>
      <w:rFonts w:ascii="Wingdings" w:hAnsi="Wingdings" w:cs="Wingdings" w:hint="default"/>
    </w:rPr>
  </w:style>
  <w:style w:type="character" w:customStyle="1" w:styleId="WW8Num131z3">
    <w:name w:val="WW8Num131z3"/>
    <w:rsid w:val="00E64D62"/>
    <w:rPr>
      <w:rFonts w:ascii="Symbol" w:hAnsi="Symbol" w:cs="Symbol" w:hint="default"/>
    </w:rPr>
  </w:style>
  <w:style w:type="character" w:customStyle="1" w:styleId="WW8Num132z0">
    <w:name w:val="WW8Num132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132z1">
    <w:name w:val="WW8Num132z1"/>
    <w:rsid w:val="00E64D62"/>
    <w:rPr>
      <w:rFonts w:ascii="Courier New" w:hAnsi="Courier New" w:cs="Courier New" w:hint="default"/>
    </w:rPr>
  </w:style>
  <w:style w:type="character" w:customStyle="1" w:styleId="WW8Num132z2">
    <w:name w:val="WW8Num132z2"/>
    <w:rsid w:val="00E64D62"/>
    <w:rPr>
      <w:rFonts w:ascii="Wingdings" w:hAnsi="Wingdings" w:cs="Wingdings" w:hint="default"/>
    </w:rPr>
  </w:style>
  <w:style w:type="character" w:customStyle="1" w:styleId="WW8Num132z3">
    <w:name w:val="WW8Num132z3"/>
    <w:rsid w:val="00E64D62"/>
    <w:rPr>
      <w:rFonts w:ascii="Symbol" w:hAnsi="Symbol" w:cs="Symbol" w:hint="default"/>
    </w:rPr>
  </w:style>
  <w:style w:type="character" w:customStyle="1" w:styleId="WW8Num133z0">
    <w:name w:val="WW8Num133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133z1">
    <w:name w:val="WW8Num133z1"/>
    <w:rsid w:val="00E64D62"/>
    <w:rPr>
      <w:rFonts w:ascii="Courier New" w:hAnsi="Courier New" w:cs="Courier New" w:hint="default"/>
    </w:rPr>
  </w:style>
  <w:style w:type="character" w:customStyle="1" w:styleId="WW8Num133z2">
    <w:name w:val="WW8Num133z2"/>
    <w:rsid w:val="00E64D62"/>
    <w:rPr>
      <w:rFonts w:ascii="Wingdings" w:hAnsi="Wingdings" w:cs="Wingdings" w:hint="default"/>
    </w:rPr>
  </w:style>
  <w:style w:type="character" w:customStyle="1" w:styleId="WW8Num133z3">
    <w:name w:val="WW8Num133z3"/>
    <w:rsid w:val="00E64D62"/>
    <w:rPr>
      <w:rFonts w:ascii="Symbol" w:hAnsi="Symbol" w:cs="Symbol" w:hint="default"/>
    </w:rPr>
  </w:style>
  <w:style w:type="character" w:customStyle="1" w:styleId="WW8Num134z0">
    <w:name w:val="WW8Num134z0"/>
    <w:rsid w:val="00E64D62"/>
    <w:rPr>
      <w:rFonts w:hint="default"/>
    </w:rPr>
  </w:style>
  <w:style w:type="character" w:customStyle="1" w:styleId="WW8Num134z1">
    <w:name w:val="WW8Num134z1"/>
    <w:rsid w:val="00E64D62"/>
  </w:style>
  <w:style w:type="character" w:customStyle="1" w:styleId="WW8Num134z2">
    <w:name w:val="WW8Num134z2"/>
    <w:rsid w:val="00E64D62"/>
  </w:style>
  <w:style w:type="character" w:customStyle="1" w:styleId="WW8Num134z3">
    <w:name w:val="WW8Num134z3"/>
    <w:rsid w:val="00E64D62"/>
  </w:style>
  <w:style w:type="character" w:customStyle="1" w:styleId="WW8Num134z4">
    <w:name w:val="WW8Num134z4"/>
    <w:rsid w:val="00E64D62"/>
  </w:style>
  <w:style w:type="character" w:customStyle="1" w:styleId="WW8Num134z5">
    <w:name w:val="WW8Num134z5"/>
    <w:rsid w:val="00E64D62"/>
  </w:style>
  <w:style w:type="character" w:customStyle="1" w:styleId="WW8Num134z6">
    <w:name w:val="WW8Num134z6"/>
    <w:rsid w:val="00E64D62"/>
  </w:style>
  <w:style w:type="character" w:customStyle="1" w:styleId="WW8Num134z7">
    <w:name w:val="WW8Num134z7"/>
    <w:rsid w:val="00E64D62"/>
  </w:style>
  <w:style w:type="character" w:customStyle="1" w:styleId="WW8Num134z8">
    <w:name w:val="WW8Num134z8"/>
    <w:rsid w:val="00E64D62"/>
  </w:style>
  <w:style w:type="character" w:customStyle="1" w:styleId="Caratterepredefinitoparagrafo">
    <w:name w:val="Carattere predefinito paragrafo"/>
    <w:rsid w:val="00E64D62"/>
  </w:style>
  <w:style w:type="character" w:customStyle="1" w:styleId="Carpredefinitoparagrafo1">
    <w:name w:val="Car. predefinito paragrafo1"/>
    <w:rsid w:val="00E64D62"/>
  </w:style>
  <w:style w:type="character" w:customStyle="1" w:styleId="Punti">
    <w:name w:val="Punti"/>
    <w:rsid w:val="00E64D62"/>
    <w:rPr>
      <w:rFonts w:ascii="OpenSymbol" w:eastAsia="OpenSymbol" w:hAnsi="OpenSymbol" w:cs="OpenSymbol"/>
    </w:rPr>
  </w:style>
  <w:style w:type="paragraph" w:customStyle="1" w:styleId="Intestazione2">
    <w:name w:val="Intestazione2"/>
    <w:basedOn w:val="Normale"/>
    <w:next w:val="Corpotesto"/>
    <w:rsid w:val="00E64D62"/>
    <w:pPr>
      <w:keepNext/>
      <w:suppressAutoHyphens/>
      <w:spacing w:before="240" w:after="120"/>
    </w:pPr>
    <w:rPr>
      <w:rFonts w:ascii="Arial" w:eastAsia="Microsoft YaHei" w:hAnsi="Arial" w:cs="Mangal"/>
      <w:sz w:val="28"/>
      <w:szCs w:val="28"/>
      <w:lang w:eastAsia="ar-SA"/>
    </w:rPr>
  </w:style>
  <w:style w:type="character" w:customStyle="1" w:styleId="CorpotestoCarattere">
    <w:name w:val="Corpo testo Carattere"/>
    <w:rsid w:val="00E64D62"/>
    <w:rPr>
      <w:rFonts w:ascii="Courier New" w:hAnsi="Courier New"/>
      <w:sz w:val="24"/>
    </w:rPr>
  </w:style>
  <w:style w:type="paragraph" w:styleId="Elenco">
    <w:name w:val="List"/>
    <w:basedOn w:val="Corpotesto"/>
    <w:uiPriority w:val="99"/>
    <w:rsid w:val="00E64D62"/>
    <w:pPr>
      <w:suppressAutoHyphens/>
    </w:pPr>
    <w:rPr>
      <w:rFonts w:cs="Mangal"/>
      <w:lang w:eastAsia="ar-SA"/>
    </w:rPr>
  </w:style>
  <w:style w:type="paragraph" w:customStyle="1" w:styleId="Didascalia2">
    <w:name w:val="Didascalia2"/>
    <w:basedOn w:val="Normale"/>
    <w:rsid w:val="00E64D62"/>
    <w:pPr>
      <w:suppressLineNumbers/>
      <w:suppressAutoHyphens/>
      <w:spacing w:before="120" w:after="120"/>
    </w:pPr>
    <w:rPr>
      <w:rFonts w:cs="Mangal"/>
      <w:i/>
      <w:iCs/>
      <w:sz w:val="24"/>
      <w:szCs w:val="24"/>
      <w:lang w:eastAsia="ar-SA"/>
    </w:rPr>
  </w:style>
  <w:style w:type="paragraph" w:customStyle="1" w:styleId="Indice">
    <w:name w:val="Indice"/>
    <w:basedOn w:val="Normale"/>
    <w:rsid w:val="00E64D62"/>
    <w:pPr>
      <w:suppressLineNumbers/>
      <w:suppressAutoHyphens/>
    </w:pPr>
    <w:rPr>
      <w:rFonts w:cs="Mangal"/>
      <w:lang w:eastAsia="ar-SA"/>
    </w:rPr>
  </w:style>
  <w:style w:type="paragraph" w:customStyle="1" w:styleId="Intestazione1">
    <w:name w:val="Intestazione1"/>
    <w:basedOn w:val="Normale"/>
    <w:next w:val="Corpotesto"/>
    <w:rsid w:val="00E64D62"/>
    <w:pPr>
      <w:keepNext/>
      <w:suppressAutoHyphens/>
      <w:spacing w:before="240" w:after="120"/>
    </w:pPr>
    <w:rPr>
      <w:rFonts w:ascii="Arial" w:eastAsia="Microsoft YaHei" w:hAnsi="Arial" w:cs="Mangal"/>
      <w:sz w:val="28"/>
      <w:szCs w:val="28"/>
      <w:lang w:eastAsia="ar-SA"/>
    </w:rPr>
  </w:style>
  <w:style w:type="paragraph" w:customStyle="1" w:styleId="Didascalia1">
    <w:name w:val="Didascalia1"/>
    <w:basedOn w:val="Normale"/>
    <w:rsid w:val="00E64D62"/>
    <w:pPr>
      <w:suppressLineNumbers/>
      <w:suppressAutoHyphens/>
      <w:spacing w:before="120" w:after="120"/>
    </w:pPr>
    <w:rPr>
      <w:rFonts w:cs="Mangal"/>
      <w:i/>
      <w:iCs/>
      <w:sz w:val="24"/>
      <w:szCs w:val="24"/>
      <w:lang w:eastAsia="ar-SA"/>
    </w:rPr>
  </w:style>
  <w:style w:type="paragraph" w:customStyle="1" w:styleId="Rientrocorpodeltesto211">
    <w:name w:val="Rientro corpo del testo 211"/>
    <w:basedOn w:val="Normale"/>
    <w:rsid w:val="00E64D62"/>
    <w:pPr>
      <w:widowControl w:val="0"/>
      <w:suppressAutoHyphens/>
      <w:ind w:left="709" w:hanging="709"/>
      <w:jc w:val="both"/>
    </w:pPr>
    <w:rPr>
      <w:rFonts w:ascii="Courier New" w:hAnsi="Courier New" w:cs="Courier New"/>
      <w:sz w:val="24"/>
      <w:lang w:eastAsia="ar-SA"/>
    </w:rPr>
  </w:style>
  <w:style w:type="paragraph" w:customStyle="1" w:styleId="Corpodeltesto22">
    <w:name w:val="Corpo del testo 22"/>
    <w:basedOn w:val="Normale"/>
    <w:rsid w:val="00E64D62"/>
    <w:pPr>
      <w:suppressAutoHyphens/>
      <w:spacing w:before="60"/>
      <w:jc w:val="both"/>
    </w:pPr>
    <w:rPr>
      <w:rFonts w:ascii="Courier New" w:hAnsi="Courier New" w:cs="Courier New"/>
      <w:sz w:val="24"/>
      <w:lang w:eastAsia="ar-SA"/>
    </w:rPr>
  </w:style>
  <w:style w:type="paragraph" w:customStyle="1" w:styleId="Rientrocorpodeltesto31">
    <w:name w:val="Rientro corpo del testo 31"/>
    <w:basedOn w:val="Normale"/>
    <w:rsid w:val="00E64D62"/>
    <w:pPr>
      <w:suppressAutoHyphens/>
      <w:ind w:left="709"/>
      <w:jc w:val="both"/>
    </w:pPr>
    <w:rPr>
      <w:rFonts w:ascii="Courier New" w:hAnsi="Courier New" w:cs="Courier New"/>
      <w:sz w:val="24"/>
      <w:lang w:eastAsia="ar-SA"/>
    </w:rPr>
  </w:style>
  <w:style w:type="character" w:customStyle="1" w:styleId="IntestazioneCarattere">
    <w:name w:val="Intestazione Carattere"/>
    <w:uiPriority w:val="99"/>
    <w:rsid w:val="00E64D62"/>
  </w:style>
  <w:style w:type="character" w:customStyle="1" w:styleId="TestonotaapidipaginaCarattere">
    <w:name w:val="Testo nota a piè di pagina Carattere"/>
    <w:rsid w:val="00E64D62"/>
  </w:style>
  <w:style w:type="character" w:customStyle="1" w:styleId="TestofumettoCarattere">
    <w:name w:val="Testo fumetto Carattere"/>
    <w:uiPriority w:val="99"/>
    <w:rsid w:val="00E64D62"/>
    <w:rPr>
      <w:rFonts w:ascii="Tahoma" w:hAnsi="Tahoma" w:cs="Times"/>
      <w:sz w:val="16"/>
      <w:szCs w:val="16"/>
    </w:rPr>
  </w:style>
  <w:style w:type="character" w:customStyle="1" w:styleId="RientrocorpodeltestoCarattere">
    <w:name w:val="Rientro corpo del testo Carattere"/>
    <w:rsid w:val="00E64D62"/>
  </w:style>
  <w:style w:type="paragraph" w:customStyle="1" w:styleId="Mappadocumento1">
    <w:name w:val="Mappa documento1"/>
    <w:basedOn w:val="Normale"/>
    <w:rsid w:val="00E64D62"/>
    <w:pPr>
      <w:shd w:val="clear" w:color="auto" w:fill="000080"/>
      <w:suppressAutoHyphens/>
    </w:pPr>
    <w:rPr>
      <w:rFonts w:ascii="Tahoma" w:hAnsi="Tahoma" w:cs="Times"/>
      <w:lang w:eastAsia="ar-SA"/>
    </w:rPr>
  </w:style>
  <w:style w:type="paragraph" w:customStyle="1" w:styleId="Testonormale1">
    <w:name w:val="Testo normale1"/>
    <w:basedOn w:val="Normale"/>
    <w:rsid w:val="00E64D62"/>
    <w:pPr>
      <w:suppressAutoHyphens/>
    </w:pPr>
    <w:rPr>
      <w:rFonts w:ascii="Courier New" w:hAnsi="Courier New" w:cs="Courier New"/>
      <w:lang w:eastAsia="ar-SA"/>
    </w:rPr>
  </w:style>
  <w:style w:type="paragraph" w:customStyle="1" w:styleId="Puntoelenco1">
    <w:name w:val="Punto elenco1"/>
    <w:basedOn w:val="Normale"/>
    <w:rsid w:val="00E64D62"/>
    <w:pPr>
      <w:tabs>
        <w:tab w:val="num" w:pos="720"/>
      </w:tabs>
      <w:suppressAutoHyphens/>
      <w:ind w:left="720" w:hanging="360"/>
    </w:pPr>
    <w:rPr>
      <w:lang w:eastAsia="ar-SA"/>
    </w:rPr>
  </w:style>
  <w:style w:type="paragraph" w:customStyle="1" w:styleId="Puntoelenco31">
    <w:name w:val="Punto elenco 31"/>
    <w:basedOn w:val="Normale"/>
    <w:rsid w:val="00E64D62"/>
    <w:pPr>
      <w:tabs>
        <w:tab w:val="num" w:pos="1040"/>
      </w:tabs>
      <w:suppressAutoHyphens/>
      <w:ind w:left="1021" w:hanging="341"/>
    </w:pPr>
    <w:rPr>
      <w:lang w:eastAsia="ar-SA"/>
    </w:rPr>
  </w:style>
  <w:style w:type="paragraph" w:customStyle="1" w:styleId="Puntoelenco41">
    <w:name w:val="Punto elenco 41"/>
    <w:basedOn w:val="Normale"/>
    <w:rsid w:val="00E64D62"/>
    <w:pPr>
      <w:tabs>
        <w:tab w:val="num" w:pos="757"/>
      </w:tabs>
      <w:suppressAutoHyphens/>
      <w:ind w:left="737" w:hanging="340"/>
    </w:pPr>
    <w:rPr>
      <w:lang w:eastAsia="ar-SA"/>
    </w:rPr>
  </w:style>
  <w:style w:type="paragraph" w:customStyle="1" w:styleId="Puntoelenco51">
    <w:name w:val="Punto elenco 51"/>
    <w:basedOn w:val="Normale"/>
    <w:rsid w:val="00E64D62"/>
    <w:pPr>
      <w:tabs>
        <w:tab w:val="num" w:pos="397"/>
      </w:tabs>
      <w:suppressAutoHyphens/>
      <w:ind w:left="397" w:hanging="397"/>
    </w:pPr>
    <w:rPr>
      <w:lang w:eastAsia="ar-SA"/>
    </w:rPr>
  </w:style>
  <w:style w:type="paragraph" w:customStyle="1" w:styleId="Contenutotabella">
    <w:name w:val="Contenuto tabella"/>
    <w:basedOn w:val="Normale"/>
    <w:rsid w:val="00E64D62"/>
    <w:pPr>
      <w:suppressLineNumbers/>
      <w:suppressAutoHyphens/>
    </w:pPr>
    <w:rPr>
      <w:lang w:eastAsia="ar-SA"/>
    </w:rPr>
  </w:style>
  <w:style w:type="paragraph" w:customStyle="1" w:styleId="Intestazionetabella">
    <w:name w:val="Intestazione tabella"/>
    <w:basedOn w:val="Contenutotabella"/>
    <w:rsid w:val="00E64D62"/>
    <w:pPr>
      <w:jc w:val="center"/>
    </w:pPr>
    <w:rPr>
      <w:b/>
      <w:bCs/>
    </w:rPr>
  </w:style>
  <w:style w:type="paragraph" w:customStyle="1" w:styleId="Corpodeltesto211">
    <w:name w:val="Corpo del testo 211"/>
    <w:basedOn w:val="Normale"/>
    <w:rsid w:val="00E64D62"/>
    <w:pPr>
      <w:suppressAutoHyphens/>
      <w:spacing w:after="120" w:line="480" w:lineRule="auto"/>
    </w:pPr>
    <w:rPr>
      <w:lang w:eastAsia="ar-SA"/>
    </w:rPr>
  </w:style>
  <w:style w:type="paragraph" w:customStyle="1" w:styleId="Contenutocornice">
    <w:name w:val="Contenuto cornice"/>
    <w:basedOn w:val="Corpotesto"/>
    <w:rsid w:val="00E64D62"/>
    <w:pPr>
      <w:suppressAutoHyphens/>
    </w:pPr>
    <w:rPr>
      <w:rFonts w:cs="Courier New"/>
      <w:lang w:eastAsia="ar-SA"/>
    </w:rPr>
  </w:style>
  <w:style w:type="character" w:styleId="Collegamentovisitato">
    <w:name w:val="FollowedHyperlink"/>
    <w:semiHidden/>
    <w:unhideWhenUsed/>
    <w:rsid w:val="00E64D62"/>
    <w:rPr>
      <w:color w:val="954F72"/>
      <w:u w:val="single"/>
    </w:rPr>
  </w:style>
  <w:style w:type="character" w:customStyle="1" w:styleId="WW8Num2z1">
    <w:name w:val="WW8Num2z1"/>
    <w:rsid w:val="00E64D62"/>
  </w:style>
  <w:style w:type="character" w:customStyle="1" w:styleId="WW8Num2z2">
    <w:name w:val="WW8Num2z2"/>
    <w:rsid w:val="00E64D62"/>
  </w:style>
  <w:style w:type="character" w:customStyle="1" w:styleId="WW8Num2z3">
    <w:name w:val="WW8Num2z3"/>
    <w:rsid w:val="00E64D62"/>
  </w:style>
  <w:style w:type="character" w:customStyle="1" w:styleId="WW8Num2z4">
    <w:name w:val="WW8Num2z4"/>
    <w:rsid w:val="00E64D62"/>
  </w:style>
  <w:style w:type="character" w:customStyle="1" w:styleId="WW8Num2z5">
    <w:name w:val="WW8Num2z5"/>
    <w:rsid w:val="00E64D62"/>
  </w:style>
  <w:style w:type="character" w:customStyle="1" w:styleId="WW8Num2z6">
    <w:name w:val="WW8Num2z6"/>
    <w:rsid w:val="00E64D62"/>
  </w:style>
  <w:style w:type="character" w:customStyle="1" w:styleId="WW8Num2z7">
    <w:name w:val="WW8Num2z7"/>
    <w:rsid w:val="00E64D62"/>
  </w:style>
  <w:style w:type="character" w:customStyle="1" w:styleId="WW8Num2z8">
    <w:name w:val="WW8Num2z8"/>
    <w:rsid w:val="00E64D62"/>
  </w:style>
  <w:style w:type="character" w:customStyle="1" w:styleId="WW8Num7z4">
    <w:name w:val="WW8Num7z4"/>
    <w:rsid w:val="00E64D62"/>
  </w:style>
  <w:style w:type="character" w:customStyle="1" w:styleId="WW8Num7z5">
    <w:name w:val="WW8Num7z5"/>
    <w:rsid w:val="00E64D62"/>
  </w:style>
  <w:style w:type="character" w:customStyle="1" w:styleId="WW8Num7z6">
    <w:name w:val="WW8Num7z6"/>
    <w:rsid w:val="00E64D62"/>
  </w:style>
  <w:style w:type="character" w:customStyle="1" w:styleId="WW8Num7z7">
    <w:name w:val="WW8Num7z7"/>
    <w:rsid w:val="00E64D62"/>
  </w:style>
  <w:style w:type="character" w:customStyle="1" w:styleId="WW8Num7z8">
    <w:name w:val="WW8Num7z8"/>
    <w:rsid w:val="00E64D62"/>
  </w:style>
  <w:style w:type="character" w:customStyle="1" w:styleId="WW8Num14z5">
    <w:name w:val="WW8Num14z5"/>
    <w:rsid w:val="00E64D62"/>
  </w:style>
  <w:style w:type="character" w:customStyle="1" w:styleId="WW8Num14z6">
    <w:name w:val="WW8Num14z6"/>
    <w:rsid w:val="00E64D62"/>
  </w:style>
  <w:style w:type="character" w:customStyle="1" w:styleId="WW8Num14z7">
    <w:name w:val="WW8Num14z7"/>
    <w:rsid w:val="00E64D62"/>
  </w:style>
  <w:style w:type="character" w:customStyle="1" w:styleId="WW8Num14z8">
    <w:name w:val="WW8Num14z8"/>
    <w:rsid w:val="00E64D62"/>
  </w:style>
  <w:style w:type="character" w:customStyle="1" w:styleId="WW8Num25z5">
    <w:name w:val="WW8Num25z5"/>
    <w:rsid w:val="00E64D62"/>
  </w:style>
  <w:style w:type="character" w:customStyle="1" w:styleId="WW8Num25z6">
    <w:name w:val="WW8Num25z6"/>
    <w:rsid w:val="00E64D62"/>
  </w:style>
  <w:style w:type="character" w:customStyle="1" w:styleId="WW8Num25z7">
    <w:name w:val="WW8Num25z7"/>
    <w:rsid w:val="00E64D62"/>
  </w:style>
  <w:style w:type="character" w:customStyle="1" w:styleId="WW8Num25z8">
    <w:name w:val="WW8Num25z8"/>
    <w:rsid w:val="00E64D62"/>
  </w:style>
  <w:style w:type="character" w:customStyle="1" w:styleId="WW8Num26z4">
    <w:name w:val="WW8Num26z4"/>
    <w:rsid w:val="00E64D62"/>
  </w:style>
  <w:style w:type="character" w:customStyle="1" w:styleId="WW8Num26z5">
    <w:name w:val="WW8Num26z5"/>
    <w:rsid w:val="00E64D62"/>
  </w:style>
  <w:style w:type="character" w:customStyle="1" w:styleId="WW8Num26z6">
    <w:name w:val="WW8Num26z6"/>
    <w:rsid w:val="00E64D62"/>
  </w:style>
  <w:style w:type="character" w:customStyle="1" w:styleId="WW8Num26z7">
    <w:name w:val="WW8Num26z7"/>
    <w:rsid w:val="00E64D62"/>
  </w:style>
  <w:style w:type="character" w:customStyle="1" w:styleId="WW8Num26z8">
    <w:name w:val="WW8Num26z8"/>
    <w:rsid w:val="00E64D62"/>
  </w:style>
  <w:style w:type="character" w:customStyle="1" w:styleId="WW8Num8z4">
    <w:name w:val="WW8Num8z4"/>
    <w:rsid w:val="00E64D62"/>
  </w:style>
  <w:style w:type="character" w:customStyle="1" w:styleId="WW8Num8z5">
    <w:name w:val="WW8Num8z5"/>
    <w:rsid w:val="00E64D62"/>
  </w:style>
  <w:style w:type="character" w:customStyle="1" w:styleId="WW8Num8z6">
    <w:name w:val="WW8Num8z6"/>
    <w:rsid w:val="00E64D62"/>
  </w:style>
  <w:style w:type="character" w:customStyle="1" w:styleId="WW8Num8z7">
    <w:name w:val="WW8Num8z7"/>
    <w:rsid w:val="00E64D62"/>
  </w:style>
  <w:style w:type="character" w:customStyle="1" w:styleId="WW8Num8z8">
    <w:name w:val="WW8Num8z8"/>
    <w:rsid w:val="00E64D62"/>
  </w:style>
  <w:style w:type="character" w:customStyle="1" w:styleId="WW8Num21z5">
    <w:name w:val="WW8Num21z5"/>
    <w:rsid w:val="00E64D62"/>
  </w:style>
  <w:style w:type="character" w:customStyle="1" w:styleId="WW8Num21z6">
    <w:name w:val="WW8Num21z6"/>
    <w:rsid w:val="00E64D62"/>
  </w:style>
  <w:style w:type="character" w:customStyle="1" w:styleId="WW8Num21z7">
    <w:name w:val="WW8Num21z7"/>
    <w:rsid w:val="00E64D62"/>
  </w:style>
  <w:style w:type="character" w:customStyle="1" w:styleId="WW8Num21z8">
    <w:name w:val="WW8Num21z8"/>
    <w:rsid w:val="00E64D62"/>
  </w:style>
  <w:style w:type="character" w:customStyle="1" w:styleId="WW8Num24z4">
    <w:name w:val="WW8Num24z4"/>
    <w:rsid w:val="00E64D62"/>
  </w:style>
  <w:style w:type="character" w:customStyle="1" w:styleId="WW8Num33z4">
    <w:name w:val="WW8Num33z4"/>
    <w:rsid w:val="00E64D62"/>
    <w:rPr>
      <w:rFonts w:hint="default"/>
    </w:rPr>
  </w:style>
  <w:style w:type="character" w:customStyle="1" w:styleId="WW8Num21z4">
    <w:name w:val="WW8Num21z4"/>
    <w:rsid w:val="00E64D62"/>
    <w:rPr>
      <w:rFonts w:hint="default"/>
    </w:rPr>
  </w:style>
  <w:style w:type="character" w:customStyle="1" w:styleId="WW8Num24z5">
    <w:name w:val="WW8Num24z5"/>
    <w:rsid w:val="00E64D62"/>
  </w:style>
  <w:style w:type="character" w:customStyle="1" w:styleId="WW8Num24z6">
    <w:name w:val="WW8Num24z6"/>
    <w:rsid w:val="00E64D62"/>
  </w:style>
  <w:style w:type="character" w:customStyle="1" w:styleId="WW8Num24z7">
    <w:name w:val="WW8Num24z7"/>
    <w:rsid w:val="00E64D62"/>
  </w:style>
  <w:style w:type="character" w:customStyle="1" w:styleId="WW8Num24z8">
    <w:name w:val="WW8Num24z8"/>
    <w:rsid w:val="00E64D62"/>
  </w:style>
  <w:style w:type="character" w:customStyle="1" w:styleId="WW8Num28z5">
    <w:name w:val="WW8Num28z5"/>
    <w:rsid w:val="00E64D62"/>
  </w:style>
  <w:style w:type="character" w:customStyle="1" w:styleId="WW8Num28z6">
    <w:name w:val="WW8Num28z6"/>
    <w:rsid w:val="00E64D62"/>
  </w:style>
  <w:style w:type="character" w:customStyle="1" w:styleId="WW8Num28z7">
    <w:name w:val="WW8Num28z7"/>
    <w:rsid w:val="00E64D62"/>
  </w:style>
  <w:style w:type="character" w:customStyle="1" w:styleId="WW8Num28z8">
    <w:name w:val="WW8Num28z8"/>
    <w:rsid w:val="00E64D62"/>
  </w:style>
  <w:style w:type="character" w:customStyle="1" w:styleId="WW8Num44z4">
    <w:name w:val="WW8Num44z4"/>
    <w:rsid w:val="00E64D62"/>
  </w:style>
  <w:style w:type="character" w:customStyle="1" w:styleId="WW8Num44z5">
    <w:name w:val="WW8Num44z5"/>
    <w:rsid w:val="00E64D62"/>
  </w:style>
  <w:style w:type="character" w:customStyle="1" w:styleId="WW8Num44z6">
    <w:name w:val="WW8Num44z6"/>
    <w:rsid w:val="00E64D62"/>
  </w:style>
  <w:style w:type="character" w:customStyle="1" w:styleId="WW8Num44z7">
    <w:name w:val="WW8Num44z7"/>
    <w:rsid w:val="00E64D62"/>
  </w:style>
  <w:style w:type="character" w:customStyle="1" w:styleId="WW8Num44z8">
    <w:name w:val="WW8Num44z8"/>
    <w:rsid w:val="00E64D62"/>
  </w:style>
  <w:style w:type="character" w:customStyle="1" w:styleId="WW8Num49z4">
    <w:name w:val="WW8Num49z4"/>
    <w:rsid w:val="00E64D62"/>
    <w:rPr>
      <w:rFonts w:hint="default"/>
    </w:rPr>
  </w:style>
  <w:style w:type="character" w:customStyle="1" w:styleId="WW8Num35z4">
    <w:name w:val="WW8Num35z4"/>
    <w:rsid w:val="00E64D62"/>
  </w:style>
  <w:style w:type="character" w:customStyle="1" w:styleId="WW8Num35z5">
    <w:name w:val="WW8Num35z5"/>
    <w:rsid w:val="00E64D62"/>
  </w:style>
  <w:style w:type="character" w:customStyle="1" w:styleId="WW8Num35z6">
    <w:name w:val="WW8Num35z6"/>
    <w:rsid w:val="00E64D62"/>
  </w:style>
  <w:style w:type="character" w:customStyle="1" w:styleId="WW8Num35z7">
    <w:name w:val="WW8Num35z7"/>
    <w:rsid w:val="00E64D62"/>
  </w:style>
  <w:style w:type="character" w:customStyle="1" w:styleId="WW8Num35z8">
    <w:name w:val="WW8Num35z8"/>
    <w:rsid w:val="00E64D62"/>
  </w:style>
  <w:style w:type="character" w:customStyle="1" w:styleId="WW8Num36z1">
    <w:name w:val="WW8Num36z1"/>
    <w:rsid w:val="00E64D62"/>
    <w:rPr>
      <w:rFonts w:ascii="Times New Roman" w:hAnsi="Times New Roman" w:cs="Times New Roman" w:hint="default"/>
      <w:b w:val="0"/>
      <w:i w:val="0"/>
      <w:color w:val="auto"/>
      <w:sz w:val="24"/>
    </w:rPr>
  </w:style>
  <w:style w:type="character" w:customStyle="1" w:styleId="WW8Num43z4">
    <w:name w:val="WW8Num43z4"/>
    <w:rsid w:val="00E64D62"/>
    <w:rPr>
      <w:rFonts w:hint="default"/>
    </w:rPr>
  </w:style>
  <w:style w:type="character" w:customStyle="1" w:styleId="WW8Num45z1">
    <w:name w:val="WW8Num45z1"/>
    <w:rsid w:val="00E64D62"/>
    <w:rPr>
      <w:rFonts w:ascii="Courier New" w:hAnsi="Courier New" w:cs="Courier New" w:hint="default"/>
    </w:rPr>
  </w:style>
  <w:style w:type="character" w:customStyle="1" w:styleId="WW8Num45z2">
    <w:name w:val="WW8Num45z2"/>
    <w:rsid w:val="00E64D62"/>
    <w:rPr>
      <w:rFonts w:ascii="Wingdings" w:hAnsi="Wingdings" w:cs="Wingdings" w:hint="default"/>
    </w:rPr>
  </w:style>
  <w:style w:type="character" w:customStyle="1" w:styleId="WW8Num56z1">
    <w:name w:val="WW8Num56z1"/>
    <w:rsid w:val="00E64D62"/>
    <w:rPr>
      <w:rFonts w:hint="default"/>
    </w:rPr>
  </w:style>
  <w:style w:type="character" w:customStyle="1" w:styleId="WW8Num56z2">
    <w:name w:val="WW8Num56z2"/>
    <w:rsid w:val="00E64D62"/>
    <w:rPr>
      <w:rFonts w:ascii="Wingdings" w:hAnsi="Wingdings" w:cs="Wingdings" w:hint="default"/>
    </w:rPr>
  </w:style>
  <w:style w:type="character" w:customStyle="1" w:styleId="WW8Num56z3">
    <w:name w:val="WW8Num56z3"/>
    <w:rsid w:val="00E64D62"/>
    <w:rPr>
      <w:rFonts w:ascii="Symbol" w:hAnsi="Symbol" w:cs="Symbol" w:hint="default"/>
    </w:rPr>
  </w:style>
  <w:style w:type="character" w:customStyle="1" w:styleId="WW8Num56z4">
    <w:name w:val="WW8Num56z4"/>
    <w:rsid w:val="00E64D62"/>
    <w:rPr>
      <w:rFonts w:ascii="Courier New" w:hAnsi="Courier New" w:cs="Courier New" w:hint="default"/>
    </w:rPr>
  </w:style>
  <w:style w:type="character" w:customStyle="1" w:styleId="WW8Num57z1">
    <w:name w:val="WW8Num57z1"/>
    <w:rsid w:val="00E64D62"/>
    <w:rPr>
      <w:rFonts w:ascii="Times New Roman" w:hAnsi="Times New Roman" w:cs="Times New Roman" w:hint="default"/>
      <w:b w:val="0"/>
      <w:i w:val="0"/>
      <w:color w:val="auto"/>
      <w:sz w:val="24"/>
    </w:rPr>
  </w:style>
  <w:style w:type="character" w:customStyle="1" w:styleId="WW8Num57z2">
    <w:name w:val="WW8Num57z2"/>
    <w:rsid w:val="00E64D62"/>
    <w:rPr>
      <w:rFonts w:ascii="Symbol" w:hAnsi="Symbol" w:cs="Symbol" w:hint="default"/>
      <w:b w:val="0"/>
      <w:i w:val="0"/>
      <w:caps w:val="0"/>
      <w:smallCaps w:val="0"/>
      <w:strike w:val="0"/>
      <w:dstrike w:val="0"/>
      <w:vanish w:val="0"/>
      <w:color w:val="000000"/>
      <w:position w:val="0"/>
      <w:sz w:val="24"/>
      <w:vertAlign w:val="baseline"/>
    </w:rPr>
  </w:style>
  <w:style w:type="character" w:customStyle="1" w:styleId="WW8Num57z3">
    <w:name w:val="WW8Num57z3"/>
    <w:rsid w:val="00E64D62"/>
    <w:rPr>
      <w:rFonts w:hint="default"/>
    </w:rPr>
  </w:style>
  <w:style w:type="character" w:customStyle="1" w:styleId="WW8Num58z1">
    <w:name w:val="WW8Num58z1"/>
    <w:rsid w:val="00E64D62"/>
    <w:rPr>
      <w:rFonts w:ascii="Times New Roman" w:hAnsi="Times New Roman" w:cs="Times New Roman" w:hint="default"/>
      <w:b w:val="0"/>
      <w:i w:val="0"/>
      <w:color w:val="auto"/>
      <w:sz w:val="24"/>
    </w:rPr>
  </w:style>
  <w:style w:type="character" w:customStyle="1" w:styleId="WW8Num58z2">
    <w:name w:val="WW8Num58z2"/>
    <w:rsid w:val="00E64D62"/>
    <w:rPr>
      <w:rFonts w:ascii="Symbol" w:hAnsi="Symbol" w:cs="Symbol" w:hint="default"/>
      <w:b w:val="0"/>
      <w:i w:val="0"/>
      <w:caps w:val="0"/>
      <w:smallCaps w:val="0"/>
      <w:strike w:val="0"/>
      <w:dstrike w:val="0"/>
      <w:vanish w:val="0"/>
      <w:color w:val="000000"/>
      <w:position w:val="0"/>
      <w:sz w:val="16"/>
      <w:szCs w:val="16"/>
      <w:vertAlign w:val="baseline"/>
    </w:rPr>
  </w:style>
  <w:style w:type="character" w:customStyle="1" w:styleId="WW8Num58z3">
    <w:name w:val="WW8Num58z3"/>
    <w:rsid w:val="00E64D62"/>
    <w:rPr>
      <w:rFonts w:hint="default"/>
    </w:rPr>
  </w:style>
  <w:style w:type="character" w:customStyle="1" w:styleId="WW8Num59z4">
    <w:name w:val="WW8Num59z4"/>
    <w:rsid w:val="00E64D62"/>
  </w:style>
  <w:style w:type="character" w:customStyle="1" w:styleId="WW8Num59z5">
    <w:name w:val="WW8Num59z5"/>
    <w:rsid w:val="00E64D62"/>
  </w:style>
  <w:style w:type="character" w:customStyle="1" w:styleId="WW8Num59z6">
    <w:name w:val="WW8Num59z6"/>
    <w:rsid w:val="00E64D62"/>
  </w:style>
  <w:style w:type="character" w:customStyle="1" w:styleId="WW8Num59z7">
    <w:name w:val="WW8Num59z7"/>
    <w:rsid w:val="00E64D62"/>
  </w:style>
  <w:style w:type="character" w:customStyle="1" w:styleId="WW8Num59z8">
    <w:name w:val="WW8Num59z8"/>
    <w:rsid w:val="00E64D62"/>
  </w:style>
  <w:style w:type="character" w:customStyle="1" w:styleId="WW8Num61z4">
    <w:name w:val="WW8Num61z4"/>
    <w:rsid w:val="00E64D62"/>
  </w:style>
  <w:style w:type="character" w:customStyle="1" w:styleId="WW8Num61z5">
    <w:name w:val="WW8Num61z5"/>
    <w:rsid w:val="00E64D62"/>
  </w:style>
  <w:style w:type="character" w:customStyle="1" w:styleId="WW8Num61z6">
    <w:name w:val="WW8Num61z6"/>
    <w:rsid w:val="00E64D62"/>
  </w:style>
  <w:style w:type="character" w:customStyle="1" w:styleId="WW8Num61z7">
    <w:name w:val="WW8Num61z7"/>
    <w:rsid w:val="00E64D62"/>
  </w:style>
  <w:style w:type="character" w:customStyle="1" w:styleId="WW8Num61z8">
    <w:name w:val="WW8Num61z8"/>
    <w:rsid w:val="00E64D62"/>
  </w:style>
  <w:style w:type="character" w:customStyle="1" w:styleId="WW8Num64z3">
    <w:name w:val="WW8Num64z3"/>
    <w:rsid w:val="00E64D62"/>
    <w:rPr>
      <w:rFonts w:ascii="Times" w:hAnsi="Times" w:cs="Times New Roman" w:hint="default"/>
      <w:sz w:val="24"/>
      <w:szCs w:val="24"/>
    </w:rPr>
  </w:style>
  <w:style w:type="character" w:customStyle="1" w:styleId="WW8Num66z4">
    <w:name w:val="WW8Num66z4"/>
    <w:rsid w:val="00E64D62"/>
    <w:rPr>
      <w:rFonts w:hint="default"/>
    </w:rPr>
  </w:style>
  <w:style w:type="character" w:customStyle="1" w:styleId="Carpredefinitoparagrafo3">
    <w:name w:val="Car. predefinito paragrafo3"/>
    <w:rsid w:val="00E64D62"/>
  </w:style>
  <w:style w:type="character" w:customStyle="1" w:styleId="Caratteredellanota">
    <w:name w:val="Carattere della nota"/>
    <w:rsid w:val="00E64D62"/>
    <w:rPr>
      <w:vertAlign w:val="superscript"/>
    </w:rPr>
  </w:style>
  <w:style w:type="character" w:customStyle="1" w:styleId="Rimandocommento1">
    <w:name w:val="Rimando commento1"/>
    <w:rsid w:val="00E64D62"/>
    <w:rPr>
      <w:sz w:val="16"/>
      <w:szCs w:val="16"/>
    </w:rPr>
  </w:style>
  <w:style w:type="character" w:customStyle="1" w:styleId="Caratteredinumerazione">
    <w:name w:val="Carattere di numerazione"/>
    <w:rsid w:val="00E64D62"/>
  </w:style>
  <w:style w:type="character" w:customStyle="1" w:styleId="WW8Num42z4">
    <w:name w:val="WW8Num42z4"/>
    <w:rsid w:val="00E64D62"/>
    <w:rPr>
      <w:rFonts w:ascii="Courier New" w:hAnsi="Courier New" w:cs="Courier New"/>
    </w:rPr>
  </w:style>
  <w:style w:type="character" w:customStyle="1" w:styleId="WW8Num34z4">
    <w:name w:val="WW8Num34z4"/>
    <w:rsid w:val="00E64D62"/>
    <w:rPr>
      <w:rFonts w:ascii="Courier New" w:hAnsi="Courier New" w:cs="Courier New" w:hint="default"/>
    </w:rPr>
  </w:style>
  <w:style w:type="character" w:customStyle="1" w:styleId="WW8Num34z5">
    <w:name w:val="WW8Num34z5"/>
    <w:rsid w:val="00E64D62"/>
  </w:style>
  <w:style w:type="character" w:customStyle="1" w:styleId="WW8Num34z6">
    <w:name w:val="WW8Num34z6"/>
    <w:rsid w:val="00E64D62"/>
  </w:style>
  <w:style w:type="character" w:customStyle="1" w:styleId="WW8Num34z7">
    <w:name w:val="WW8Num34z7"/>
    <w:rsid w:val="00E64D62"/>
  </w:style>
  <w:style w:type="character" w:customStyle="1" w:styleId="WW8Num34z8">
    <w:name w:val="WW8Num34z8"/>
    <w:rsid w:val="00E64D62"/>
  </w:style>
  <w:style w:type="paragraph" w:customStyle="1" w:styleId="Intestazione3">
    <w:name w:val="Intestazione3"/>
    <w:basedOn w:val="Normale"/>
    <w:next w:val="Corpotesto"/>
    <w:rsid w:val="00E64D62"/>
    <w:pPr>
      <w:keepNext/>
      <w:suppressAutoHyphens/>
      <w:spacing w:before="240" w:after="120"/>
    </w:pPr>
    <w:rPr>
      <w:rFonts w:ascii="Arial" w:eastAsia="Microsoft YaHei" w:hAnsi="Arial" w:cs="Mangal"/>
      <w:sz w:val="28"/>
      <w:szCs w:val="28"/>
      <w:lang w:eastAsia="ar-SA"/>
    </w:rPr>
  </w:style>
  <w:style w:type="character" w:customStyle="1" w:styleId="CorpotestoCarattere1">
    <w:name w:val="Corpo testo Carattere1"/>
    <w:uiPriority w:val="1"/>
    <w:rsid w:val="00E64D62"/>
    <w:rPr>
      <w:rFonts w:ascii="Courier New" w:hAnsi="Courier New" w:cs="Courier New"/>
      <w:sz w:val="24"/>
      <w:lang w:eastAsia="ar-SA"/>
    </w:rPr>
  </w:style>
  <w:style w:type="paragraph" w:customStyle="1" w:styleId="Didascalia3">
    <w:name w:val="Didascalia3"/>
    <w:basedOn w:val="Normale"/>
    <w:rsid w:val="00E64D62"/>
    <w:pPr>
      <w:suppressLineNumbers/>
      <w:suppressAutoHyphens/>
      <w:spacing w:before="120" w:after="120"/>
    </w:pPr>
    <w:rPr>
      <w:rFonts w:cs="Mangal"/>
      <w:i/>
      <w:iCs/>
      <w:sz w:val="24"/>
      <w:szCs w:val="24"/>
      <w:lang w:eastAsia="ar-SA"/>
    </w:rPr>
  </w:style>
  <w:style w:type="paragraph" w:customStyle="1" w:styleId="Rientrocorpodeltesto22">
    <w:name w:val="Rientro corpo del testo 22"/>
    <w:basedOn w:val="Normale"/>
    <w:rsid w:val="00E64D62"/>
    <w:pPr>
      <w:widowControl w:val="0"/>
      <w:suppressAutoHyphens/>
      <w:ind w:left="709" w:hanging="709"/>
      <w:jc w:val="both"/>
    </w:pPr>
    <w:rPr>
      <w:rFonts w:ascii="Courier New" w:hAnsi="Courier New" w:cs="Courier New"/>
      <w:sz w:val="24"/>
      <w:lang w:eastAsia="ar-SA"/>
    </w:rPr>
  </w:style>
  <w:style w:type="paragraph" w:customStyle="1" w:styleId="Corpodeltesto23">
    <w:name w:val="Corpo del testo 23"/>
    <w:basedOn w:val="Normale"/>
    <w:rsid w:val="00E64D62"/>
    <w:pPr>
      <w:suppressAutoHyphens/>
      <w:spacing w:before="60"/>
      <w:jc w:val="both"/>
    </w:pPr>
    <w:rPr>
      <w:rFonts w:ascii="Courier New" w:hAnsi="Courier New" w:cs="Courier New"/>
      <w:sz w:val="24"/>
      <w:lang w:eastAsia="ar-SA"/>
    </w:rPr>
  </w:style>
  <w:style w:type="paragraph" w:customStyle="1" w:styleId="Corpodeltesto32">
    <w:name w:val="Corpo del testo 32"/>
    <w:basedOn w:val="Normale"/>
    <w:rsid w:val="00E64D62"/>
    <w:pPr>
      <w:suppressAutoHyphens/>
      <w:jc w:val="both"/>
    </w:pPr>
    <w:rPr>
      <w:rFonts w:ascii="Courier New" w:hAnsi="Courier New" w:cs="Courier New"/>
      <w:b/>
      <w:sz w:val="24"/>
      <w:lang w:eastAsia="ar-SA"/>
    </w:rPr>
  </w:style>
  <w:style w:type="paragraph" w:customStyle="1" w:styleId="Rientrocorpodeltesto32">
    <w:name w:val="Rientro corpo del testo 32"/>
    <w:basedOn w:val="Normale"/>
    <w:rsid w:val="00E64D62"/>
    <w:pPr>
      <w:suppressAutoHyphens/>
      <w:ind w:left="709"/>
      <w:jc w:val="both"/>
    </w:pPr>
    <w:rPr>
      <w:rFonts w:ascii="Courier New" w:hAnsi="Courier New" w:cs="Courier New"/>
      <w:sz w:val="24"/>
      <w:lang w:eastAsia="ar-SA"/>
    </w:rPr>
  </w:style>
  <w:style w:type="character" w:customStyle="1" w:styleId="PidipaginaCarattere1">
    <w:name w:val="Piè di pagina Carattere1"/>
    <w:uiPriority w:val="99"/>
    <w:rsid w:val="00E64D62"/>
    <w:rPr>
      <w:lang w:eastAsia="ar-SA"/>
    </w:rPr>
  </w:style>
  <w:style w:type="character" w:customStyle="1" w:styleId="IntestazioneCarattere1">
    <w:name w:val="Intestazione Carattere1"/>
    <w:rsid w:val="00E64D62"/>
    <w:rPr>
      <w:lang w:eastAsia="ar-SA"/>
    </w:rPr>
  </w:style>
  <w:style w:type="character" w:customStyle="1" w:styleId="TestonotaapidipaginaCarattere1">
    <w:name w:val="Testo nota a piè di pagina Carattere1"/>
    <w:uiPriority w:val="99"/>
    <w:rsid w:val="00E64D62"/>
    <w:rPr>
      <w:lang w:eastAsia="ar-SA"/>
    </w:rPr>
  </w:style>
  <w:style w:type="character" w:customStyle="1" w:styleId="TestofumettoCarattere1">
    <w:name w:val="Testo fumetto Carattere1"/>
    <w:uiPriority w:val="99"/>
    <w:rsid w:val="00E64D62"/>
    <w:rPr>
      <w:rFonts w:ascii="Tahoma" w:hAnsi="Tahoma" w:cs="Times"/>
      <w:sz w:val="16"/>
      <w:szCs w:val="16"/>
      <w:lang w:eastAsia="ar-SA"/>
    </w:rPr>
  </w:style>
  <w:style w:type="character" w:customStyle="1" w:styleId="RientrocorpodeltestoCarattere1">
    <w:name w:val="Rientro corpo del testo Carattere1"/>
    <w:uiPriority w:val="99"/>
    <w:rsid w:val="00E64D62"/>
    <w:rPr>
      <w:lang w:eastAsia="ar-SA"/>
    </w:rPr>
  </w:style>
  <w:style w:type="paragraph" w:customStyle="1" w:styleId="Mappadocumento2">
    <w:name w:val="Mappa documento2"/>
    <w:basedOn w:val="Normale"/>
    <w:rsid w:val="00E64D62"/>
    <w:pPr>
      <w:shd w:val="clear" w:color="auto" w:fill="000080"/>
      <w:suppressAutoHyphens/>
    </w:pPr>
    <w:rPr>
      <w:rFonts w:ascii="Tahoma" w:hAnsi="Tahoma" w:cs="Times"/>
      <w:lang w:eastAsia="ar-SA"/>
    </w:rPr>
  </w:style>
  <w:style w:type="paragraph" w:customStyle="1" w:styleId="Testonormale3">
    <w:name w:val="Testo normale3"/>
    <w:basedOn w:val="Normale"/>
    <w:rsid w:val="00E64D62"/>
    <w:pPr>
      <w:suppressAutoHyphens/>
    </w:pPr>
    <w:rPr>
      <w:rFonts w:ascii="Courier New" w:hAnsi="Courier New" w:cs="Courier New"/>
      <w:lang w:eastAsia="ar-SA"/>
    </w:rPr>
  </w:style>
  <w:style w:type="paragraph" w:customStyle="1" w:styleId="Puntoelenco2">
    <w:name w:val="Punto elenco2"/>
    <w:basedOn w:val="Normale"/>
    <w:rsid w:val="00E64D62"/>
    <w:pPr>
      <w:numPr>
        <w:numId w:val="6"/>
      </w:numPr>
      <w:suppressAutoHyphens/>
    </w:pPr>
    <w:rPr>
      <w:lang w:eastAsia="ar-SA"/>
    </w:rPr>
  </w:style>
  <w:style w:type="paragraph" w:customStyle="1" w:styleId="Puntoelenco32">
    <w:name w:val="Punto elenco 32"/>
    <w:basedOn w:val="Normale"/>
    <w:rsid w:val="00E64D62"/>
    <w:pPr>
      <w:tabs>
        <w:tab w:val="num" w:pos="720"/>
      </w:tabs>
      <w:suppressAutoHyphens/>
      <w:ind w:left="720" w:hanging="360"/>
    </w:pPr>
    <w:rPr>
      <w:lang w:eastAsia="ar-SA"/>
    </w:rPr>
  </w:style>
  <w:style w:type="paragraph" w:customStyle="1" w:styleId="Puntoelenco42">
    <w:name w:val="Punto elenco 42"/>
    <w:basedOn w:val="Normale"/>
    <w:rsid w:val="00E64D62"/>
    <w:pPr>
      <w:tabs>
        <w:tab w:val="num" w:pos="1040"/>
      </w:tabs>
      <w:suppressAutoHyphens/>
      <w:ind w:left="1021" w:hanging="341"/>
    </w:pPr>
    <w:rPr>
      <w:lang w:eastAsia="ar-SA"/>
    </w:rPr>
  </w:style>
  <w:style w:type="paragraph" w:customStyle="1" w:styleId="Puntoelenco52">
    <w:name w:val="Punto elenco 52"/>
    <w:basedOn w:val="Normale"/>
    <w:rsid w:val="00E64D62"/>
    <w:pPr>
      <w:tabs>
        <w:tab w:val="num" w:pos="757"/>
      </w:tabs>
      <w:suppressAutoHyphens/>
      <w:ind w:left="737" w:hanging="340"/>
    </w:pPr>
    <w:rPr>
      <w:lang w:eastAsia="ar-SA"/>
    </w:rPr>
  </w:style>
  <w:style w:type="paragraph" w:customStyle="1" w:styleId="Testocommento1">
    <w:name w:val="Testo commento1"/>
    <w:basedOn w:val="Normale"/>
    <w:rsid w:val="00E64D62"/>
    <w:pPr>
      <w:suppressAutoHyphens/>
    </w:pPr>
    <w:rPr>
      <w:lang w:eastAsia="ar-SA"/>
    </w:rPr>
  </w:style>
  <w:style w:type="character" w:customStyle="1" w:styleId="TestocommentoCarattere">
    <w:name w:val="Testo commento Carattere"/>
    <w:semiHidden/>
    <w:rsid w:val="00E64D62"/>
  </w:style>
  <w:style w:type="character" w:customStyle="1" w:styleId="SoggettocommentoCarattere">
    <w:name w:val="Soggetto commento Carattere"/>
    <w:rsid w:val="00E64D62"/>
    <w:rPr>
      <w:b/>
      <w:bCs/>
    </w:rPr>
  </w:style>
  <w:style w:type="paragraph" w:customStyle="1" w:styleId="Standard">
    <w:name w:val="Standard"/>
    <w:rsid w:val="00E64D62"/>
    <w:pPr>
      <w:suppressAutoHyphens/>
      <w:spacing w:before="120" w:after="200" w:line="276" w:lineRule="auto"/>
      <w:ind w:left="357" w:hanging="357"/>
      <w:jc w:val="both"/>
      <w:textAlignment w:val="baseline"/>
    </w:pPr>
    <w:rPr>
      <w:rFonts w:ascii="Calibri" w:eastAsia="SimSun" w:hAnsi="Calibri" w:cs="Tahoma"/>
      <w:kern w:val="1"/>
      <w:sz w:val="22"/>
      <w:szCs w:val="22"/>
      <w:lang w:eastAsia="ar-SA"/>
    </w:rPr>
  </w:style>
  <w:style w:type="paragraph" w:customStyle="1" w:styleId="Textbody">
    <w:name w:val="Text body"/>
    <w:basedOn w:val="Normale"/>
    <w:rsid w:val="00E64D62"/>
    <w:pPr>
      <w:suppressAutoHyphens/>
      <w:spacing w:before="120" w:after="120"/>
      <w:textAlignment w:val="baseline"/>
    </w:pPr>
    <w:rPr>
      <w:rFonts w:eastAsia="SimSun" w:cs="Mangal"/>
      <w:kern w:val="1"/>
      <w:sz w:val="24"/>
      <w:szCs w:val="24"/>
      <w:lang w:eastAsia="hi-IN" w:bidi="hi-IN"/>
    </w:rPr>
  </w:style>
  <w:style w:type="numbering" w:customStyle="1" w:styleId="WW8Num3">
    <w:name w:val="WW8Num3"/>
    <w:basedOn w:val="Nessunelenco"/>
    <w:rsid w:val="00C842D2"/>
    <w:pPr>
      <w:numPr>
        <w:numId w:val="15"/>
      </w:numPr>
    </w:pPr>
  </w:style>
  <w:style w:type="paragraph" w:customStyle="1" w:styleId="StilePuntato2">
    <w:name w:val="Stile Puntato2"/>
    <w:basedOn w:val="Normale"/>
    <w:rsid w:val="00BE4330"/>
    <w:pPr>
      <w:numPr>
        <w:numId w:val="16"/>
      </w:numPr>
      <w:jc w:val="both"/>
    </w:pPr>
    <w:rPr>
      <w:sz w:val="24"/>
      <w:szCs w:val="24"/>
    </w:rPr>
  </w:style>
  <w:style w:type="paragraph" w:customStyle="1" w:styleId="StilePuntato1">
    <w:name w:val="Stile Puntato1"/>
    <w:basedOn w:val="Normale"/>
    <w:rsid w:val="009C4C81"/>
    <w:pPr>
      <w:numPr>
        <w:numId w:val="17"/>
      </w:numPr>
      <w:jc w:val="both"/>
    </w:pPr>
    <w:rPr>
      <w:snapToGrid w:val="0"/>
      <w:sz w:val="24"/>
      <w:szCs w:val="24"/>
    </w:rPr>
  </w:style>
  <w:style w:type="character" w:customStyle="1" w:styleId="Titolo7Carattere">
    <w:name w:val="Titolo 7 Carattere"/>
    <w:basedOn w:val="Carpredefinitoparagrafo"/>
    <w:link w:val="Titolo7"/>
    <w:rsid w:val="001239AD"/>
    <w:rPr>
      <w:b/>
      <w:bCs/>
      <w:color w:val="FF00FF"/>
    </w:rPr>
  </w:style>
  <w:style w:type="character" w:customStyle="1" w:styleId="CarattereCarattere">
    <w:name w:val="Carattere Carattere"/>
    <w:rsid w:val="001239AD"/>
    <w:rPr>
      <w:rFonts w:cs="Tahoma"/>
      <w:b/>
      <w:bCs/>
      <w:noProof w:val="0"/>
      <w:snapToGrid w:val="0"/>
      <w:sz w:val="32"/>
      <w:szCs w:val="32"/>
      <w:lang w:val="it-IT" w:eastAsia="it-IT" w:bidi="ar-SA"/>
    </w:rPr>
  </w:style>
  <w:style w:type="character" w:customStyle="1" w:styleId="Titolo2CarattereCarattere">
    <w:name w:val="Titolo 2 Carattere Carattere"/>
    <w:rsid w:val="001239AD"/>
    <w:rPr>
      <w:rFonts w:ascii="Arial" w:hAnsi="Arial" w:cs="Tahoma"/>
      <w:b/>
      <w:bCs/>
      <w:i/>
      <w:iCs/>
      <w:noProof w:val="0"/>
      <w:snapToGrid w:val="0"/>
      <w:sz w:val="24"/>
      <w:szCs w:val="24"/>
      <w:lang w:val="it-IT" w:eastAsia="it-IT" w:bidi="ar-SA"/>
    </w:rPr>
  </w:style>
  <w:style w:type="paragraph" w:customStyle="1" w:styleId="Titoloazioni">
    <w:name w:val="Titolo azioni"/>
    <w:basedOn w:val="Titolo3"/>
    <w:rsid w:val="001239AD"/>
    <w:pPr>
      <w:spacing w:before="240" w:after="60"/>
    </w:pPr>
    <w:rPr>
      <w:rFonts w:ascii="Arial" w:hAnsi="Arial" w:cs="Arial"/>
      <w:bCs/>
      <w:i/>
      <w:iCs/>
      <w:sz w:val="22"/>
      <w:szCs w:val="22"/>
    </w:rPr>
  </w:style>
  <w:style w:type="paragraph" w:customStyle="1" w:styleId="Normale24pt">
    <w:name w:val="Normale + 24 pt"/>
    <w:basedOn w:val="Normale"/>
    <w:rsid w:val="001239AD"/>
    <w:pPr>
      <w:spacing w:before="120" w:after="60"/>
      <w:jc w:val="center"/>
    </w:pPr>
    <w:rPr>
      <w:sz w:val="48"/>
      <w:szCs w:val="48"/>
    </w:rPr>
  </w:style>
  <w:style w:type="character" w:customStyle="1" w:styleId="highlightedsearchterm">
    <w:name w:val="highlightedsearchterm"/>
    <w:basedOn w:val="Carpredefinitoparagrafo"/>
    <w:rsid w:val="001239AD"/>
  </w:style>
  <w:style w:type="character" w:styleId="Enfasigrassetto">
    <w:name w:val="Strong"/>
    <w:qFormat/>
    <w:rsid w:val="001239AD"/>
    <w:rPr>
      <w:b/>
      <w:bCs/>
    </w:rPr>
  </w:style>
  <w:style w:type="paragraph" w:customStyle="1" w:styleId="Carattere2CarattereCarattereCarattereCarattereCarattere1CarattereCarattereCarattereCarattereCarattereCarattereCarattereCarattereCarattereCarattereCarattereCarattereCarattere">
    <w:name w:val="Carattere2 Carattere Carattere Carattere Carattere Carattere1 Carattere Carattere Carattere Carattere Carattere Carattere Carattere Carattere Carattere Carattere Carattere Carattere Carattere"/>
    <w:basedOn w:val="Normale"/>
    <w:rsid w:val="001239AD"/>
    <w:pPr>
      <w:spacing w:before="120" w:after="160" w:line="240" w:lineRule="exact"/>
      <w:jc w:val="both"/>
    </w:pPr>
    <w:rPr>
      <w:rFonts w:ascii="Tahoma" w:hAnsi="Tahoma" w:cs="Tahoma"/>
      <w:lang w:val="en-US" w:eastAsia="en-US"/>
    </w:rPr>
  </w:style>
  <w:style w:type="paragraph" w:customStyle="1" w:styleId="Titolosommario1">
    <w:name w:val="Titolo sommario1"/>
    <w:basedOn w:val="Titolo1"/>
    <w:next w:val="Normale"/>
    <w:qFormat/>
    <w:rsid w:val="001239AD"/>
    <w:pPr>
      <w:keepLines/>
      <w:spacing w:before="480" w:after="480" w:line="276" w:lineRule="auto"/>
      <w:outlineLvl w:val="9"/>
    </w:pPr>
    <w:rPr>
      <w:rFonts w:ascii="Cambria" w:hAnsi="Cambria"/>
      <w:b w:val="0"/>
      <w:color w:val="365F91"/>
      <w:sz w:val="28"/>
      <w:szCs w:val="28"/>
      <w:lang w:val="en-US" w:eastAsia="en-US"/>
    </w:rPr>
  </w:style>
  <w:style w:type="paragraph" w:styleId="Titolo">
    <w:name w:val="Title"/>
    <w:basedOn w:val="Titolo1"/>
    <w:next w:val="Titolo1"/>
    <w:link w:val="TitoloCarattere1"/>
    <w:uiPriority w:val="10"/>
    <w:qFormat/>
    <w:rsid w:val="001239AD"/>
    <w:pPr>
      <w:spacing w:before="360" w:after="480"/>
      <w:jc w:val="center"/>
    </w:pPr>
    <w:rPr>
      <w:rFonts w:ascii="Times New Roman" w:hAnsi="Times New Roman"/>
      <w:bCs/>
      <w:snapToGrid w:val="0"/>
      <w:kern w:val="28"/>
      <w:sz w:val="28"/>
      <w:szCs w:val="28"/>
    </w:rPr>
  </w:style>
  <w:style w:type="character" w:customStyle="1" w:styleId="TitoloCarattere">
    <w:name w:val="Titolo Carattere"/>
    <w:basedOn w:val="Carpredefinitoparagrafo"/>
    <w:rsid w:val="001239AD"/>
    <w:rPr>
      <w:rFonts w:asciiTheme="majorHAnsi" w:eastAsiaTheme="majorEastAsia" w:hAnsiTheme="majorHAnsi" w:cstheme="majorBidi"/>
      <w:spacing w:val="-10"/>
      <w:kern w:val="28"/>
      <w:sz w:val="56"/>
      <w:szCs w:val="56"/>
    </w:rPr>
  </w:style>
  <w:style w:type="character" w:customStyle="1" w:styleId="CarattereCarattere1">
    <w:name w:val="Carattere Carattere1"/>
    <w:rsid w:val="001239AD"/>
    <w:rPr>
      <w:rFonts w:cs="Tahoma"/>
      <w:b/>
      <w:bCs/>
      <w:noProof w:val="0"/>
      <w:snapToGrid w:val="0"/>
      <w:kern w:val="28"/>
      <w:sz w:val="28"/>
      <w:szCs w:val="28"/>
      <w:lang w:val="it-IT" w:eastAsia="it-IT" w:bidi="ar-SA"/>
    </w:rPr>
  </w:style>
  <w:style w:type="paragraph" w:customStyle="1" w:styleId="Heading">
    <w:name w:val="Heading"/>
    <w:basedOn w:val="Titolo1"/>
    <w:qFormat/>
    <w:rsid w:val="001239AD"/>
    <w:pPr>
      <w:spacing w:before="240" w:after="60"/>
    </w:pPr>
    <w:rPr>
      <w:rFonts w:ascii="Cambria" w:hAnsi="Cambria"/>
      <w:b w:val="0"/>
      <w:kern w:val="32"/>
      <w:sz w:val="32"/>
      <w:szCs w:val="32"/>
    </w:rPr>
  </w:style>
  <w:style w:type="paragraph" w:styleId="Sommario1">
    <w:name w:val="toc 1"/>
    <w:basedOn w:val="Normale"/>
    <w:next w:val="Normale"/>
    <w:autoRedefine/>
    <w:uiPriority w:val="39"/>
    <w:rsid w:val="001239AD"/>
    <w:pPr>
      <w:spacing w:before="120" w:after="120"/>
    </w:pPr>
    <w:rPr>
      <w:b/>
      <w:bCs/>
      <w:caps/>
    </w:rPr>
  </w:style>
  <w:style w:type="paragraph" w:customStyle="1" w:styleId="Revisione1">
    <w:name w:val="Revisione1"/>
    <w:hidden/>
    <w:semiHidden/>
    <w:rsid w:val="001239AD"/>
    <w:rPr>
      <w:sz w:val="24"/>
      <w:szCs w:val="24"/>
    </w:rPr>
  </w:style>
  <w:style w:type="paragraph" w:customStyle="1" w:styleId="Indentro">
    <w:name w:val="Indentro"/>
    <w:basedOn w:val="Normale"/>
    <w:rsid w:val="001239AD"/>
    <w:pPr>
      <w:spacing w:before="120" w:after="60"/>
      <w:ind w:left="397" w:hanging="397"/>
      <w:jc w:val="both"/>
    </w:pPr>
    <w:rPr>
      <w:sz w:val="24"/>
      <w:szCs w:val="24"/>
    </w:rPr>
  </w:style>
  <w:style w:type="paragraph" w:customStyle="1" w:styleId="CarattereCarattereCarattereCarattereCarattereCarattere">
    <w:name w:val="Carattere Carattere Carattere Carattere Carattere Carattere"/>
    <w:basedOn w:val="Normale"/>
    <w:rsid w:val="001239AD"/>
    <w:pPr>
      <w:spacing w:before="120" w:after="160" w:line="240" w:lineRule="exact"/>
      <w:jc w:val="both"/>
    </w:pPr>
    <w:rPr>
      <w:rFonts w:ascii="Tahoma" w:hAnsi="Tahoma" w:cs="Tahoma"/>
      <w:lang w:val="en-US" w:eastAsia="en-US"/>
    </w:rPr>
  </w:style>
  <w:style w:type="paragraph" w:customStyle="1" w:styleId="Style5">
    <w:name w:val="Style 5"/>
    <w:basedOn w:val="Normale"/>
    <w:rsid w:val="001239AD"/>
    <w:pPr>
      <w:widowControl w:val="0"/>
      <w:autoSpaceDE w:val="0"/>
      <w:autoSpaceDN w:val="0"/>
      <w:spacing w:before="120" w:after="60" w:line="480" w:lineRule="auto"/>
      <w:ind w:left="360" w:right="1512" w:hanging="360"/>
      <w:jc w:val="both"/>
    </w:pPr>
    <w:rPr>
      <w:sz w:val="24"/>
      <w:szCs w:val="24"/>
    </w:rPr>
  </w:style>
  <w:style w:type="paragraph" w:customStyle="1" w:styleId="style50">
    <w:name w:val="style5"/>
    <w:basedOn w:val="Normale"/>
    <w:rsid w:val="001239AD"/>
    <w:pPr>
      <w:spacing w:before="120" w:after="60" w:line="480" w:lineRule="auto"/>
      <w:ind w:left="360" w:right="1512" w:hanging="360"/>
      <w:jc w:val="both"/>
    </w:pPr>
    <w:rPr>
      <w:sz w:val="24"/>
      <w:szCs w:val="24"/>
    </w:rPr>
  </w:style>
  <w:style w:type="paragraph" w:styleId="Sommario3">
    <w:name w:val="toc 3"/>
    <w:basedOn w:val="Normale"/>
    <w:next w:val="Normale"/>
    <w:autoRedefine/>
    <w:semiHidden/>
    <w:rsid w:val="001239AD"/>
    <w:pPr>
      <w:spacing w:after="60"/>
      <w:ind w:left="480"/>
    </w:pPr>
    <w:rPr>
      <w:i/>
      <w:iCs/>
    </w:rPr>
  </w:style>
  <w:style w:type="paragraph" w:styleId="Sommario4">
    <w:name w:val="toc 4"/>
    <w:basedOn w:val="Normale"/>
    <w:next w:val="Normale"/>
    <w:autoRedefine/>
    <w:semiHidden/>
    <w:rsid w:val="001239AD"/>
    <w:pPr>
      <w:spacing w:after="60"/>
      <w:ind w:left="720"/>
    </w:pPr>
    <w:rPr>
      <w:sz w:val="18"/>
      <w:szCs w:val="18"/>
    </w:rPr>
  </w:style>
  <w:style w:type="paragraph" w:styleId="Sommario5">
    <w:name w:val="toc 5"/>
    <w:basedOn w:val="Normale"/>
    <w:next w:val="Normale"/>
    <w:autoRedefine/>
    <w:semiHidden/>
    <w:rsid w:val="001239AD"/>
    <w:pPr>
      <w:spacing w:after="60"/>
      <w:ind w:left="960"/>
    </w:pPr>
    <w:rPr>
      <w:sz w:val="18"/>
      <w:szCs w:val="18"/>
    </w:rPr>
  </w:style>
  <w:style w:type="paragraph" w:styleId="Sommario6">
    <w:name w:val="toc 6"/>
    <w:basedOn w:val="Normale"/>
    <w:next w:val="Normale"/>
    <w:autoRedefine/>
    <w:semiHidden/>
    <w:rsid w:val="001239AD"/>
    <w:pPr>
      <w:spacing w:after="60"/>
      <w:ind w:left="1200"/>
    </w:pPr>
    <w:rPr>
      <w:sz w:val="18"/>
      <w:szCs w:val="18"/>
    </w:rPr>
  </w:style>
  <w:style w:type="paragraph" w:styleId="Sommario7">
    <w:name w:val="toc 7"/>
    <w:basedOn w:val="Normale"/>
    <w:next w:val="Normale"/>
    <w:autoRedefine/>
    <w:semiHidden/>
    <w:rsid w:val="001239AD"/>
    <w:pPr>
      <w:spacing w:after="60"/>
      <w:ind w:left="1440"/>
    </w:pPr>
    <w:rPr>
      <w:sz w:val="18"/>
      <w:szCs w:val="18"/>
    </w:rPr>
  </w:style>
  <w:style w:type="paragraph" w:styleId="Sommario8">
    <w:name w:val="toc 8"/>
    <w:basedOn w:val="Normale"/>
    <w:next w:val="Normale"/>
    <w:autoRedefine/>
    <w:semiHidden/>
    <w:rsid w:val="001239AD"/>
    <w:pPr>
      <w:spacing w:after="60"/>
      <w:ind w:left="1680"/>
    </w:pPr>
    <w:rPr>
      <w:sz w:val="18"/>
      <w:szCs w:val="18"/>
    </w:rPr>
  </w:style>
  <w:style w:type="paragraph" w:styleId="Sommario9">
    <w:name w:val="toc 9"/>
    <w:basedOn w:val="Normale"/>
    <w:next w:val="Normale"/>
    <w:autoRedefine/>
    <w:semiHidden/>
    <w:rsid w:val="001239AD"/>
    <w:pPr>
      <w:spacing w:after="60"/>
      <w:ind w:left="1920"/>
    </w:pPr>
    <w:rPr>
      <w:sz w:val="18"/>
      <w:szCs w:val="18"/>
    </w:rPr>
  </w:style>
  <w:style w:type="character" w:customStyle="1" w:styleId="ital">
    <w:name w:val="ital"/>
    <w:basedOn w:val="Carpredefinitoparagrafo"/>
    <w:rsid w:val="001239AD"/>
  </w:style>
  <w:style w:type="paragraph" w:customStyle="1" w:styleId="StileTitolo5NonGrassetto">
    <w:name w:val="Stile Titolo 5 + Non Grassetto"/>
    <w:basedOn w:val="Titolo5"/>
    <w:rsid w:val="001239AD"/>
    <w:pPr>
      <w:keepNext w:val="0"/>
      <w:spacing w:before="120"/>
      <w:jc w:val="both"/>
    </w:pPr>
    <w:rPr>
      <w:rFonts w:ascii="Times New Roman" w:hAnsi="Times New Roman"/>
      <w:i/>
      <w:iCs/>
      <w:szCs w:val="24"/>
    </w:rPr>
  </w:style>
  <w:style w:type="paragraph" w:customStyle="1" w:styleId="StileTestonormaleTimesNewRoman12ptDopo6pt">
    <w:name w:val="Stile Testo normale + Times New Roman 12 pt Dopo:  6 pt"/>
    <w:basedOn w:val="Testonormale"/>
    <w:rsid w:val="001239AD"/>
    <w:pPr>
      <w:spacing w:before="120" w:after="60"/>
      <w:jc w:val="both"/>
    </w:pPr>
    <w:rPr>
      <w:rFonts w:ascii="Times New Roman" w:hAnsi="Times New Roman" w:cs="Times New Roman"/>
      <w:sz w:val="24"/>
      <w:szCs w:val="24"/>
    </w:rPr>
  </w:style>
  <w:style w:type="paragraph" w:customStyle="1" w:styleId="StileGrassettoSinistro0cmSporgente499cm">
    <w:name w:val="Stile Grassetto Sinistro:  0 cm Sporgente  499 cm"/>
    <w:basedOn w:val="Normale"/>
    <w:rsid w:val="001239AD"/>
    <w:pPr>
      <w:spacing w:before="120" w:after="120"/>
      <w:ind w:left="2832" w:hanging="2832"/>
      <w:jc w:val="both"/>
    </w:pPr>
    <w:rPr>
      <w:b/>
      <w:bCs/>
      <w:sz w:val="24"/>
      <w:szCs w:val="24"/>
    </w:rPr>
  </w:style>
  <w:style w:type="paragraph" w:customStyle="1" w:styleId="StileTahoma14ptGrassettoCentrato">
    <w:name w:val="Stile Tahoma 14 pt Grassetto Centrato"/>
    <w:basedOn w:val="Normale"/>
    <w:rsid w:val="001239AD"/>
    <w:pPr>
      <w:spacing w:before="120" w:after="60"/>
      <w:jc w:val="center"/>
    </w:pPr>
    <w:rPr>
      <w:rFonts w:ascii="Tahoma" w:hAnsi="Tahoma" w:cs="Tahoma"/>
      <w:b/>
      <w:bCs/>
      <w:sz w:val="28"/>
      <w:szCs w:val="28"/>
    </w:rPr>
  </w:style>
  <w:style w:type="paragraph" w:styleId="Indice1">
    <w:name w:val="index 1"/>
    <w:basedOn w:val="Normale"/>
    <w:next w:val="Normale"/>
    <w:autoRedefine/>
    <w:semiHidden/>
    <w:rsid w:val="001239AD"/>
    <w:pPr>
      <w:spacing w:after="60"/>
      <w:ind w:left="240" w:hanging="240"/>
    </w:pPr>
    <w:rPr>
      <w:sz w:val="18"/>
      <w:szCs w:val="18"/>
    </w:rPr>
  </w:style>
  <w:style w:type="paragraph" w:styleId="Indice2">
    <w:name w:val="index 2"/>
    <w:basedOn w:val="Normale"/>
    <w:next w:val="Normale"/>
    <w:autoRedefine/>
    <w:semiHidden/>
    <w:rsid w:val="001239AD"/>
    <w:pPr>
      <w:spacing w:after="60"/>
      <w:ind w:left="480" w:hanging="240"/>
    </w:pPr>
    <w:rPr>
      <w:sz w:val="18"/>
      <w:szCs w:val="18"/>
    </w:rPr>
  </w:style>
  <w:style w:type="paragraph" w:styleId="Indice3">
    <w:name w:val="index 3"/>
    <w:basedOn w:val="Normale"/>
    <w:next w:val="Normale"/>
    <w:autoRedefine/>
    <w:semiHidden/>
    <w:rsid w:val="001239AD"/>
    <w:pPr>
      <w:spacing w:after="60"/>
      <w:ind w:left="720" w:hanging="240"/>
    </w:pPr>
    <w:rPr>
      <w:sz w:val="18"/>
      <w:szCs w:val="18"/>
    </w:rPr>
  </w:style>
  <w:style w:type="paragraph" w:styleId="Indice4">
    <w:name w:val="index 4"/>
    <w:basedOn w:val="Normale"/>
    <w:next w:val="Normale"/>
    <w:autoRedefine/>
    <w:semiHidden/>
    <w:rsid w:val="001239AD"/>
    <w:pPr>
      <w:spacing w:after="60"/>
      <w:ind w:left="960" w:hanging="240"/>
    </w:pPr>
    <w:rPr>
      <w:sz w:val="18"/>
      <w:szCs w:val="18"/>
    </w:rPr>
  </w:style>
  <w:style w:type="paragraph" w:styleId="Indice5">
    <w:name w:val="index 5"/>
    <w:basedOn w:val="Normale"/>
    <w:next w:val="Normale"/>
    <w:autoRedefine/>
    <w:semiHidden/>
    <w:rsid w:val="001239AD"/>
    <w:pPr>
      <w:spacing w:after="60"/>
      <w:ind w:left="1200" w:hanging="240"/>
    </w:pPr>
    <w:rPr>
      <w:sz w:val="18"/>
      <w:szCs w:val="18"/>
    </w:rPr>
  </w:style>
  <w:style w:type="paragraph" w:styleId="Indice6">
    <w:name w:val="index 6"/>
    <w:basedOn w:val="Normale"/>
    <w:next w:val="Normale"/>
    <w:autoRedefine/>
    <w:semiHidden/>
    <w:rsid w:val="001239AD"/>
    <w:pPr>
      <w:spacing w:after="60"/>
      <w:ind w:left="1440" w:hanging="240"/>
    </w:pPr>
    <w:rPr>
      <w:sz w:val="18"/>
      <w:szCs w:val="18"/>
    </w:rPr>
  </w:style>
  <w:style w:type="paragraph" w:styleId="Indice7">
    <w:name w:val="index 7"/>
    <w:basedOn w:val="Normale"/>
    <w:next w:val="Normale"/>
    <w:autoRedefine/>
    <w:semiHidden/>
    <w:rsid w:val="001239AD"/>
    <w:pPr>
      <w:spacing w:after="60"/>
      <w:ind w:left="1680" w:hanging="240"/>
    </w:pPr>
    <w:rPr>
      <w:sz w:val="18"/>
      <w:szCs w:val="18"/>
    </w:rPr>
  </w:style>
  <w:style w:type="paragraph" w:styleId="Indice8">
    <w:name w:val="index 8"/>
    <w:basedOn w:val="Normale"/>
    <w:next w:val="Normale"/>
    <w:autoRedefine/>
    <w:semiHidden/>
    <w:rsid w:val="001239AD"/>
    <w:pPr>
      <w:spacing w:after="60"/>
      <w:ind w:left="1920" w:hanging="240"/>
    </w:pPr>
    <w:rPr>
      <w:sz w:val="18"/>
      <w:szCs w:val="18"/>
    </w:rPr>
  </w:style>
  <w:style w:type="paragraph" w:styleId="Indice9">
    <w:name w:val="index 9"/>
    <w:basedOn w:val="Normale"/>
    <w:next w:val="Normale"/>
    <w:autoRedefine/>
    <w:semiHidden/>
    <w:rsid w:val="001239AD"/>
    <w:pPr>
      <w:spacing w:after="60"/>
      <w:ind w:left="2160" w:hanging="240"/>
    </w:pPr>
    <w:rPr>
      <w:sz w:val="18"/>
      <w:szCs w:val="18"/>
    </w:rPr>
  </w:style>
  <w:style w:type="paragraph" w:styleId="Titoloindice">
    <w:name w:val="index heading"/>
    <w:basedOn w:val="Normale"/>
    <w:next w:val="Indice1"/>
    <w:semiHidden/>
    <w:rsid w:val="001239AD"/>
    <w:pPr>
      <w:spacing w:before="240" w:after="120"/>
      <w:jc w:val="center"/>
    </w:pPr>
    <w:rPr>
      <w:b/>
      <w:bCs/>
      <w:sz w:val="26"/>
      <w:szCs w:val="26"/>
    </w:rPr>
  </w:style>
  <w:style w:type="paragraph" w:customStyle="1" w:styleId="Sommario">
    <w:name w:val="Sommario"/>
    <w:basedOn w:val="Sommario1"/>
    <w:rsid w:val="001239AD"/>
    <w:pPr>
      <w:tabs>
        <w:tab w:val="right" w:leader="dot" w:pos="9628"/>
      </w:tabs>
      <w:spacing w:before="240" w:after="240"/>
    </w:pPr>
    <w:rPr>
      <w:noProof/>
      <w:sz w:val="32"/>
      <w:szCs w:val="32"/>
    </w:rPr>
  </w:style>
  <w:style w:type="paragraph" w:customStyle="1" w:styleId="testoapidipagina">
    <w:name w:val="testoa piè di pagina"/>
    <w:basedOn w:val="Testonotaapidipagina"/>
    <w:rsid w:val="001239AD"/>
    <w:pPr>
      <w:spacing w:before="120" w:after="60"/>
      <w:jc w:val="both"/>
    </w:pPr>
    <w:rPr>
      <w:lang w:eastAsia="ko-KR"/>
    </w:rPr>
  </w:style>
  <w:style w:type="paragraph" w:customStyle="1" w:styleId="Testonote">
    <w:name w:val="Testo note"/>
    <w:basedOn w:val="testoapidipagina"/>
    <w:rsid w:val="001239AD"/>
  </w:style>
  <w:style w:type="character" w:customStyle="1" w:styleId="StileRimandonotaapidipaginaCorsivoSottolineato">
    <w:name w:val="Stile Rimando nota a piè di pagina + Corsivo Sottolineato"/>
    <w:rsid w:val="001239AD"/>
    <w:rPr>
      <w:rFonts w:ascii="Times New Roman" w:hAnsi="Times New Roman"/>
      <w:i/>
      <w:iCs/>
      <w:sz w:val="20"/>
      <w:szCs w:val="20"/>
      <w:u w:val="single"/>
      <w:vertAlign w:val="superscript"/>
    </w:rPr>
  </w:style>
  <w:style w:type="character" w:customStyle="1" w:styleId="StileRimandonotaapidipaginaCorsivo">
    <w:name w:val="Stile Rimando nota a piè di pagina + Corsivo"/>
    <w:rsid w:val="001239AD"/>
    <w:rPr>
      <w:rFonts w:ascii="Times New Roman" w:hAnsi="Times New Roman"/>
      <w:i/>
      <w:iCs/>
      <w:sz w:val="20"/>
      <w:szCs w:val="20"/>
      <w:vertAlign w:val="superscript"/>
    </w:rPr>
  </w:style>
  <w:style w:type="paragraph" w:customStyle="1" w:styleId="Stile11pt">
    <w:name w:val="Stile 11 pt"/>
    <w:basedOn w:val="Normale"/>
    <w:rsid w:val="001239AD"/>
    <w:pPr>
      <w:numPr>
        <w:numId w:val="18"/>
      </w:numPr>
      <w:tabs>
        <w:tab w:val="clear" w:pos="737"/>
        <w:tab w:val="num" w:pos="432"/>
      </w:tabs>
      <w:ind w:left="431" w:hanging="431"/>
      <w:jc w:val="both"/>
    </w:pPr>
    <w:rPr>
      <w:sz w:val="22"/>
      <w:szCs w:val="22"/>
    </w:rPr>
  </w:style>
  <w:style w:type="character" w:customStyle="1" w:styleId="Stile11ptCarattere">
    <w:name w:val="Stile 11 pt Carattere"/>
    <w:rsid w:val="001239AD"/>
    <w:rPr>
      <w:noProof w:val="0"/>
      <w:sz w:val="22"/>
      <w:szCs w:val="22"/>
      <w:lang w:val="it-IT" w:eastAsia="it-IT" w:bidi="ar-SA"/>
    </w:rPr>
  </w:style>
  <w:style w:type="paragraph" w:customStyle="1" w:styleId="Stile11ptSinistro0cmSporgente076cm">
    <w:name w:val="Stile 11 pt Sinistro:  0 cm Sporgente  076 cm"/>
    <w:basedOn w:val="Normale"/>
    <w:rsid w:val="001239AD"/>
    <w:pPr>
      <w:ind w:left="431" w:hanging="431"/>
      <w:jc w:val="both"/>
    </w:pPr>
    <w:rPr>
      <w:sz w:val="22"/>
      <w:szCs w:val="22"/>
    </w:rPr>
  </w:style>
  <w:style w:type="paragraph" w:customStyle="1" w:styleId="StilePuntato21">
    <w:name w:val="Stile Puntato21"/>
    <w:basedOn w:val="StilePuntato1"/>
    <w:rsid w:val="001239AD"/>
    <w:pPr>
      <w:numPr>
        <w:numId w:val="0"/>
      </w:numPr>
      <w:tabs>
        <w:tab w:val="num" w:pos="397"/>
      </w:tabs>
      <w:ind w:left="397" w:hanging="397"/>
    </w:pPr>
  </w:style>
  <w:style w:type="paragraph" w:customStyle="1" w:styleId="StilePuntatopallino">
    <w:name w:val="Stile Puntato pallino"/>
    <w:basedOn w:val="StilePuntatotrattino"/>
    <w:rsid w:val="001239AD"/>
    <w:pPr>
      <w:tabs>
        <w:tab w:val="clear" w:pos="720"/>
        <w:tab w:val="num" w:pos="360"/>
      </w:tabs>
      <w:ind w:left="360"/>
    </w:pPr>
  </w:style>
  <w:style w:type="paragraph" w:customStyle="1" w:styleId="StilePuntatotrattino">
    <w:name w:val="Stile Puntato trattino"/>
    <w:basedOn w:val="Normale"/>
    <w:rsid w:val="001239AD"/>
    <w:pPr>
      <w:tabs>
        <w:tab w:val="num" w:pos="720"/>
      </w:tabs>
      <w:ind w:left="720" w:hanging="360"/>
      <w:jc w:val="both"/>
    </w:pPr>
    <w:rPr>
      <w:sz w:val="24"/>
      <w:szCs w:val="24"/>
    </w:rPr>
  </w:style>
  <w:style w:type="paragraph" w:customStyle="1" w:styleId="Stilepuntatolettera">
    <w:name w:val="Stile puntato lettera"/>
    <w:basedOn w:val="StilePuntatotrattino"/>
    <w:rsid w:val="001239AD"/>
    <w:pPr>
      <w:tabs>
        <w:tab w:val="clear" w:pos="720"/>
        <w:tab w:val="num" w:pos="-1620"/>
        <w:tab w:val="num" w:pos="360"/>
      </w:tabs>
      <w:ind w:left="1077" w:hanging="357"/>
    </w:pPr>
  </w:style>
  <w:style w:type="character" w:customStyle="1" w:styleId="StilePuntatotrattinoCarattere">
    <w:name w:val="Stile Puntato trattino Carattere"/>
    <w:rsid w:val="001239AD"/>
    <w:rPr>
      <w:noProof w:val="0"/>
      <w:sz w:val="24"/>
      <w:szCs w:val="24"/>
      <w:lang w:val="it-IT" w:eastAsia="it-IT" w:bidi="ar-SA"/>
    </w:rPr>
  </w:style>
  <w:style w:type="character" w:customStyle="1" w:styleId="StilePuntatopallinoCarattere">
    <w:name w:val="Stile Puntato pallino Carattere"/>
    <w:basedOn w:val="StilePuntatotrattinoCarattere"/>
    <w:rsid w:val="001239AD"/>
    <w:rPr>
      <w:noProof w:val="0"/>
      <w:sz w:val="24"/>
      <w:szCs w:val="24"/>
      <w:lang w:val="it-IT" w:eastAsia="it-IT" w:bidi="ar-SA"/>
    </w:rPr>
  </w:style>
  <w:style w:type="paragraph" w:customStyle="1" w:styleId="StileNumerazioneautomatica1">
    <w:name w:val="Stile Numerazione automatica1"/>
    <w:basedOn w:val="Normale"/>
    <w:rsid w:val="001239AD"/>
    <w:pPr>
      <w:numPr>
        <w:ilvl w:val="1"/>
        <w:numId w:val="19"/>
      </w:numPr>
      <w:spacing w:before="120" w:after="60"/>
      <w:jc w:val="both"/>
    </w:pPr>
    <w:rPr>
      <w:sz w:val="24"/>
      <w:szCs w:val="24"/>
    </w:rPr>
  </w:style>
  <w:style w:type="table" w:styleId="Grigliatabella">
    <w:name w:val="Table Grid"/>
    <w:basedOn w:val="Tabellanormale"/>
    <w:rsid w:val="001239AD"/>
    <w:pPr>
      <w:spacing w:before="120"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linea1">
    <w:name w:val="inlinea1"/>
    <w:rsid w:val="001239AD"/>
    <w:rPr>
      <w:rFonts w:ascii="Verdana" w:hAnsi="Verdana" w:hint="default"/>
      <w:i/>
      <w:iCs/>
      <w:color w:val="7B2D64"/>
    </w:rPr>
  </w:style>
  <w:style w:type="paragraph" w:customStyle="1" w:styleId="Puntato">
    <w:name w:val="Puntato"/>
    <w:aliases w:val="Times,Sinistro:  1normale"/>
    <w:basedOn w:val="Normale"/>
    <w:rsid w:val="001239AD"/>
    <w:pPr>
      <w:numPr>
        <w:ilvl w:val="1"/>
        <w:numId w:val="20"/>
      </w:numPr>
      <w:tabs>
        <w:tab w:val="clear" w:pos="1364"/>
        <w:tab w:val="num" w:pos="-1800"/>
      </w:tabs>
      <w:spacing w:before="120" w:after="60"/>
      <w:ind w:left="900" w:hanging="180"/>
      <w:jc w:val="both"/>
    </w:pPr>
    <w:rPr>
      <w:sz w:val="24"/>
      <w:szCs w:val="24"/>
    </w:rPr>
  </w:style>
  <w:style w:type="table" w:customStyle="1" w:styleId="Grigliatabella1">
    <w:name w:val="Griglia tabella1"/>
    <w:basedOn w:val="Tabellanormale"/>
    <w:next w:val="Grigliatabella"/>
    <w:uiPriority w:val="59"/>
    <w:rsid w:val="001239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1">
    <w:name w:val="Nessun elenco1"/>
    <w:next w:val="Nessunelenco"/>
    <w:uiPriority w:val="99"/>
    <w:semiHidden/>
    <w:unhideWhenUsed/>
    <w:rsid w:val="001239AD"/>
  </w:style>
  <w:style w:type="character" w:customStyle="1" w:styleId="Rientrocorpodeltesto2Carattere">
    <w:name w:val="Rientro corpo del testo 2 Carattere"/>
    <w:rsid w:val="001239AD"/>
    <w:rPr>
      <w:rFonts w:ascii="Times New Roman" w:hAnsi="Times New Roman"/>
      <w:sz w:val="20"/>
    </w:rPr>
  </w:style>
  <w:style w:type="character" w:customStyle="1" w:styleId="Rientrocorpodeltesto3Carattere">
    <w:name w:val="Rientro corpo del testo 3 Carattere"/>
    <w:rsid w:val="001239AD"/>
    <w:rPr>
      <w:rFonts w:ascii="Times New Roman" w:hAnsi="Times New Roman"/>
      <w:sz w:val="16"/>
    </w:rPr>
  </w:style>
  <w:style w:type="character" w:customStyle="1" w:styleId="Corpodeltesto3Carattere">
    <w:name w:val="Corpo del testo 3 Carattere"/>
    <w:rsid w:val="001239AD"/>
    <w:rPr>
      <w:rFonts w:ascii="Times New Roman" w:hAnsi="Times New Roman"/>
      <w:sz w:val="16"/>
    </w:rPr>
  </w:style>
  <w:style w:type="character" w:customStyle="1" w:styleId="Corpodeltesto2Carattere">
    <w:name w:val="Corpo del testo 2 Carattere"/>
    <w:rsid w:val="001239AD"/>
    <w:rPr>
      <w:rFonts w:ascii="Times New Roman" w:hAnsi="Times New Roman"/>
      <w:sz w:val="20"/>
    </w:rPr>
  </w:style>
  <w:style w:type="character" w:customStyle="1" w:styleId="ListLabel1">
    <w:name w:val="ListLabel 1"/>
    <w:rsid w:val="001239AD"/>
    <w:rPr>
      <w:color w:val="548DD4"/>
    </w:rPr>
  </w:style>
  <w:style w:type="character" w:customStyle="1" w:styleId="ListLabel2">
    <w:name w:val="ListLabel 2"/>
    <w:rsid w:val="001239AD"/>
  </w:style>
  <w:style w:type="character" w:customStyle="1" w:styleId="ListLabel3">
    <w:name w:val="ListLabel 3"/>
    <w:rsid w:val="001239AD"/>
    <w:rPr>
      <w:sz w:val="24"/>
    </w:rPr>
  </w:style>
  <w:style w:type="character" w:customStyle="1" w:styleId="ListLabel4">
    <w:name w:val="ListLabel 4"/>
    <w:rsid w:val="001239AD"/>
  </w:style>
  <w:style w:type="character" w:customStyle="1" w:styleId="ListLabel5">
    <w:name w:val="ListLabel 5"/>
    <w:rsid w:val="001239AD"/>
  </w:style>
  <w:style w:type="character" w:customStyle="1" w:styleId="ListLabel6">
    <w:name w:val="ListLabel 6"/>
    <w:rsid w:val="001239AD"/>
    <w:rPr>
      <w:b/>
    </w:rPr>
  </w:style>
  <w:style w:type="character" w:customStyle="1" w:styleId="ListLabel7">
    <w:name w:val="ListLabel 7"/>
    <w:rsid w:val="001239AD"/>
  </w:style>
  <w:style w:type="character" w:styleId="Rimandonotadichiusura">
    <w:name w:val="endnote reference"/>
    <w:uiPriority w:val="99"/>
    <w:rsid w:val="001239AD"/>
    <w:rPr>
      <w:vertAlign w:val="superscript"/>
    </w:rPr>
  </w:style>
  <w:style w:type="character" w:customStyle="1" w:styleId="Caratterenotadichiusura">
    <w:name w:val="Carattere nota di chiusura"/>
    <w:rsid w:val="001239AD"/>
  </w:style>
  <w:style w:type="character" w:customStyle="1" w:styleId="Rientrocorpodeltesto2Carattere1">
    <w:name w:val="Rientro corpo del testo 2 Carattere1"/>
    <w:link w:val="Rientrocorpodeltesto2"/>
    <w:uiPriority w:val="99"/>
    <w:rsid w:val="001239AD"/>
    <w:rPr>
      <w:rFonts w:ascii="Courier New" w:hAnsi="Courier New"/>
      <w:snapToGrid w:val="0"/>
      <w:sz w:val="24"/>
    </w:rPr>
  </w:style>
  <w:style w:type="character" w:customStyle="1" w:styleId="Rientrocorpodeltesto3Carattere1">
    <w:name w:val="Rientro corpo del testo 3 Carattere1"/>
    <w:link w:val="Rientrocorpodeltesto3"/>
    <w:uiPriority w:val="99"/>
    <w:rsid w:val="001239AD"/>
    <w:rPr>
      <w:rFonts w:ascii="Courier New" w:hAnsi="Courier New"/>
      <w:sz w:val="24"/>
    </w:rPr>
  </w:style>
  <w:style w:type="character" w:customStyle="1" w:styleId="Corpodeltesto3Carattere1">
    <w:name w:val="Corpo del testo 3 Carattere1"/>
    <w:link w:val="Corpodeltesto3"/>
    <w:uiPriority w:val="99"/>
    <w:rsid w:val="001239AD"/>
    <w:rPr>
      <w:rFonts w:ascii="Courier New" w:hAnsi="Courier New"/>
      <w:b/>
      <w:sz w:val="24"/>
    </w:rPr>
  </w:style>
  <w:style w:type="paragraph" w:customStyle="1" w:styleId="Paragrafoelenco1">
    <w:name w:val="Paragrafo elenco1"/>
    <w:basedOn w:val="Normale"/>
    <w:rsid w:val="001239AD"/>
    <w:pPr>
      <w:suppressAutoHyphens/>
      <w:spacing w:line="360" w:lineRule="auto"/>
      <w:ind w:left="720"/>
      <w:jc w:val="both"/>
    </w:pPr>
    <w:rPr>
      <w:rFonts w:ascii="Times" w:hAnsi="Times"/>
      <w:sz w:val="24"/>
      <w:lang w:eastAsia="ar-SA"/>
    </w:rPr>
  </w:style>
  <w:style w:type="character" w:customStyle="1" w:styleId="Corpodeltesto2Carattere1">
    <w:name w:val="Corpo del testo 2 Carattere1"/>
    <w:link w:val="Corpodeltesto2"/>
    <w:uiPriority w:val="99"/>
    <w:rsid w:val="001239AD"/>
    <w:rPr>
      <w:rFonts w:ascii="Courier New" w:hAnsi="Courier New"/>
      <w:sz w:val="24"/>
    </w:rPr>
  </w:style>
  <w:style w:type="character" w:customStyle="1" w:styleId="TitoloCarattere1">
    <w:name w:val="Titolo Carattere1"/>
    <w:link w:val="Titolo"/>
    <w:uiPriority w:val="10"/>
    <w:rsid w:val="001239AD"/>
    <w:rPr>
      <w:b/>
      <w:bCs/>
      <w:snapToGrid w:val="0"/>
      <w:kern w:val="28"/>
      <w:sz w:val="28"/>
      <w:szCs w:val="28"/>
    </w:rPr>
  </w:style>
  <w:style w:type="paragraph" w:styleId="Sottotitolo">
    <w:name w:val="Subtitle"/>
    <w:basedOn w:val="Intestazione1"/>
    <w:next w:val="Corpotesto"/>
    <w:link w:val="SottotitoloCarattere"/>
    <w:uiPriority w:val="11"/>
    <w:qFormat/>
    <w:rsid w:val="001239AD"/>
    <w:pPr>
      <w:jc w:val="center"/>
    </w:pPr>
    <w:rPr>
      <w:i/>
      <w:iCs/>
    </w:rPr>
  </w:style>
  <w:style w:type="character" w:customStyle="1" w:styleId="SottotitoloCarattere">
    <w:name w:val="Sottotitolo Carattere"/>
    <w:basedOn w:val="Carpredefinitoparagrafo"/>
    <w:link w:val="Sottotitolo"/>
    <w:uiPriority w:val="11"/>
    <w:rsid w:val="001239AD"/>
    <w:rPr>
      <w:rFonts w:ascii="Arial" w:eastAsia="Microsoft YaHei" w:hAnsi="Arial" w:cs="Mangal"/>
      <w:i/>
      <w:iCs/>
      <w:sz w:val="28"/>
      <w:szCs w:val="28"/>
      <w:lang w:eastAsia="ar-SA"/>
    </w:rPr>
  </w:style>
  <w:style w:type="table" w:customStyle="1" w:styleId="TableNormal">
    <w:name w:val="Table Normal"/>
    <w:uiPriority w:val="2"/>
    <w:semiHidden/>
    <w:unhideWhenUsed/>
    <w:qFormat/>
    <w:rsid w:val="001239AD"/>
    <w:pPr>
      <w:widowControl w:val="0"/>
    </w:pPr>
    <w:rPr>
      <w:rFonts w:ascii="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1239AD"/>
    <w:pPr>
      <w:widowControl w:val="0"/>
    </w:pPr>
    <w:rPr>
      <w:rFonts w:ascii="Calibri" w:hAnsi="Calibri"/>
      <w:sz w:val="22"/>
      <w:szCs w:val="22"/>
      <w:lang w:val="en-US" w:eastAsia="en-US"/>
    </w:rPr>
  </w:style>
  <w:style w:type="paragraph" w:customStyle="1" w:styleId="Testonotaapidipagina1">
    <w:name w:val="Testo nota a piè di pagina1"/>
    <w:basedOn w:val="Normale"/>
    <w:rsid w:val="001239AD"/>
    <w:pPr>
      <w:suppressAutoHyphens/>
    </w:pPr>
    <w:rPr>
      <w:rFonts w:ascii="Calibri" w:eastAsia="Calibri" w:hAnsi="Calibri"/>
      <w:lang w:eastAsia="ar-SA"/>
    </w:rPr>
  </w:style>
  <w:style w:type="table" w:customStyle="1" w:styleId="Grigliatabella2">
    <w:name w:val="Griglia tabella2"/>
    <w:basedOn w:val="Tabellanormale"/>
    <w:next w:val="Grigliatabella"/>
    <w:uiPriority w:val="59"/>
    <w:rsid w:val="001239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
    <w:name w:val="Griglia tabella3"/>
    <w:basedOn w:val="Tabellanormale"/>
    <w:next w:val="Grigliatabella"/>
    <w:rsid w:val="001239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4">
    <w:name w:val="Griglia tabella4"/>
    <w:basedOn w:val="Tabellanormale"/>
    <w:next w:val="Grigliatabella"/>
    <w:uiPriority w:val="39"/>
    <w:rsid w:val="001239A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2">
    <w:name w:val="Nessun elenco2"/>
    <w:next w:val="Nessunelenco"/>
    <w:uiPriority w:val="99"/>
    <w:semiHidden/>
    <w:unhideWhenUsed/>
    <w:rsid w:val="001239AD"/>
  </w:style>
  <w:style w:type="table" w:customStyle="1" w:styleId="Grigliatabella5">
    <w:name w:val="Griglia tabella5"/>
    <w:basedOn w:val="Tabellanormale"/>
    <w:next w:val="Grigliatabella"/>
    <w:uiPriority w:val="39"/>
    <w:rsid w:val="001239A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3">
    <w:name w:val="Nessun elenco3"/>
    <w:next w:val="Nessunelenco"/>
    <w:uiPriority w:val="99"/>
    <w:semiHidden/>
    <w:unhideWhenUsed/>
    <w:rsid w:val="001239AD"/>
  </w:style>
  <w:style w:type="table" w:customStyle="1" w:styleId="Grigliatabella6">
    <w:name w:val="Griglia tabella6"/>
    <w:basedOn w:val="Tabellanormale"/>
    <w:next w:val="Grigliatabella"/>
    <w:uiPriority w:val="39"/>
    <w:rsid w:val="001239A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4">
    <w:name w:val="Nessun elenco4"/>
    <w:next w:val="Nessunelenco"/>
    <w:uiPriority w:val="99"/>
    <w:semiHidden/>
    <w:unhideWhenUsed/>
    <w:rsid w:val="001239AD"/>
  </w:style>
  <w:style w:type="paragraph" w:customStyle="1" w:styleId="Quotations">
    <w:name w:val="Quotations"/>
    <w:basedOn w:val="Standard"/>
    <w:rsid w:val="001239AD"/>
    <w:pPr>
      <w:widowControl w:val="0"/>
      <w:autoSpaceDN w:val="0"/>
      <w:spacing w:before="0" w:after="283" w:line="240" w:lineRule="auto"/>
      <w:ind w:left="567" w:right="567" w:firstLine="0"/>
      <w:jc w:val="left"/>
    </w:pPr>
    <w:rPr>
      <w:rFonts w:ascii="Times New Roman" w:hAnsi="Times New Roman" w:cs="Mangal"/>
      <w:kern w:val="3"/>
      <w:sz w:val="24"/>
      <w:szCs w:val="24"/>
      <w:lang w:eastAsia="zh-CN" w:bidi="hi-IN"/>
    </w:rPr>
  </w:style>
  <w:style w:type="character" w:customStyle="1" w:styleId="StrongEmphasis">
    <w:name w:val="Strong Emphasis"/>
    <w:rsid w:val="001239AD"/>
    <w:rPr>
      <w:b/>
      <w:bCs/>
    </w:rPr>
  </w:style>
  <w:style w:type="paragraph" w:customStyle="1" w:styleId="Normale1">
    <w:name w:val="Normale1"/>
    <w:basedOn w:val="Normale"/>
    <w:rsid w:val="001239AD"/>
    <w:pPr>
      <w:widowControl w:val="0"/>
      <w:suppressAutoHyphens/>
      <w:autoSpaceDE w:val="0"/>
    </w:pPr>
    <w:rPr>
      <w:rFonts w:ascii="Arial" w:eastAsia="Arial" w:hAnsi="Arial" w:cs="Arial"/>
      <w:color w:val="000000"/>
      <w:kern w:val="1"/>
      <w:sz w:val="24"/>
      <w:szCs w:val="24"/>
      <w:lang w:eastAsia="zh-CN" w:bidi="hi-IN"/>
    </w:rPr>
  </w:style>
  <w:style w:type="numbering" w:customStyle="1" w:styleId="WW8Num5">
    <w:name w:val="WW8Num5"/>
    <w:basedOn w:val="Nessunelenco"/>
    <w:rsid w:val="001239AD"/>
    <w:pPr>
      <w:numPr>
        <w:numId w:val="21"/>
      </w:numPr>
    </w:pPr>
  </w:style>
  <w:style w:type="paragraph" w:customStyle="1" w:styleId="Normale2">
    <w:name w:val="Normale2"/>
    <w:basedOn w:val="Normale"/>
    <w:rsid w:val="001239AD"/>
    <w:pPr>
      <w:widowControl w:val="0"/>
      <w:suppressAutoHyphens/>
      <w:autoSpaceDE w:val="0"/>
    </w:pPr>
    <w:rPr>
      <w:rFonts w:ascii="Arial" w:eastAsia="Arial" w:hAnsi="Arial" w:cs="Arial"/>
      <w:color w:val="000000"/>
      <w:kern w:val="1"/>
      <w:sz w:val="24"/>
      <w:szCs w:val="24"/>
      <w:lang w:eastAsia="zh-CN" w:bidi="hi-IN"/>
    </w:rPr>
  </w:style>
  <w:style w:type="paragraph" w:styleId="Testonotadichiusura">
    <w:name w:val="endnote text"/>
    <w:basedOn w:val="Normale"/>
    <w:link w:val="TestonotadichiusuraCarattere"/>
    <w:uiPriority w:val="99"/>
    <w:semiHidden/>
    <w:unhideWhenUsed/>
    <w:rsid w:val="001239AD"/>
    <w:pPr>
      <w:jc w:val="both"/>
    </w:pPr>
  </w:style>
  <w:style w:type="character" w:customStyle="1" w:styleId="TestonotadichiusuraCarattere">
    <w:name w:val="Testo nota di chiusura Carattere"/>
    <w:basedOn w:val="Carpredefinitoparagrafo"/>
    <w:link w:val="Testonotadichiusura"/>
    <w:uiPriority w:val="99"/>
    <w:semiHidden/>
    <w:rsid w:val="001239AD"/>
  </w:style>
  <w:style w:type="character" w:customStyle="1" w:styleId="UnresolvedMention">
    <w:name w:val="Unresolved Mention"/>
    <w:basedOn w:val="Carpredefinitoparagrafo"/>
    <w:uiPriority w:val="99"/>
    <w:semiHidden/>
    <w:unhideWhenUsed/>
    <w:rsid w:val="001E1DDF"/>
    <w:rPr>
      <w:color w:val="605E5C"/>
      <w:shd w:val="clear" w:color="auto" w:fill="E1DFDD"/>
    </w:rPr>
  </w:style>
  <w:style w:type="paragraph" w:customStyle="1" w:styleId="1">
    <w:name w:val="1"/>
    <w:basedOn w:val="Normale"/>
    <w:next w:val="Corpotesto"/>
    <w:uiPriority w:val="1"/>
    <w:qFormat/>
    <w:rsid w:val="00BB064E"/>
    <w:pPr>
      <w:widowControl w:val="0"/>
    </w:pPr>
    <w:rPr>
      <w:sz w:val="24"/>
      <w:szCs w:val="24"/>
      <w:lang w:val="en-US" w:eastAsia="en-US"/>
    </w:rPr>
  </w:style>
  <w:style w:type="paragraph" w:customStyle="1" w:styleId="Elenco2">
    <w:name w:val="Elenco2"/>
    <w:basedOn w:val="Corpotesto"/>
    <w:rsid w:val="001A4A7D"/>
    <w:pPr>
      <w:numPr>
        <w:numId w:val="28"/>
      </w:numPr>
      <w:spacing w:after="120" w:line="320" w:lineRule="exact"/>
      <w:jc w:val="both"/>
    </w:pPr>
    <w:rPr>
      <w:rFonts w:ascii="Arial" w:hAnsi="Arial" w:cs="Arial"/>
      <w:szCs w:val="24"/>
    </w:rPr>
  </w:style>
  <w:style w:type="paragraph" w:styleId="Nessunaspaziatura">
    <w:name w:val="No Spacing"/>
    <w:uiPriority w:val="1"/>
    <w:qFormat/>
    <w:rsid w:val="001A4A7D"/>
  </w:style>
  <w:style w:type="paragraph" w:customStyle="1" w:styleId="Style0">
    <w:name w:val="Style0"/>
    <w:rsid w:val="00271C47"/>
    <w:pPr>
      <w:overflowPunct w:val="0"/>
      <w:autoSpaceDE w:val="0"/>
      <w:autoSpaceDN w:val="0"/>
      <w:adjustRightInd w:val="0"/>
      <w:textAlignment w:val="baseline"/>
    </w:pPr>
    <w:rPr>
      <w:rFonts w:ascii="Arial" w:hAnsi="Arial"/>
      <w:sz w:val="24"/>
    </w:rPr>
  </w:style>
  <w:style w:type="paragraph" w:styleId="Titolosommario">
    <w:name w:val="TOC Heading"/>
    <w:basedOn w:val="Titolo1"/>
    <w:next w:val="Normale"/>
    <w:uiPriority w:val="39"/>
    <w:unhideWhenUsed/>
    <w:qFormat/>
    <w:rsid w:val="009C3CE7"/>
    <w:pPr>
      <w:keepLines/>
      <w:spacing w:before="480" w:line="276" w:lineRule="auto"/>
      <w:outlineLvl w:val="9"/>
    </w:pPr>
    <w:rPr>
      <w:rFonts w:asciiTheme="majorHAnsi" w:eastAsiaTheme="majorEastAsia" w:hAnsiTheme="majorHAnsi" w:cstheme="majorBidi"/>
      <w:bCs/>
      <w:color w:val="2F5496"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654532">
      <w:bodyDiv w:val="1"/>
      <w:marLeft w:val="0"/>
      <w:marRight w:val="0"/>
      <w:marTop w:val="0"/>
      <w:marBottom w:val="0"/>
      <w:divBdr>
        <w:top w:val="none" w:sz="0" w:space="0" w:color="auto"/>
        <w:left w:val="none" w:sz="0" w:space="0" w:color="auto"/>
        <w:bottom w:val="none" w:sz="0" w:space="0" w:color="auto"/>
        <w:right w:val="none" w:sz="0" w:space="0" w:color="auto"/>
      </w:divBdr>
    </w:div>
    <w:div w:id="247542049">
      <w:bodyDiv w:val="1"/>
      <w:marLeft w:val="0"/>
      <w:marRight w:val="0"/>
      <w:marTop w:val="0"/>
      <w:marBottom w:val="0"/>
      <w:divBdr>
        <w:top w:val="none" w:sz="0" w:space="0" w:color="auto"/>
        <w:left w:val="none" w:sz="0" w:space="0" w:color="auto"/>
        <w:bottom w:val="none" w:sz="0" w:space="0" w:color="auto"/>
        <w:right w:val="none" w:sz="0" w:space="0" w:color="auto"/>
      </w:divBdr>
    </w:div>
    <w:div w:id="665674644">
      <w:bodyDiv w:val="1"/>
      <w:marLeft w:val="0"/>
      <w:marRight w:val="0"/>
      <w:marTop w:val="0"/>
      <w:marBottom w:val="0"/>
      <w:divBdr>
        <w:top w:val="none" w:sz="0" w:space="0" w:color="auto"/>
        <w:left w:val="none" w:sz="0" w:space="0" w:color="auto"/>
        <w:bottom w:val="none" w:sz="0" w:space="0" w:color="auto"/>
        <w:right w:val="none" w:sz="0" w:space="0" w:color="auto"/>
      </w:divBdr>
    </w:div>
    <w:div w:id="1295065363">
      <w:bodyDiv w:val="1"/>
      <w:marLeft w:val="0"/>
      <w:marRight w:val="0"/>
      <w:marTop w:val="0"/>
      <w:marBottom w:val="0"/>
      <w:divBdr>
        <w:top w:val="none" w:sz="0" w:space="0" w:color="auto"/>
        <w:left w:val="none" w:sz="0" w:space="0" w:color="auto"/>
        <w:bottom w:val="none" w:sz="0" w:space="0" w:color="auto"/>
        <w:right w:val="none" w:sz="0" w:space="0" w:color="auto"/>
      </w:divBdr>
    </w:div>
    <w:div w:id="1362704980">
      <w:bodyDiv w:val="1"/>
      <w:marLeft w:val="0"/>
      <w:marRight w:val="0"/>
      <w:marTop w:val="0"/>
      <w:marBottom w:val="0"/>
      <w:divBdr>
        <w:top w:val="none" w:sz="0" w:space="0" w:color="auto"/>
        <w:left w:val="none" w:sz="0" w:space="0" w:color="auto"/>
        <w:bottom w:val="none" w:sz="0" w:space="0" w:color="auto"/>
        <w:right w:val="none" w:sz="0" w:space="0" w:color="auto"/>
      </w:divBdr>
    </w:div>
    <w:div w:id="1559509913">
      <w:bodyDiv w:val="1"/>
      <w:marLeft w:val="0"/>
      <w:marRight w:val="0"/>
      <w:marTop w:val="0"/>
      <w:marBottom w:val="0"/>
      <w:divBdr>
        <w:top w:val="none" w:sz="0" w:space="0" w:color="auto"/>
        <w:left w:val="none" w:sz="0" w:space="0" w:color="auto"/>
        <w:bottom w:val="none" w:sz="0" w:space="0" w:color="auto"/>
        <w:right w:val="none" w:sz="0" w:space="0" w:color="auto"/>
      </w:divBdr>
    </w:div>
    <w:div w:id="1610972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yperlink" Target="http://@galmodenareggio.it" TargetMode="External"/><Relationship Id="rId3" Type="http://schemas.openxmlformats.org/officeDocument/2006/relationships/styles" Target="styles.xml"/><Relationship Id="rId21" Type="http://schemas.openxmlformats.org/officeDocument/2006/relationships/hyperlink" Target="http://www.galmodenareggio.it" TargetMode="External"/><Relationship Id="rId7" Type="http://schemas.openxmlformats.org/officeDocument/2006/relationships/footnotes" Target="footnotes.xml"/><Relationship Id="rId12" Type="http://schemas.openxmlformats.org/officeDocument/2006/relationships/hyperlink" Target="http://www1.agenziaentrate.gov.it/servizi/valoribollati/index.htm" TargetMode="External"/><Relationship Id="rId17" Type="http://schemas.openxmlformats.org/officeDocument/2006/relationships/hyperlink" Target="http://www.galmodenareggio.it"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territorio.regione.emilia-romagna.it/osservatorio/Elenco-regionale-" TargetMode="External"/><Relationship Id="rId20" Type="http://schemas.openxmlformats.org/officeDocument/2006/relationships/hyperlink" Target="mailto:direzione@galmodenareggio.i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agreagestione.regione.emiliaromagna.it/opendocument/normativa/dettaglio?id=3841&amp;version=1"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eader" Target="header2.xml"/><Relationship Id="rId10" Type="http://schemas.openxmlformats.org/officeDocument/2006/relationships/hyperlink" Target="https://www.rna.gov.it" TargetMode="External"/><Relationship Id="rId19" Type="http://schemas.openxmlformats.org/officeDocument/2006/relationships/hyperlink" Target="http://www.galmodenareggio.it" TargetMode="External"/><Relationship Id="rId4" Type="http://schemas.microsoft.com/office/2007/relationships/stylesWithEffects" Target="stylesWithEffects.xml"/><Relationship Id="rId9" Type="http://schemas.openxmlformats.org/officeDocument/2006/relationships/hyperlink" Target="https://www.galmodenareggio.it/bandi-gal/info-utili/" TargetMode="External"/><Relationship Id="rId14" Type="http://schemas.openxmlformats.org/officeDocument/2006/relationships/footer" Target="footer1.xml"/><Relationship Id="rId22" Type="http://schemas.openxmlformats.org/officeDocument/2006/relationships/hyperlink" Target="https://agreagestione.regione.emilia-romagna.it/opendocument/normativa/search."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F1D3F9-EDDA-492E-A949-1D069F619B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38</Pages>
  <Words>13641</Words>
  <Characters>77758</Characters>
  <Application>Microsoft Office Word</Application>
  <DocSecurity>0</DocSecurity>
  <Lines>647</Lines>
  <Paragraphs>182</Paragraphs>
  <ScaleCrop>false</ScaleCrop>
  <HeadingPairs>
    <vt:vector size="2" baseType="variant">
      <vt:variant>
        <vt:lpstr>Titolo</vt:lpstr>
      </vt:variant>
      <vt:variant>
        <vt:i4>1</vt:i4>
      </vt:variant>
    </vt:vector>
  </HeadingPairs>
  <TitlesOfParts>
    <vt:vector size="1" baseType="lpstr">
      <vt:lpstr>Prot</vt:lpstr>
    </vt:vector>
  </TitlesOfParts>
  <Company>Regione Emilia-Romagna</Company>
  <LinksUpToDate>false</LinksUpToDate>
  <CharactersWithSpaces>91217</CharactersWithSpaces>
  <SharedDoc>false</SharedDoc>
  <HLinks>
    <vt:vector size="48" baseType="variant">
      <vt:variant>
        <vt:i4>786482</vt:i4>
      </vt:variant>
      <vt:variant>
        <vt:i4>21</vt:i4>
      </vt:variant>
      <vt:variant>
        <vt:i4>0</vt:i4>
      </vt:variant>
      <vt:variant>
        <vt:i4>5</vt:i4>
      </vt:variant>
      <vt:variant>
        <vt:lpwstr>mailto:info@bolognappennino.it</vt:lpwstr>
      </vt:variant>
      <vt:variant>
        <vt:lpwstr/>
      </vt:variant>
      <vt:variant>
        <vt:i4>3932230</vt:i4>
      </vt:variant>
      <vt:variant>
        <vt:i4>18</vt:i4>
      </vt:variant>
      <vt:variant>
        <vt:i4>0</vt:i4>
      </vt:variant>
      <vt:variant>
        <vt:i4>5</vt:i4>
      </vt:variant>
      <vt:variant>
        <vt:lpwstr>mailto:riccardo.buscaroli@nuovocircondarioimolese.it</vt:lpwstr>
      </vt:variant>
      <vt:variant>
        <vt:lpwstr/>
      </vt:variant>
      <vt:variant>
        <vt:i4>196656</vt:i4>
      </vt:variant>
      <vt:variant>
        <vt:i4>15</vt:i4>
      </vt:variant>
      <vt:variant>
        <vt:i4>0</vt:i4>
      </vt:variant>
      <vt:variant>
        <vt:i4>5</vt:i4>
      </vt:variant>
      <vt:variant>
        <vt:lpwstr>mailto:valorizzazione@comune.valsamoggia.bo.it</vt:lpwstr>
      </vt:variant>
      <vt:variant>
        <vt:lpwstr/>
      </vt:variant>
      <vt:variant>
        <vt:i4>3342416</vt:i4>
      </vt:variant>
      <vt:variant>
        <vt:i4>12</vt:i4>
      </vt:variant>
      <vt:variant>
        <vt:i4>0</vt:i4>
      </vt:variant>
      <vt:variant>
        <vt:i4>5</vt:i4>
      </vt:variant>
      <vt:variant>
        <vt:lpwstr>mailto:turismo@unionevallisavenaidice.bo.it</vt:lpwstr>
      </vt:variant>
      <vt:variant>
        <vt:lpwstr/>
      </vt:variant>
      <vt:variant>
        <vt:i4>7929932</vt:i4>
      </vt:variant>
      <vt:variant>
        <vt:i4>9</vt:i4>
      </vt:variant>
      <vt:variant>
        <vt:i4>0</vt:i4>
      </vt:variant>
      <vt:variant>
        <vt:i4>5</vt:i4>
      </vt:variant>
      <vt:variant>
        <vt:lpwstr>mailto:appenninobolognese@pec.it</vt:lpwstr>
      </vt:variant>
      <vt:variant>
        <vt:lpwstr/>
      </vt:variant>
      <vt:variant>
        <vt:i4>786482</vt:i4>
      </vt:variant>
      <vt:variant>
        <vt:i4>6</vt:i4>
      </vt:variant>
      <vt:variant>
        <vt:i4>0</vt:i4>
      </vt:variant>
      <vt:variant>
        <vt:i4>5</vt:i4>
      </vt:variant>
      <vt:variant>
        <vt:lpwstr>mailto:info@bolognappennino.it</vt:lpwstr>
      </vt:variant>
      <vt:variant>
        <vt:lpwstr/>
      </vt:variant>
      <vt:variant>
        <vt:i4>983121</vt:i4>
      </vt:variant>
      <vt:variant>
        <vt:i4>3</vt:i4>
      </vt:variant>
      <vt:variant>
        <vt:i4>0</vt:i4>
      </vt:variant>
      <vt:variant>
        <vt:i4>5</vt:i4>
      </vt:variant>
      <vt:variant>
        <vt:lpwstr>http://www1.agenziaentrate.gov.it/servizi/valoribollati/index.htm</vt:lpwstr>
      </vt:variant>
      <vt:variant>
        <vt:lpwstr/>
      </vt:variant>
      <vt:variant>
        <vt:i4>7864441</vt:i4>
      </vt:variant>
      <vt:variant>
        <vt:i4>0</vt:i4>
      </vt:variant>
      <vt:variant>
        <vt:i4>0</vt:i4>
      </vt:variant>
      <vt:variant>
        <vt:i4>5</vt:i4>
      </vt:variant>
      <vt:variant>
        <vt:lpwstr>www.bolognappennino.it </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dc:title>
  <dc:creator>Regione Emilia-Romagna</dc:creator>
  <cp:lastModifiedBy>utente</cp:lastModifiedBy>
  <cp:revision>6</cp:revision>
  <cp:lastPrinted>2021-09-20T10:54:00Z</cp:lastPrinted>
  <dcterms:created xsi:type="dcterms:W3CDTF">2021-06-10T07:58:00Z</dcterms:created>
  <dcterms:modified xsi:type="dcterms:W3CDTF">2021-09-20T12:21:00Z</dcterms:modified>
</cp:coreProperties>
</file>